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70" w:rsidRDefault="00411CF3" w:rsidP="00411CF3">
      <w:pPr>
        <w:jc w:val="center"/>
        <w:rPr>
          <w:rFonts w:ascii="Times New Roman" w:hAnsi="Times New Roman" w:cs="Times New Roman"/>
          <w:b/>
          <w:sz w:val="28"/>
          <w:szCs w:val="28"/>
        </w:rPr>
      </w:pPr>
      <w:r w:rsidRPr="00411CF3">
        <w:rPr>
          <w:rFonts w:ascii="Times New Roman" w:hAnsi="Times New Roman" w:cs="Times New Roman"/>
          <w:b/>
          <w:sz w:val="28"/>
          <w:szCs w:val="28"/>
        </w:rPr>
        <w:t>SMART PUBLIC RESTROOM</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w:t>
      </w:r>
      <w:r>
        <w:rPr>
          <w:rFonts w:ascii="Times New Roman" w:hAnsi="Times New Roman" w:cs="Times New Roman"/>
          <w:b/>
          <w:sz w:val="24"/>
          <w:szCs w:val="24"/>
        </w:rPr>
        <w:t>ep 1: Definition</w:t>
      </w:r>
      <w:r w:rsidRPr="00411CF3">
        <w:rPr>
          <w:rFonts w:ascii="Times New Roman" w:hAnsi="Times New Roman" w:cs="Times New Roman"/>
          <w:b/>
          <w:sz w:val="24"/>
          <w:szCs w:val="24"/>
        </w:rPr>
        <w:t xml:space="preserve"> Data Requirements</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Determine the specific data you need to make the public restroom smart. This could include data from various sensors like occupancy, air quality, water usage, and more. You may also need data on the physical layout of the restroom.</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2: Data Collection</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 xml:space="preserve">Collect the required data from </w:t>
      </w:r>
      <w:proofErr w:type="spellStart"/>
      <w:r w:rsidRPr="00411CF3">
        <w:rPr>
          <w:rFonts w:ascii="Times New Roman" w:hAnsi="Times New Roman" w:cs="Times New Roman"/>
          <w:sz w:val="24"/>
          <w:szCs w:val="24"/>
        </w:rPr>
        <w:t>IoT</w:t>
      </w:r>
      <w:proofErr w:type="spellEnd"/>
      <w:r w:rsidRPr="00411CF3">
        <w:rPr>
          <w:rFonts w:ascii="Times New Roman" w:hAnsi="Times New Roman" w:cs="Times New Roman"/>
          <w:sz w:val="24"/>
          <w:szCs w:val="24"/>
        </w:rPr>
        <w:t xml:space="preserve"> sensors and other sources. You might use sensors such as motion detectors, CO2 sensors, water flow meters, and cameras to capture occupancy, air quality, water usage, and cleanliness data. Data might also come from </w:t>
      </w:r>
      <w:proofErr w:type="spellStart"/>
      <w:r w:rsidRPr="00411CF3">
        <w:rPr>
          <w:rFonts w:ascii="Times New Roman" w:hAnsi="Times New Roman" w:cs="Times New Roman"/>
          <w:sz w:val="24"/>
          <w:szCs w:val="24"/>
        </w:rPr>
        <w:t>IoT</w:t>
      </w:r>
      <w:proofErr w:type="spellEnd"/>
      <w:r w:rsidRPr="00411CF3">
        <w:rPr>
          <w:rFonts w:ascii="Times New Roman" w:hAnsi="Times New Roman" w:cs="Times New Roman"/>
          <w:sz w:val="24"/>
          <w:szCs w:val="24"/>
        </w:rPr>
        <w:t xml:space="preserve"> devices monitoring the restroom's infrastructure.</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3: Data Storage</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 xml:space="preserve">Set up a database to store the collected data. You can use various databases like SQL, </w:t>
      </w:r>
      <w:proofErr w:type="spellStart"/>
      <w:r w:rsidRPr="00411CF3">
        <w:rPr>
          <w:rFonts w:ascii="Times New Roman" w:hAnsi="Times New Roman" w:cs="Times New Roman"/>
          <w:sz w:val="24"/>
          <w:szCs w:val="24"/>
        </w:rPr>
        <w:t>NoSQL</w:t>
      </w:r>
      <w:proofErr w:type="spellEnd"/>
      <w:r w:rsidRPr="00411CF3">
        <w:rPr>
          <w:rFonts w:ascii="Times New Roman" w:hAnsi="Times New Roman" w:cs="Times New Roman"/>
          <w:sz w:val="24"/>
          <w:szCs w:val="24"/>
        </w:rPr>
        <w:t xml:space="preserve">, or time-series databases, depending on the nature of your data. </w:t>
      </w:r>
      <w:proofErr w:type="gramStart"/>
      <w:r w:rsidRPr="00411CF3">
        <w:rPr>
          <w:rFonts w:ascii="Times New Roman" w:hAnsi="Times New Roman" w:cs="Times New Roman"/>
          <w:sz w:val="24"/>
          <w:szCs w:val="24"/>
        </w:rPr>
        <w:t xml:space="preserve">For time-series data (like sensor readings), </w:t>
      </w:r>
      <w:proofErr w:type="spellStart"/>
      <w:r w:rsidRPr="00411CF3">
        <w:rPr>
          <w:rFonts w:ascii="Times New Roman" w:hAnsi="Times New Roman" w:cs="Times New Roman"/>
          <w:sz w:val="24"/>
          <w:szCs w:val="24"/>
        </w:rPr>
        <w:t>InfluxDB</w:t>
      </w:r>
      <w:proofErr w:type="spellEnd"/>
      <w:r w:rsidRPr="00411CF3">
        <w:rPr>
          <w:rFonts w:ascii="Times New Roman" w:hAnsi="Times New Roman" w:cs="Times New Roman"/>
          <w:sz w:val="24"/>
          <w:szCs w:val="24"/>
        </w:rPr>
        <w:t xml:space="preserve"> or </w:t>
      </w:r>
      <w:proofErr w:type="spellStart"/>
      <w:r w:rsidRPr="00411CF3">
        <w:rPr>
          <w:rFonts w:ascii="Times New Roman" w:hAnsi="Times New Roman" w:cs="Times New Roman"/>
          <w:sz w:val="24"/>
          <w:szCs w:val="24"/>
        </w:rPr>
        <w:t>TimescaleDB</w:t>
      </w:r>
      <w:proofErr w:type="spellEnd"/>
      <w:r w:rsidRPr="00411CF3">
        <w:rPr>
          <w:rFonts w:ascii="Times New Roman" w:hAnsi="Times New Roman" w:cs="Times New Roman"/>
          <w:sz w:val="24"/>
          <w:szCs w:val="24"/>
        </w:rPr>
        <w:t xml:space="preserve"> can be suitable choices.</w:t>
      </w:r>
      <w:proofErr w:type="gramEnd"/>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4: Data Preprocessing</w:t>
      </w:r>
    </w:p>
    <w:p w:rsid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Data preprocessing is crucial to ensure data quality and reliability. This may involve tasks such as:</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b/>
          <w:sz w:val="24"/>
          <w:szCs w:val="24"/>
        </w:rPr>
        <w:t>a.</w:t>
      </w:r>
      <w:r>
        <w:rPr>
          <w:rFonts w:ascii="Times New Roman" w:hAnsi="Times New Roman" w:cs="Times New Roman"/>
          <w:sz w:val="24"/>
          <w:szCs w:val="24"/>
        </w:rPr>
        <w:t xml:space="preserve"> </w:t>
      </w:r>
      <w:r w:rsidRPr="00411CF3">
        <w:rPr>
          <w:rFonts w:ascii="Times New Roman" w:hAnsi="Times New Roman" w:cs="Times New Roman"/>
          <w:b/>
          <w:sz w:val="24"/>
          <w:szCs w:val="24"/>
        </w:rPr>
        <w:t>Data Cleaning</w:t>
      </w:r>
      <w:r>
        <w:rPr>
          <w:rFonts w:ascii="Times New Roman" w:hAnsi="Times New Roman" w:cs="Times New Roman"/>
          <w:sz w:val="24"/>
          <w:szCs w:val="24"/>
        </w:rPr>
        <w:t xml:space="preserve">: </w:t>
      </w:r>
      <w:r w:rsidRPr="00411CF3">
        <w:rPr>
          <w:rFonts w:ascii="Times New Roman" w:hAnsi="Times New Roman" w:cs="Times New Roman"/>
          <w:sz w:val="24"/>
          <w:szCs w:val="24"/>
        </w:rPr>
        <w:t xml:space="preserve"> Remove outliers, missing values, or erroneous data.</w:t>
      </w:r>
    </w:p>
    <w:p w:rsidR="00411CF3" w:rsidRPr="00411CF3" w:rsidRDefault="00411CF3" w:rsidP="00411CF3">
      <w:pPr>
        <w:rPr>
          <w:rFonts w:ascii="Times New Roman" w:hAnsi="Times New Roman" w:cs="Times New Roman"/>
          <w:sz w:val="24"/>
          <w:szCs w:val="24"/>
        </w:rPr>
      </w:pPr>
      <w:proofErr w:type="gramStart"/>
      <w:r w:rsidRPr="00411CF3">
        <w:rPr>
          <w:rFonts w:ascii="Times New Roman" w:hAnsi="Times New Roman" w:cs="Times New Roman"/>
          <w:b/>
          <w:sz w:val="24"/>
          <w:szCs w:val="24"/>
        </w:rPr>
        <w:t>b</w:t>
      </w:r>
      <w:proofErr w:type="gramEnd"/>
      <w:r>
        <w:rPr>
          <w:rFonts w:ascii="Times New Roman" w:hAnsi="Times New Roman" w:cs="Times New Roman"/>
          <w:sz w:val="24"/>
          <w:szCs w:val="24"/>
        </w:rPr>
        <w:t xml:space="preserve">. </w:t>
      </w:r>
      <w:r w:rsidRPr="00411CF3">
        <w:rPr>
          <w:rFonts w:ascii="Times New Roman" w:hAnsi="Times New Roman" w:cs="Times New Roman"/>
          <w:b/>
          <w:sz w:val="24"/>
          <w:szCs w:val="24"/>
        </w:rPr>
        <w:t>Data Transformation</w:t>
      </w:r>
      <w:r w:rsidRPr="00411CF3">
        <w:rPr>
          <w:rFonts w:ascii="Times New Roman" w:hAnsi="Times New Roman" w:cs="Times New Roman"/>
          <w:sz w:val="24"/>
          <w:szCs w:val="24"/>
        </w:rPr>
        <w:t>: Convert data into a usable format, e.g., from raw sensor readings to meaningful metrics.</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b/>
          <w:sz w:val="24"/>
          <w:szCs w:val="24"/>
        </w:rPr>
        <w:t>c. Data Aggregation</w:t>
      </w:r>
      <w:r w:rsidRPr="00411CF3">
        <w:rPr>
          <w:rFonts w:ascii="Times New Roman" w:hAnsi="Times New Roman" w:cs="Times New Roman"/>
          <w:sz w:val="24"/>
          <w:szCs w:val="24"/>
        </w:rPr>
        <w:t>: Aggregate data over time intervals (e.g., hourly or daily) for analysis.</w:t>
      </w:r>
    </w:p>
    <w:p w:rsid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5: Data Integration</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sz w:val="24"/>
          <w:szCs w:val="24"/>
        </w:rPr>
        <w:t>Integrate data from various sources into a unified system. This might involve creating APIs or connectors for different sensor types and databases.</w:t>
      </w:r>
    </w:p>
    <w:p w:rsid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6: Data Visualization</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 xml:space="preserve">Create a dashboard or interface to visualize the collected data. Tools like </w:t>
      </w:r>
      <w:proofErr w:type="spellStart"/>
      <w:r w:rsidRPr="00411CF3">
        <w:rPr>
          <w:rFonts w:ascii="Times New Roman" w:hAnsi="Times New Roman" w:cs="Times New Roman"/>
          <w:sz w:val="24"/>
          <w:szCs w:val="24"/>
        </w:rPr>
        <w:t>Grafana</w:t>
      </w:r>
      <w:proofErr w:type="spellEnd"/>
      <w:r w:rsidRPr="00411CF3">
        <w:rPr>
          <w:rFonts w:ascii="Times New Roman" w:hAnsi="Times New Roman" w:cs="Times New Roman"/>
          <w:sz w:val="24"/>
          <w:szCs w:val="24"/>
        </w:rPr>
        <w:t>, Tableau, or custom web applications can be used to display real-time and historical data to users.</w:t>
      </w:r>
    </w:p>
    <w:p w:rsid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7: Data Analysis</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sz w:val="24"/>
          <w:szCs w:val="24"/>
        </w:rPr>
        <w:lastRenderedPageBreak/>
        <w:t>Perform data analysis to derive insights from the data. For example, analyze restroom occupancy patterns to optimize cleaning schedules or monitor air quality to ensure the well-being of restroom users.</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8: Implementing Automation</w:t>
      </w:r>
    </w:p>
    <w:p w:rsidR="00411CF3" w:rsidRPr="00411CF3" w:rsidRDefault="00411CF3" w:rsidP="00411CF3">
      <w:pPr>
        <w:rPr>
          <w:rFonts w:ascii="Times New Roman" w:hAnsi="Times New Roman" w:cs="Times New Roman"/>
          <w:sz w:val="24"/>
          <w:szCs w:val="24"/>
        </w:rPr>
      </w:pPr>
      <w:proofErr w:type="spellStart"/>
      <w:r w:rsidRPr="00411CF3">
        <w:rPr>
          <w:rFonts w:ascii="Times New Roman" w:hAnsi="Times New Roman" w:cs="Times New Roman"/>
          <w:sz w:val="24"/>
          <w:szCs w:val="24"/>
        </w:rPr>
        <w:t>IoT</w:t>
      </w:r>
      <w:proofErr w:type="spellEnd"/>
      <w:r w:rsidRPr="00411CF3">
        <w:rPr>
          <w:rFonts w:ascii="Times New Roman" w:hAnsi="Times New Roman" w:cs="Times New Roman"/>
          <w:sz w:val="24"/>
          <w:szCs w:val="24"/>
        </w:rPr>
        <w:t xml:space="preserve"> devices can trigger actions based on data analysis. For instance, if occupancy is low, you might automate the cleaning process. If air quality deteriorates, you could activate air purifiers.</w:t>
      </w:r>
    </w:p>
    <w:p w:rsid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9: Security and Privacy</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sz w:val="24"/>
          <w:szCs w:val="24"/>
        </w:rPr>
        <w:t xml:space="preserve">Ensure that data is secured and privacy is maintained. Use encryption, access control, and </w:t>
      </w:r>
      <w:proofErr w:type="spellStart"/>
      <w:r w:rsidRPr="00411CF3">
        <w:rPr>
          <w:rFonts w:ascii="Times New Roman" w:hAnsi="Times New Roman" w:cs="Times New Roman"/>
          <w:sz w:val="24"/>
          <w:szCs w:val="24"/>
        </w:rPr>
        <w:t>anonymization</w:t>
      </w:r>
      <w:proofErr w:type="spellEnd"/>
      <w:r w:rsidRPr="00411CF3">
        <w:rPr>
          <w:rFonts w:ascii="Times New Roman" w:hAnsi="Times New Roman" w:cs="Times New Roman"/>
          <w:sz w:val="24"/>
          <w:szCs w:val="24"/>
        </w:rPr>
        <w:t xml:space="preserve"> techniques to protect sensitive information.</w:t>
      </w:r>
    </w:p>
    <w:p w:rsid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10: Continuous Monitoring and Maintenance</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sz w:val="24"/>
          <w:szCs w:val="24"/>
        </w:rPr>
        <w:t xml:space="preserve">Regularly monitor the system's performance and maintain the </w:t>
      </w:r>
      <w:proofErr w:type="spellStart"/>
      <w:r w:rsidRPr="00411CF3">
        <w:rPr>
          <w:rFonts w:ascii="Times New Roman" w:hAnsi="Times New Roman" w:cs="Times New Roman"/>
          <w:sz w:val="24"/>
          <w:szCs w:val="24"/>
        </w:rPr>
        <w:t>IoT</w:t>
      </w:r>
      <w:proofErr w:type="spellEnd"/>
      <w:r w:rsidRPr="00411CF3">
        <w:rPr>
          <w:rFonts w:ascii="Times New Roman" w:hAnsi="Times New Roman" w:cs="Times New Roman"/>
          <w:sz w:val="24"/>
          <w:szCs w:val="24"/>
        </w:rPr>
        <w:t xml:space="preserve"> devices to ensure they function correctly. Data quality and system performance should be continually assessed and improved.</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11: Compliance with Regulations</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Make sure your system complies with data protection and privacy regulations, especially when handling sensitive information such as restroom occupancy.</w:t>
      </w:r>
    </w:p>
    <w:p w:rsidR="00411CF3" w:rsidRPr="00411CF3" w:rsidRDefault="00411CF3" w:rsidP="00411CF3">
      <w:pPr>
        <w:rPr>
          <w:rFonts w:ascii="Times New Roman" w:hAnsi="Times New Roman" w:cs="Times New Roman"/>
          <w:b/>
          <w:sz w:val="24"/>
          <w:szCs w:val="24"/>
        </w:rPr>
      </w:pPr>
      <w:r w:rsidRPr="00411CF3">
        <w:rPr>
          <w:rFonts w:ascii="Times New Roman" w:hAnsi="Times New Roman" w:cs="Times New Roman"/>
          <w:b/>
          <w:sz w:val="24"/>
          <w:szCs w:val="24"/>
        </w:rPr>
        <w:t>Step 12: Scaling and Optimization</w:t>
      </w:r>
    </w:p>
    <w:p w:rsidR="00411CF3" w:rsidRPr="00411CF3" w:rsidRDefault="00411CF3" w:rsidP="00411CF3">
      <w:pPr>
        <w:rPr>
          <w:rFonts w:ascii="Times New Roman" w:hAnsi="Times New Roman" w:cs="Times New Roman"/>
          <w:sz w:val="24"/>
          <w:szCs w:val="24"/>
        </w:rPr>
      </w:pPr>
      <w:r w:rsidRPr="00411CF3">
        <w:rPr>
          <w:rFonts w:ascii="Times New Roman" w:hAnsi="Times New Roman" w:cs="Times New Roman"/>
          <w:sz w:val="24"/>
          <w:szCs w:val="24"/>
        </w:rPr>
        <w:t>As your smart public restroom system grows, you may need to scale your infrastructure and optimize data processing to handle increased demand.</w:t>
      </w:r>
    </w:p>
    <w:sectPr w:rsidR="00411CF3" w:rsidRPr="00411CF3" w:rsidSect="00163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1CF3"/>
    <w:rsid w:val="00163670"/>
    <w:rsid w:val="00411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1</cp:revision>
  <dcterms:created xsi:type="dcterms:W3CDTF">2023-10-18T09:18:00Z</dcterms:created>
  <dcterms:modified xsi:type="dcterms:W3CDTF">2023-10-18T09:28:00Z</dcterms:modified>
</cp:coreProperties>
</file>