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2328" w14:textId="7B9FA171" w:rsidR="00AD7E9C" w:rsidRDefault="006C3AF3" w:rsidP="006C3AF3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6C3AF3">
        <w:rPr>
          <w:rFonts w:ascii="Times New Roman" w:hAnsi="Times New Roman" w:cs="Times New Roman"/>
          <w:b/>
          <w:bCs/>
          <w:sz w:val="36"/>
          <w:szCs w:val="40"/>
        </w:rPr>
        <w:t>ARTIFICIAL NEURAL NETWORK USING BACKPROPAGATION</w:t>
      </w:r>
    </w:p>
    <w:p w14:paraId="502487A7" w14:textId="77777777" w:rsidR="006C3AF3" w:rsidRDefault="006C3AF3" w:rsidP="006C3AF3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</w:p>
    <w:p w14:paraId="70F31C27" w14:textId="15CAC54A" w:rsidR="006C3AF3" w:rsidRPr="006C3AF3" w:rsidRDefault="006C3AF3" w:rsidP="006C3AF3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>
        <w:rPr>
          <w:noProof/>
        </w:rPr>
        <w:drawing>
          <wp:inline distT="0" distB="0" distL="0" distR="0" wp14:anchorId="1EFF6759" wp14:editId="79CFB88D">
            <wp:extent cx="5731510" cy="4184650"/>
            <wp:effectExtent l="0" t="0" r="2540" b="6350"/>
            <wp:docPr id="119380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01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AF3" w:rsidRPr="006C3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F3"/>
    <w:rsid w:val="002F1AFA"/>
    <w:rsid w:val="006C3AF3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6412"/>
  <w15:chartTrackingRefBased/>
  <w15:docId w15:val="{42ED3F13-BA38-4353-80FD-BDB41C4B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F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AF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AF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3A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3A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2026-07-23T04:28:00Z</dcterms:created>
  <dcterms:modified xsi:type="dcterms:W3CDTF">2026-07-23T04:29:00Z</dcterms:modified>
</cp:coreProperties>
</file>