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8293F" w14:textId="64BCB731" w:rsidR="009D5BB4" w:rsidRPr="009D5BB4" w:rsidRDefault="009D5BB4" w:rsidP="009D5BB4">
      <w:pPr>
        <w:jc w:val="center"/>
        <w:rPr>
          <w:rFonts w:ascii="Times New Roman" w:hAnsi="Times New Roman" w:cs="Times New Roman"/>
          <w:b/>
          <w:bCs/>
          <w:sz w:val="40"/>
          <w:szCs w:val="44"/>
        </w:rPr>
      </w:pPr>
      <w:r w:rsidRPr="009D5BB4">
        <w:rPr>
          <w:rFonts w:ascii="Times New Roman" w:hAnsi="Times New Roman" w:cs="Times New Roman"/>
          <w:b/>
          <w:bCs/>
          <w:sz w:val="40"/>
          <w:szCs w:val="44"/>
        </w:rPr>
        <w:t xml:space="preserve">PERCEPTRON AND MULTI </w:t>
      </w:r>
      <w:r w:rsidRPr="009D5BB4">
        <w:rPr>
          <w:rFonts w:ascii="Times New Roman" w:hAnsi="Times New Roman" w:cs="Times New Roman"/>
          <w:b/>
          <w:bCs/>
          <w:sz w:val="40"/>
          <w:szCs w:val="44"/>
        </w:rPr>
        <w:t>PERCEPTRON</w:t>
      </w:r>
    </w:p>
    <w:p w14:paraId="48ECA3BF" w14:textId="1139BD1C" w:rsidR="00AD7E9C" w:rsidRDefault="009D5BB4">
      <w:r w:rsidRPr="009D5BB4">
        <w:drawing>
          <wp:inline distT="0" distB="0" distL="0" distR="0" wp14:anchorId="2C6E4325" wp14:editId="7698162E">
            <wp:extent cx="5731510" cy="4039235"/>
            <wp:effectExtent l="0" t="0" r="2540" b="0"/>
            <wp:docPr id="115590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08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7922" w14:textId="2BD1C39E" w:rsidR="009D5BB4" w:rsidRDefault="009D5BB4">
      <w:r w:rsidRPr="009D5BB4">
        <w:drawing>
          <wp:inline distT="0" distB="0" distL="0" distR="0" wp14:anchorId="294A47FC" wp14:editId="403C606A">
            <wp:extent cx="5731510" cy="4124960"/>
            <wp:effectExtent l="0" t="0" r="2540" b="8890"/>
            <wp:docPr id="184027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5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F107" w14:textId="7983E57B" w:rsidR="009D5BB4" w:rsidRDefault="009D5BB4">
      <w:r w:rsidRPr="009D5BB4">
        <w:lastRenderedPageBreak/>
        <w:drawing>
          <wp:inline distT="0" distB="0" distL="0" distR="0" wp14:anchorId="54079C81" wp14:editId="18DE80FB">
            <wp:extent cx="5731510" cy="4114165"/>
            <wp:effectExtent l="0" t="0" r="2540" b="635"/>
            <wp:docPr id="33391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16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B520" w14:textId="00622BAD" w:rsidR="009D5BB4" w:rsidRDefault="009D5BB4">
      <w:r w:rsidRPr="009D5BB4">
        <w:drawing>
          <wp:inline distT="0" distB="0" distL="0" distR="0" wp14:anchorId="51322C24" wp14:editId="1FC4C7CE">
            <wp:extent cx="5731510" cy="4139565"/>
            <wp:effectExtent l="0" t="0" r="2540" b="0"/>
            <wp:docPr id="12093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6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409A" w14:textId="77777777" w:rsidR="009D5BB4" w:rsidRDefault="009D5BB4"/>
    <w:p w14:paraId="51A7971A" w14:textId="36CCAD04" w:rsidR="009D5BB4" w:rsidRPr="009D5BB4" w:rsidRDefault="009D5BB4">
      <w:pPr>
        <w:rPr>
          <w:b/>
          <w:bCs/>
          <w:sz w:val="36"/>
          <w:szCs w:val="40"/>
        </w:rPr>
      </w:pPr>
      <w:r w:rsidRPr="009D5BB4">
        <w:rPr>
          <w:b/>
          <w:bCs/>
          <w:sz w:val="36"/>
          <w:szCs w:val="40"/>
        </w:rPr>
        <w:lastRenderedPageBreak/>
        <w:t>OUTPUT</w:t>
      </w:r>
    </w:p>
    <w:p w14:paraId="491EC88A" w14:textId="74F67E1B" w:rsidR="009D5BB4" w:rsidRDefault="009D5BB4">
      <w:r w:rsidRPr="009D5BB4">
        <w:drawing>
          <wp:inline distT="0" distB="0" distL="0" distR="0" wp14:anchorId="2F50CF9D" wp14:editId="004B1026">
            <wp:extent cx="5731510" cy="4372610"/>
            <wp:effectExtent l="0" t="0" r="2540" b="8890"/>
            <wp:docPr id="136544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43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B4"/>
    <w:rsid w:val="002F1AFA"/>
    <w:rsid w:val="009D5BB4"/>
    <w:rsid w:val="00AD3CF9"/>
    <w:rsid w:val="00AD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EAED"/>
  <w15:chartTrackingRefBased/>
  <w15:docId w15:val="{DD37D149-AB52-4F2B-9024-135ABA2F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B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B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5B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5B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5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2026-07-23T04:19:00Z</dcterms:created>
  <dcterms:modified xsi:type="dcterms:W3CDTF">2026-07-23T04:22:00Z</dcterms:modified>
</cp:coreProperties>
</file>