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78.77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80.65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78.33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79.17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4,00,02,340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76.51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78.93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78.42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3,22,04,640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76.26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77.84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2,83,10,260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79.03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74.03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75.8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4,61,99,850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77.47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76.77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2,53,85,010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79.67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79.79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75.31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3,59,47,770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76.89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77.36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2,33,94,780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78.48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79.12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77.95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2,37,38,820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78.79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79.73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78.04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78.35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2,17,33,750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