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6378" w14:textId="674DC680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AB4DC0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63C9166E" w:rsidR="006654B2" w:rsidRPr="00AB4DC0" w:rsidRDefault="00E70D36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70D3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Разработка информационной подсистемы кафе: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«</w:t>
      </w:r>
      <w:r w:rsidRPr="00E70D36">
        <w:rPr>
          <w:rFonts w:ascii="Times New Roman" w:eastAsia="Calibri" w:hAnsi="Times New Roman" w:cs="Times New Roman"/>
          <w:color w:val="000000"/>
          <w:sz w:val="24"/>
          <w:szCs w:val="24"/>
        </w:rPr>
        <w:t>Меню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36F83360" w14:textId="46DEBD5C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AB4DC0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AB4DC0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AB4DC0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Листов 4</w:t>
      </w:r>
    </w:p>
    <w:p w14:paraId="7579CCCA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AB4DC0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AB4DC0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7875FF" w14:textId="7CEB96BD" w:rsidR="006654B2" w:rsidRPr="00E70D36" w:rsidRDefault="006654B2" w:rsidP="00E70D3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4DC0">
        <w:rPr>
          <w:rFonts w:ascii="Times New Roman" w:eastAsia="Calibri" w:hAnsi="Times New Roman" w:cs="Times New Roman"/>
          <w:color w:val="000000"/>
          <w:sz w:val="24"/>
          <w:szCs w:val="24"/>
        </w:rPr>
        <w:t>2025</w:t>
      </w:r>
    </w:p>
    <w:p w14:paraId="2A9C999B" w14:textId="515B9723" w:rsidR="003745B3" w:rsidRPr="00E70D36" w:rsidRDefault="006654B2" w:rsidP="00CE6FCC">
      <w:pPr>
        <w:pStyle w:val="1"/>
        <w:spacing w:before="0" w:line="360" w:lineRule="auto"/>
        <w:ind w:left="709" w:hanging="709"/>
      </w:pPr>
      <w:r w:rsidRPr="00E70D36">
        <w:lastRenderedPageBreak/>
        <w:t xml:space="preserve">1 </w:t>
      </w:r>
      <w:r w:rsidR="00032FEA" w:rsidRPr="00E70D36">
        <w:t>В</w:t>
      </w:r>
      <w:r w:rsidRPr="00E70D36">
        <w:t>ведение</w:t>
      </w:r>
    </w:p>
    <w:p w14:paraId="0F120798" w14:textId="77777777" w:rsidR="00AB4DC0" w:rsidRPr="00E70D36" w:rsidRDefault="00AB4DC0" w:rsidP="00AB4DC0">
      <w:pPr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Наименование: Информационная подсистема кафе "Меню" (ИПС "Меню")</w:t>
      </w:r>
    </w:p>
    <w:p w14:paraId="41C1F31B" w14:textId="41BA102F" w:rsidR="00AB4DC0" w:rsidRPr="00E70D36" w:rsidRDefault="00AB4DC0" w:rsidP="00AB4DC0">
      <w:pPr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Краткая характеристика: Система предоставляет возможность создания, редактирования и отображения меню кафе в электронном виде, обеспечивая удобный интерфейс для персонала и клиентов.</w:t>
      </w:r>
    </w:p>
    <w:p w14:paraId="1505F7AE" w14:textId="6308BB6E" w:rsidR="003745B3" w:rsidRPr="00CE6FCC" w:rsidRDefault="003745B3" w:rsidP="00CE6FCC">
      <w:pPr>
        <w:pStyle w:val="1"/>
        <w:spacing w:before="0" w:line="360" w:lineRule="auto"/>
        <w:ind w:left="709" w:hanging="709"/>
      </w:pPr>
      <w:r w:rsidRPr="00CE6FCC">
        <w:t>Основание для разработки</w:t>
      </w:r>
    </w:p>
    <w:p w14:paraId="249BC457" w14:textId="77777777" w:rsidR="00AB4DC0" w:rsidRPr="00E70D36" w:rsidRDefault="00AB4DC0" w:rsidP="00AB4DC0">
      <w:pPr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Документы: План разработки (разработан вами).</w:t>
      </w:r>
    </w:p>
    <w:p w14:paraId="06C7FA3A" w14:textId="77777777" w:rsidR="00AB4DC0" w:rsidRPr="00E70D36" w:rsidRDefault="00AB4DC0" w:rsidP="00AB4DC0">
      <w:pPr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Организация: Кафе [Название вашего кафе или название, которое будете использовать для работы]</w:t>
      </w:r>
    </w:p>
    <w:p w14:paraId="05758CA2" w14:textId="40D73486" w:rsidR="00AB4DC0" w:rsidRPr="00E70D36" w:rsidRDefault="00AB4DC0" w:rsidP="00AB4DC0">
      <w:pPr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Дата утверждения: 30.01.2025 (или любая другая дата, которая вам подходит)</w:t>
      </w:r>
    </w:p>
    <w:p w14:paraId="1FCCC0DF" w14:textId="59741748" w:rsidR="003745B3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Назначение разработки</w:t>
      </w:r>
    </w:p>
    <w:p w14:paraId="3853B2F3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Функциональное назначение:</w:t>
      </w:r>
    </w:p>
    <w:p w14:paraId="7E04D4CA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Обеспечение создания, редактирования и хранения меню кафе в электронном формате.</w:t>
      </w:r>
    </w:p>
    <w:p w14:paraId="1A643249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Управление разделами меню (закуски, основные блюда, напитки и т.д.).</w:t>
      </w:r>
    </w:p>
    <w:p w14:paraId="10E9D963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Добавление, редактирование и удаление позиций меню (название, описание, состав, цена, фотографии).</w:t>
      </w:r>
    </w:p>
    <w:p w14:paraId="76456DA6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Возможность создания и управления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акционными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 предложениями и специальными меню.</w:t>
      </w:r>
    </w:p>
    <w:p w14:paraId="608C6C78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Отображение меню на различных устройствах (терминалы, экраны, веб-сайт и т.д.).</w:t>
      </w:r>
    </w:p>
    <w:p w14:paraId="062A187B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Формирование отчётов по популярности блюд и продажам.</w:t>
      </w:r>
    </w:p>
    <w:p w14:paraId="4737A581" w14:textId="1BE73E15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Эксплуатационное назначение: Упрощение процесса управления меню для персонала кафе, повышение привлекательности и информативности меню для клиентов.</w:t>
      </w:r>
      <w:r w:rsidR="0011361E" w:rsidRPr="00E70D36">
        <w:rPr>
          <w:rFonts w:ascii="Times New Roman" w:hAnsi="Times New Roman" w:cs="Times New Roman"/>
          <w:bCs/>
          <w:sz w:val="28"/>
          <w:szCs w:val="28"/>
        </w:rPr>
        <w:tab/>
      </w:r>
    </w:p>
    <w:p w14:paraId="71B80CF6" w14:textId="5F0A5532" w:rsidR="003745B3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Требования к программе или программному изделию</w:t>
      </w:r>
    </w:p>
    <w:p w14:paraId="3CD61BAC" w14:textId="6983FB22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</w:p>
    <w:p w14:paraId="2BE1FEA0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Управление разделами меню (создание, редактирование, удаление).</w:t>
      </w:r>
    </w:p>
    <w:p w14:paraId="17F1FBD8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•  Добавление, редактирование и удаление блюд и напитков (с указанием названия, описания, состава, цены, фотографии, веса и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тд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9575E64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•  Управление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акционными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 предложениями и специальными меню.</w:t>
      </w:r>
    </w:p>
    <w:p w14:paraId="67CD02C2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Поиск по меню.</w:t>
      </w:r>
    </w:p>
    <w:p w14:paraId="3EEFC3EA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Возможность отображения меню на различных устройствах.</w:t>
      </w:r>
    </w:p>
    <w:p w14:paraId="0F3BB004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Формирование отчетов о популярности блюд и продажах за период.</w:t>
      </w:r>
    </w:p>
    <w:p w14:paraId="56BBB9B0" w14:textId="7FDC5248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Возможность добавления аллергенов к блюду</w:t>
      </w:r>
    </w:p>
    <w:p w14:paraId="52F92068" w14:textId="176AAB96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</w:p>
    <w:p w14:paraId="68B80CA3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Надежное функционирование системы без сбоев и ошибок.</w:t>
      </w:r>
    </w:p>
    <w:p w14:paraId="77C9B436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Защита от несанкционированного доступа к данным меню.</w:t>
      </w:r>
    </w:p>
    <w:p w14:paraId="10136425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Резервное копирование данных (ежедневно).</w:t>
      </w:r>
    </w:p>
    <w:p w14:paraId="0306E385" w14:textId="52F5A1E7" w:rsidR="00CB30DC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Быстрое восстановление системы после сбоев (время восстановления не более 30 минут).</w:t>
      </w:r>
    </w:p>
    <w:p w14:paraId="1DA06A48" w14:textId="4ECFD0C0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</w:t>
      </w:r>
    </w:p>
    <w:p w14:paraId="72B3E79A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Оборудование должно функционировать в условиях офисного или кухонного помещения кафе, с поддержкой скоростного интернета.</w:t>
      </w:r>
    </w:p>
    <w:p w14:paraId="7AC9013E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Обеспечение электропитанием (220 В).</w:t>
      </w:r>
    </w:p>
    <w:p w14:paraId="0249A7F2" w14:textId="0C41A2EF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Работа на устройствах: ПК, ноутбук, планшет.</w:t>
      </w:r>
    </w:p>
    <w:p w14:paraId="3B1C85B9" w14:textId="2FF72161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25BC1402" w14:textId="77777777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Сервер (или хостинг) для хранения базы данных меню.</w:t>
      </w:r>
    </w:p>
    <w:p w14:paraId="3B5869BE" w14:textId="77777777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Рабочие станции для администраторов и персонала (с минимальными характеристиками).</w:t>
      </w:r>
    </w:p>
    <w:p w14:paraId="49DD6FC5" w14:textId="77777777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Устройства для отображения меню клиентам (терминалы, экраны и т.д.).</w:t>
      </w:r>
    </w:p>
    <w:p w14:paraId="4F15B8EC" w14:textId="77777777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Сервер (или хостинг): (Зависит от выбранной архитектуры) SSD от 50 ГБ, 2 процессора.</w:t>
      </w:r>
    </w:p>
    <w:p w14:paraId="0F642634" w14:textId="77777777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  •  Рабочие станции: Минимум 4 ГБ ОЗУ, процессор не ниже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Intel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 i3 или аналог, достаточно места на накопителе.</w:t>
      </w:r>
    </w:p>
    <w:p w14:paraId="4F2AA708" w14:textId="101A6505" w:rsidR="00AB4DC0" w:rsidRPr="00E70D36" w:rsidRDefault="00AB4DC0" w:rsidP="00AB4DC0">
      <w:pPr>
        <w:tabs>
          <w:tab w:val="left" w:pos="3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Возможность подключения к сети интернет.</w:t>
      </w:r>
    </w:p>
    <w:p w14:paraId="32EE1E1E" w14:textId="4374911A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5ECD010B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Совместимость с используемыми операционными системами (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0D36">
        <w:rPr>
          <w:rFonts w:ascii="Times New Roman" w:hAnsi="Times New Roman" w:cs="Times New Roman"/>
          <w:bCs/>
          <w:sz w:val="28"/>
          <w:szCs w:val="28"/>
        </w:rPr>
        <w:t>MacOS</w:t>
      </w:r>
      <w:proofErr w:type="spellEnd"/>
      <w:r w:rsidRPr="00E70D36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ADFC4D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Поддержка стандартных форматов изображений (JPEG, PNG).</w:t>
      </w:r>
    </w:p>
    <w:p w14:paraId="22B51919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Возможность интеграции с другими системами (например, кассовой системой).</w:t>
      </w:r>
    </w:p>
    <w:p w14:paraId="1652ADF5" w14:textId="1890A921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Поддержка стандартных форматов обмена данными (CSV, JSON)</w:t>
      </w:r>
    </w:p>
    <w:p w14:paraId="2B714F10" w14:textId="1665071B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маркировке и упаковке</w:t>
      </w:r>
    </w:p>
    <w:p w14:paraId="01A60D61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Установочный пакет программного обеспечения, с необходимыми файлами для установки</w:t>
      </w:r>
    </w:p>
    <w:p w14:paraId="34F2DF79" w14:textId="5A5BE2C2" w:rsidR="003745B3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Наличие краткой инструкции по установке</w:t>
      </w:r>
    </w:p>
    <w:p w14:paraId="6473E372" w14:textId="1051A77D" w:rsidR="003745B3" w:rsidRPr="00CE6FCC" w:rsidRDefault="003745B3" w:rsidP="00CE6F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F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42DE2DD3" w14:textId="1088C856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USB-носители, облачные хранилища, Жесткий диск.</w:t>
      </w:r>
    </w:p>
    <w:p w14:paraId="33D33CF4" w14:textId="2C31D11B" w:rsidR="003745B3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Требования к программной документации</w:t>
      </w:r>
    </w:p>
    <w:p w14:paraId="5B7AD438" w14:textId="77777777" w:rsidR="00AB4DC0" w:rsidRPr="00E70D36" w:rsidRDefault="00AB4DC0" w:rsidP="00AB4DC0">
      <w:pPr>
        <w:tabs>
          <w:tab w:val="left" w:pos="249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Пользовательская документация: Руководство пользователя для администратора и персонала, инструкции по работе с системой.</w:t>
      </w:r>
    </w:p>
    <w:p w14:paraId="6AA90532" w14:textId="122C4748" w:rsidR="00AB4DC0" w:rsidRPr="00E70D36" w:rsidRDefault="00AB4DC0" w:rsidP="00AB4DC0">
      <w:pPr>
        <w:tabs>
          <w:tab w:val="left" w:pos="249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Техническая документация: Инструкции по установке, настройке и обслуживанию системы, описание API (при необходимости).</w:t>
      </w:r>
    </w:p>
    <w:p w14:paraId="3AB85590" w14:textId="3D03908E" w:rsidR="003745B3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Технико-экономические показатели</w:t>
      </w:r>
    </w:p>
    <w:p w14:paraId="1831CBE2" w14:textId="11CB1343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 xml:space="preserve">•  Оценка экономической эффективности: Уменьшение времени на </w:t>
      </w:r>
      <w:proofErr w:type="gramStart"/>
      <w:r w:rsidRPr="00E70D36">
        <w:rPr>
          <w:rFonts w:ascii="Times New Roman" w:hAnsi="Times New Roman" w:cs="Times New Roman"/>
          <w:bCs/>
          <w:sz w:val="28"/>
          <w:szCs w:val="28"/>
        </w:rPr>
        <w:t>у правление</w:t>
      </w:r>
      <w:proofErr w:type="gramEnd"/>
      <w:r w:rsidRPr="00E70D36">
        <w:rPr>
          <w:rFonts w:ascii="Times New Roman" w:hAnsi="Times New Roman" w:cs="Times New Roman"/>
          <w:bCs/>
          <w:sz w:val="28"/>
          <w:szCs w:val="28"/>
        </w:rPr>
        <w:t xml:space="preserve"> меню, снижение количества ошибок, улучшение обслуживания клиентов, увеличение продаж.</w:t>
      </w:r>
    </w:p>
    <w:p w14:paraId="46B5519C" w14:textId="49674B2F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Предполагаемая годовая потребность в программном обеспечении: 1-3 администратора (зависит от размера кафе).</w:t>
      </w:r>
    </w:p>
    <w:p w14:paraId="2D92B1CB" w14:textId="3A51E879" w:rsidR="003745B3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Стадии и этапы разработки</w:t>
      </w:r>
    </w:p>
    <w:p w14:paraId="63D00477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Подготовительный этап: 01.02.2025 - 01.03.2025. (Анализ требований, подготовка технического задания).</w:t>
      </w:r>
    </w:p>
    <w:p w14:paraId="3E483248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Этап проектирования: 02.03.2025 - 01.05.2025. (Создание прототипа, проектирование базы данных, интерфейса).</w:t>
      </w:r>
    </w:p>
    <w:p w14:paraId="72BDC0F4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Этап разработки: 02.05.2025 - 01.09.2025. (Разработка программного кода, создание пользовательского интерфейса).</w:t>
      </w:r>
    </w:p>
    <w:p w14:paraId="4D6D8CFA" w14:textId="74A057CF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D36">
        <w:rPr>
          <w:rFonts w:ascii="Times New Roman" w:hAnsi="Times New Roman" w:cs="Times New Roman"/>
          <w:bCs/>
          <w:sz w:val="28"/>
          <w:szCs w:val="28"/>
        </w:rPr>
        <w:t>•  Этап тестирования и внедрения: 02.09.2025 - 01.10.2025. (Тестирование системы, исправление ошибок, установка и внедрение в кафе).</w:t>
      </w:r>
    </w:p>
    <w:p w14:paraId="0549075D" w14:textId="5656327A" w:rsidR="00AB4DC0" w:rsidRPr="00E70D36" w:rsidRDefault="003745B3" w:rsidP="00CE6FCC">
      <w:pPr>
        <w:pStyle w:val="1"/>
        <w:spacing w:before="0" w:line="360" w:lineRule="auto"/>
        <w:ind w:left="709" w:hanging="709"/>
      </w:pPr>
      <w:r w:rsidRPr="00E70D36">
        <w:t>Порядок контроля и приемки</w:t>
      </w:r>
    </w:p>
    <w:p w14:paraId="74EA5C34" w14:textId="77777777" w:rsidR="00AB4DC0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Виды испытаний: Функциональное тестирование, тестирование производительности, пользовательское тестирование.</w:t>
      </w:r>
    </w:p>
    <w:p w14:paraId="343B9FAA" w14:textId="5DE038F7" w:rsidR="00AE2416" w:rsidRPr="00E70D36" w:rsidRDefault="00AB4DC0" w:rsidP="00AB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D36">
        <w:rPr>
          <w:rFonts w:ascii="Times New Roman" w:hAnsi="Times New Roman" w:cs="Times New Roman"/>
          <w:sz w:val="28"/>
          <w:szCs w:val="28"/>
        </w:rPr>
        <w:t>•  Общие требования к приемке работы: Соответствие системы техническому заданию, стабильная работа, удобство использования.</w:t>
      </w:r>
    </w:p>
    <w:p w14:paraId="708D76C9" w14:textId="57805243" w:rsidR="00F521F0" w:rsidRPr="00E70D36" w:rsidRDefault="003745B3" w:rsidP="00CE6FCC">
      <w:pPr>
        <w:pStyle w:val="1"/>
      </w:pPr>
      <w:r w:rsidRPr="00E70D36">
        <w:t>Приложени</w:t>
      </w:r>
      <w:bookmarkStart w:id="0" w:name="_GoBack"/>
      <w:bookmarkEnd w:id="0"/>
      <w:r w:rsidRPr="00E70D36">
        <w:t>я</w:t>
      </w:r>
    </w:p>
    <w:p w14:paraId="2F789706" w14:textId="43102B3F" w:rsidR="00AE2416" w:rsidRPr="00AB4DC0" w:rsidRDefault="00CD3737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37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57E4EE" wp14:editId="6130FDCD">
            <wp:extent cx="5940425" cy="718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37F" w14:textId="223D9F96" w:rsidR="00F521F0" w:rsidRPr="00AB4DC0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DC0">
        <w:rPr>
          <w:rFonts w:ascii="Times New Roman" w:hAnsi="Times New Roman" w:cs="Times New Roman"/>
          <w:sz w:val="28"/>
          <w:szCs w:val="28"/>
        </w:rPr>
        <w:t xml:space="preserve">Рис. </w:t>
      </w:r>
      <w:r w:rsidR="003F4ADD" w:rsidRPr="00AB4DC0">
        <w:rPr>
          <w:rFonts w:ascii="Times New Roman" w:hAnsi="Times New Roman" w:cs="Times New Roman"/>
          <w:sz w:val="28"/>
          <w:szCs w:val="28"/>
        </w:rPr>
        <w:t>1</w:t>
      </w:r>
      <w:r w:rsidRPr="00AB4DC0">
        <w:rPr>
          <w:rFonts w:ascii="Times New Roman" w:hAnsi="Times New Roman" w:cs="Times New Roman"/>
          <w:sz w:val="28"/>
          <w:szCs w:val="28"/>
        </w:rPr>
        <w:t xml:space="preserve"> Алгоритм</w:t>
      </w:r>
    </w:p>
    <w:sectPr w:rsidR="00F521F0" w:rsidRPr="00AB4DC0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EC109" w14:textId="77777777" w:rsidR="002E54CA" w:rsidRDefault="002E54CA" w:rsidP="006654B2">
      <w:pPr>
        <w:spacing w:after="0" w:line="240" w:lineRule="auto"/>
      </w:pPr>
      <w:r>
        <w:separator/>
      </w:r>
    </w:p>
  </w:endnote>
  <w:endnote w:type="continuationSeparator" w:id="0">
    <w:p w14:paraId="364807A3" w14:textId="77777777" w:rsidR="002E54CA" w:rsidRDefault="002E54CA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C634F" w14:textId="77777777" w:rsidR="002E54CA" w:rsidRDefault="002E54CA" w:rsidP="006654B2">
      <w:pPr>
        <w:spacing w:after="0" w:line="240" w:lineRule="auto"/>
      </w:pPr>
      <w:r>
        <w:separator/>
      </w:r>
    </w:p>
  </w:footnote>
  <w:footnote w:type="continuationSeparator" w:id="0">
    <w:p w14:paraId="7AD1B273" w14:textId="77777777" w:rsidR="002E54CA" w:rsidRDefault="002E54CA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63FB8A5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BC2">
          <w:rPr>
            <w:noProof/>
          </w:rP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49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5D2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8E"/>
    <w:rsid w:val="00032FEA"/>
    <w:rsid w:val="00073BA8"/>
    <w:rsid w:val="000E413D"/>
    <w:rsid w:val="0011361E"/>
    <w:rsid w:val="0012370E"/>
    <w:rsid w:val="001C3D1A"/>
    <w:rsid w:val="00257241"/>
    <w:rsid w:val="002E54CA"/>
    <w:rsid w:val="0030396C"/>
    <w:rsid w:val="003634F1"/>
    <w:rsid w:val="003745B3"/>
    <w:rsid w:val="003F4ADD"/>
    <w:rsid w:val="00450D00"/>
    <w:rsid w:val="004C3BB7"/>
    <w:rsid w:val="006654B2"/>
    <w:rsid w:val="007061CF"/>
    <w:rsid w:val="0077586F"/>
    <w:rsid w:val="007E0688"/>
    <w:rsid w:val="00824ECF"/>
    <w:rsid w:val="00900AAE"/>
    <w:rsid w:val="009E1485"/>
    <w:rsid w:val="00AB4DC0"/>
    <w:rsid w:val="00AE2416"/>
    <w:rsid w:val="00AE7FC5"/>
    <w:rsid w:val="00AF4BC2"/>
    <w:rsid w:val="00B67E8D"/>
    <w:rsid w:val="00CB30DC"/>
    <w:rsid w:val="00CD3737"/>
    <w:rsid w:val="00CE6FCC"/>
    <w:rsid w:val="00D53376"/>
    <w:rsid w:val="00E70D36"/>
    <w:rsid w:val="00EA338E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61E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FC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C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C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C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C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C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C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36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  <w:style w:type="character" w:customStyle="1" w:styleId="20">
    <w:name w:val="Заголовок 2 Знак"/>
    <w:basedOn w:val="a0"/>
    <w:link w:val="2"/>
    <w:uiPriority w:val="9"/>
    <w:rsid w:val="00CE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6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E6F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E6F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E6F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6F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CE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E6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6F6D-0987-46CE-BEF9-586B08C2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Круглов</dc:creator>
  <cp:keywords/>
  <dc:description/>
  <cp:lastModifiedBy>Кирилл Круглов</cp:lastModifiedBy>
  <cp:revision>16</cp:revision>
  <dcterms:created xsi:type="dcterms:W3CDTF">2025-01-30T09:25:00Z</dcterms:created>
  <dcterms:modified xsi:type="dcterms:W3CDTF">2025-01-31T15:11:00Z</dcterms:modified>
</cp:coreProperties>
</file>