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0A7A89" w14:textId="439EDEAE" w:rsidR="00834B17" w:rsidRPr="00D1599E" w:rsidRDefault="00D1599E" w:rsidP="00D1599E">
      <w:pPr>
        <w:jc w:val="center"/>
        <w:rPr>
          <w:rFonts w:asciiTheme="majorHAnsi" w:hAnsiTheme="majorHAnsi" w:cstheme="majorHAnsi"/>
          <w:b/>
          <w:bCs/>
          <w:sz w:val="26"/>
          <w:szCs w:val="26"/>
        </w:rPr>
      </w:pPr>
      <w:r w:rsidRPr="00D1599E">
        <w:rPr>
          <w:rFonts w:asciiTheme="majorHAnsi" w:hAnsiTheme="majorHAnsi" w:cstheme="majorHAnsi"/>
          <w:b/>
          <w:bCs/>
          <w:sz w:val="26"/>
          <w:szCs w:val="26"/>
        </w:rPr>
        <w:t>Báo Cáo Tiến Độ</w:t>
      </w:r>
    </w:p>
    <w:p w14:paraId="43A14448" w14:textId="12ABEE68" w:rsidR="00D1599E" w:rsidRDefault="00D1599E" w:rsidP="00D1599E">
      <w:pPr>
        <w:jc w:val="center"/>
        <w:rPr>
          <w:rFonts w:asciiTheme="majorHAnsi" w:hAnsiTheme="majorHAnsi" w:cstheme="majorHAnsi"/>
          <w:sz w:val="26"/>
          <w:szCs w:val="26"/>
        </w:rPr>
      </w:pPr>
      <w:r>
        <w:rPr>
          <w:rFonts w:asciiTheme="majorHAnsi" w:hAnsiTheme="majorHAnsi" w:cstheme="majorHAnsi"/>
          <w:sz w:val="26"/>
          <w:szCs w:val="26"/>
        </w:rPr>
        <w:t>(Lần 1, ngày 25/06/2025)</w:t>
      </w:r>
    </w:p>
    <w:p w14:paraId="544291FB" w14:textId="5A656A0D" w:rsidR="00D1599E" w:rsidRPr="00D1599E" w:rsidRDefault="00D1599E" w:rsidP="00D1599E">
      <w:pPr>
        <w:rPr>
          <w:rFonts w:asciiTheme="majorHAnsi" w:hAnsiTheme="majorHAnsi" w:cstheme="majorHAnsi"/>
          <w:b/>
          <w:bCs/>
          <w:sz w:val="26"/>
          <w:szCs w:val="26"/>
        </w:rPr>
      </w:pPr>
      <w:r w:rsidRPr="00D1599E">
        <w:rPr>
          <w:rFonts w:asciiTheme="majorHAnsi" w:hAnsiTheme="majorHAnsi" w:cstheme="majorHAnsi"/>
          <w:b/>
          <w:bCs/>
          <w:sz w:val="26"/>
          <w:szCs w:val="26"/>
        </w:rPr>
        <w:t>1. Bài toán đặt ra</w:t>
      </w:r>
    </w:p>
    <w:p w14:paraId="4E0F016C" w14:textId="77777777" w:rsidR="00D1599E" w:rsidRPr="00D1599E" w:rsidRDefault="00D1599E" w:rsidP="00D1599E">
      <w:pPr>
        <w:spacing w:after="0" w:line="360" w:lineRule="auto"/>
        <w:ind w:firstLine="720"/>
        <w:rPr>
          <w:rFonts w:asciiTheme="majorHAnsi" w:hAnsiTheme="majorHAnsi" w:cstheme="majorHAnsi"/>
          <w:sz w:val="26"/>
          <w:szCs w:val="26"/>
        </w:rPr>
      </w:pPr>
      <w:r w:rsidRPr="00D1599E">
        <w:rPr>
          <w:rFonts w:asciiTheme="majorHAnsi" w:hAnsiTheme="majorHAnsi" w:cstheme="majorHAnsi"/>
          <w:sz w:val="26"/>
          <w:szCs w:val="26"/>
        </w:rPr>
        <w:t>Trường Đại học ABC đang hướng đến việc số hóa các hoạt động quản lý lớp học, trong đó bao gồm việc tự động hóa quá trình điểm danh sinh viên. Hiện tại, phương pháp điểm danh truyền thống bằng cách gọi tên hoặc ký tên không chỉ gây mất thời gian, mà còn tiềm ẩn nhiều rủi ro như điểm danh hộ, ghi nhận sai sót, hoặc khó khăn trong việc tổng hợp và thống kê dữ liệu.</w:t>
      </w:r>
    </w:p>
    <w:p w14:paraId="30B67C67" w14:textId="77777777" w:rsidR="00D1599E" w:rsidRPr="00D1599E" w:rsidRDefault="00D1599E" w:rsidP="00D1599E">
      <w:pPr>
        <w:spacing w:after="0" w:line="360" w:lineRule="auto"/>
        <w:ind w:firstLine="720"/>
        <w:rPr>
          <w:rFonts w:asciiTheme="majorHAnsi" w:hAnsiTheme="majorHAnsi" w:cstheme="majorHAnsi"/>
          <w:sz w:val="26"/>
          <w:szCs w:val="26"/>
        </w:rPr>
      </w:pPr>
      <w:r w:rsidRPr="00D1599E">
        <w:rPr>
          <w:rFonts w:asciiTheme="majorHAnsi" w:hAnsiTheme="majorHAnsi" w:cstheme="majorHAnsi"/>
          <w:sz w:val="26"/>
          <w:szCs w:val="26"/>
        </w:rPr>
        <w:t>Trước nhu cầu đó, nhà trường mong muốn xây dựng một hệ thống điểm danh sử dụng công nghệ nhận diện khuôn mặt. Hệ thống này sẽ giúp xác định chính xác danh tính sinh viên thông qua hình ảnh khuôn mặt, ghi nhận thời gian điểm danh và cập nhật thông tin vào cơ sở dữ liệu một cách tự động. Ngoài ra, hệ thống còn cho phép giảng viên tạo các ca điểm danh theo từng môn học và khung giờ cụ thể, hỗ trợ xuất – nhập danh sách sinh viên từ file Excel, cũng như thống kê tình hình chuyên cần theo từng lớp học hoặc môn học.</w:t>
      </w:r>
    </w:p>
    <w:p w14:paraId="63CF5209" w14:textId="77777777" w:rsidR="00D1599E" w:rsidRDefault="00D1599E" w:rsidP="00D1599E">
      <w:pPr>
        <w:spacing w:after="0" w:line="360" w:lineRule="auto"/>
        <w:ind w:firstLine="720"/>
        <w:rPr>
          <w:rFonts w:asciiTheme="majorHAnsi" w:hAnsiTheme="majorHAnsi" w:cstheme="majorHAnsi"/>
          <w:sz w:val="26"/>
          <w:szCs w:val="26"/>
        </w:rPr>
      </w:pPr>
      <w:r w:rsidRPr="00D1599E">
        <w:rPr>
          <w:rFonts w:asciiTheme="majorHAnsi" w:hAnsiTheme="majorHAnsi" w:cstheme="majorHAnsi"/>
          <w:sz w:val="26"/>
          <w:szCs w:val="26"/>
        </w:rPr>
        <w:t>Bên cạnh chức năng điểm danh, hệ thống còn được thiết kế để phân quyền rõ ràng giữa giảng viên và sinh viên, đảm bảo tính bảo mật và dễ dàng trong việc quản lý. Việc áp dụng công nghệ này không chỉ giúp tiết kiệm thời gian cho giảng viên mà còn góp phần nâng cao hiệu quả quản lý lớp học, đồng thời đảm bảo tính minh bạch và công bằng trong việc ghi nhận chuyên cần của sinh viên.</w:t>
      </w:r>
    </w:p>
    <w:p w14:paraId="150809CF" w14:textId="6D6A9C74" w:rsidR="00D1599E" w:rsidRPr="00D1599E" w:rsidRDefault="00D1599E" w:rsidP="00D0521F">
      <w:pPr>
        <w:spacing w:after="0" w:line="360" w:lineRule="auto"/>
        <w:rPr>
          <w:rFonts w:asciiTheme="majorHAnsi" w:hAnsiTheme="majorHAnsi" w:cstheme="majorHAnsi"/>
          <w:b/>
          <w:bCs/>
          <w:sz w:val="26"/>
          <w:szCs w:val="26"/>
        </w:rPr>
      </w:pPr>
      <w:r w:rsidRPr="00D1599E">
        <w:rPr>
          <w:rFonts w:asciiTheme="majorHAnsi" w:hAnsiTheme="majorHAnsi" w:cstheme="majorHAnsi"/>
          <w:b/>
          <w:bCs/>
          <w:sz w:val="26"/>
          <w:szCs w:val="26"/>
        </w:rPr>
        <w:t xml:space="preserve">2. </w:t>
      </w:r>
      <w:r w:rsidR="00AB62C5">
        <w:rPr>
          <w:rFonts w:asciiTheme="majorHAnsi" w:hAnsiTheme="majorHAnsi" w:cstheme="majorHAnsi"/>
          <w:b/>
          <w:bCs/>
          <w:sz w:val="26"/>
          <w:szCs w:val="26"/>
        </w:rPr>
        <w:t>Hướng tiếp cận</w:t>
      </w:r>
    </w:p>
    <w:p w14:paraId="46EBC384" w14:textId="77777777" w:rsidR="00D0521F" w:rsidRPr="00D0521F" w:rsidRDefault="00D0521F" w:rsidP="00D0521F">
      <w:pPr>
        <w:spacing w:after="0" w:line="360" w:lineRule="auto"/>
        <w:ind w:firstLine="720"/>
        <w:rPr>
          <w:rFonts w:asciiTheme="majorHAnsi" w:hAnsiTheme="majorHAnsi" w:cstheme="majorHAnsi"/>
          <w:sz w:val="26"/>
          <w:szCs w:val="26"/>
        </w:rPr>
      </w:pPr>
      <w:r w:rsidRPr="00D0521F">
        <w:rPr>
          <w:rFonts w:asciiTheme="majorHAnsi" w:hAnsiTheme="majorHAnsi" w:cstheme="majorHAnsi"/>
          <w:sz w:val="26"/>
          <w:szCs w:val="26"/>
        </w:rPr>
        <w:t xml:space="preserve">Để xây dựng hệ thống điểm danh bằng nhận diện khuôn mặt, nhóm đã lựa chọn kiến trúc client-server kết hợp giữa các công nghệ web hiện đại và các thư viện xử lý hình ảnh mạnh mẽ. Hệ thống được chia làm ba lớp chính: </w:t>
      </w:r>
      <w:r w:rsidRPr="00D0521F">
        <w:rPr>
          <w:rFonts w:asciiTheme="majorHAnsi" w:hAnsiTheme="majorHAnsi" w:cstheme="majorHAnsi"/>
          <w:b/>
          <w:bCs/>
          <w:sz w:val="26"/>
          <w:szCs w:val="26"/>
        </w:rPr>
        <w:t>Backend</w:t>
      </w:r>
      <w:r w:rsidRPr="00D0521F">
        <w:rPr>
          <w:rFonts w:asciiTheme="majorHAnsi" w:hAnsiTheme="majorHAnsi" w:cstheme="majorHAnsi"/>
          <w:sz w:val="26"/>
          <w:szCs w:val="26"/>
        </w:rPr>
        <w:t xml:space="preserve">, </w:t>
      </w:r>
      <w:r w:rsidRPr="00D0521F">
        <w:rPr>
          <w:rFonts w:asciiTheme="majorHAnsi" w:hAnsiTheme="majorHAnsi" w:cstheme="majorHAnsi"/>
          <w:b/>
          <w:bCs/>
          <w:sz w:val="26"/>
          <w:szCs w:val="26"/>
        </w:rPr>
        <w:t>Frontend</w:t>
      </w:r>
      <w:r w:rsidRPr="00D0521F">
        <w:rPr>
          <w:rFonts w:asciiTheme="majorHAnsi" w:hAnsiTheme="majorHAnsi" w:cstheme="majorHAnsi"/>
          <w:sz w:val="26"/>
          <w:szCs w:val="26"/>
        </w:rPr>
        <w:t xml:space="preserve"> và </w:t>
      </w:r>
      <w:r w:rsidRPr="00D0521F">
        <w:rPr>
          <w:rFonts w:asciiTheme="majorHAnsi" w:hAnsiTheme="majorHAnsi" w:cstheme="majorHAnsi"/>
          <w:b/>
          <w:bCs/>
          <w:sz w:val="26"/>
          <w:szCs w:val="26"/>
        </w:rPr>
        <w:t>AI/ML</w:t>
      </w:r>
      <w:r w:rsidRPr="00D0521F">
        <w:rPr>
          <w:rFonts w:asciiTheme="majorHAnsi" w:hAnsiTheme="majorHAnsi" w:cstheme="majorHAnsi"/>
          <w:sz w:val="26"/>
          <w:szCs w:val="26"/>
        </w:rPr>
        <w:t xml:space="preserve"> như sau:</w:t>
      </w:r>
    </w:p>
    <w:p w14:paraId="5DB8799D" w14:textId="77777777" w:rsidR="00D0521F" w:rsidRPr="00D0521F" w:rsidRDefault="00D0521F" w:rsidP="00D0521F">
      <w:pPr>
        <w:spacing w:after="0" w:line="360" w:lineRule="auto"/>
        <w:ind w:firstLine="720"/>
        <w:rPr>
          <w:rFonts w:asciiTheme="majorHAnsi" w:hAnsiTheme="majorHAnsi" w:cstheme="majorHAnsi"/>
          <w:b/>
          <w:bCs/>
          <w:sz w:val="26"/>
          <w:szCs w:val="26"/>
        </w:rPr>
      </w:pPr>
      <w:r w:rsidRPr="00D0521F">
        <w:rPr>
          <w:rFonts w:asciiTheme="majorHAnsi" w:hAnsiTheme="majorHAnsi" w:cstheme="majorHAnsi"/>
          <w:b/>
          <w:bCs/>
          <w:sz w:val="26"/>
          <w:szCs w:val="26"/>
        </w:rPr>
        <w:t>Backend</w:t>
      </w:r>
    </w:p>
    <w:p w14:paraId="091E7400" w14:textId="77777777" w:rsidR="00D0521F" w:rsidRPr="00D0521F" w:rsidRDefault="00D0521F" w:rsidP="00D0521F">
      <w:pPr>
        <w:numPr>
          <w:ilvl w:val="0"/>
          <w:numId w:val="2"/>
        </w:numPr>
        <w:spacing w:after="0" w:line="360" w:lineRule="auto"/>
        <w:rPr>
          <w:rFonts w:asciiTheme="majorHAnsi" w:hAnsiTheme="majorHAnsi" w:cstheme="majorHAnsi"/>
          <w:sz w:val="26"/>
          <w:szCs w:val="26"/>
        </w:rPr>
      </w:pPr>
      <w:r w:rsidRPr="00D0521F">
        <w:rPr>
          <w:rFonts w:asciiTheme="majorHAnsi" w:hAnsiTheme="majorHAnsi" w:cstheme="majorHAnsi"/>
          <w:b/>
          <w:bCs/>
          <w:sz w:val="26"/>
          <w:szCs w:val="26"/>
        </w:rPr>
        <w:t>Python 3.8+:</w:t>
      </w:r>
      <w:r w:rsidRPr="00D0521F">
        <w:rPr>
          <w:rFonts w:asciiTheme="majorHAnsi" w:hAnsiTheme="majorHAnsi" w:cstheme="majorHAnsi"/>
          <w:sz w:val="26"/>
          <w:szCs w:val="26"/>
        </w:rPr>
        <w:br/>
        <w:t>Ngôn ngữ lập trình chính của hệ thống, dễ học, phổ biến trong lĩnh vực AI và web backend.</w:t>
      </w:r>
    </w:p>
    <w:p w14:paraId="7054D00E" w14:textId="77777777" w:rsidR="00D0521F" w:rsidRPr="00D0521F" w:rsidRDefault="00D0521F" w:rsidP="00D0521F">
      <w:pPr>
        <w:numPr>
          <w:ilvl w:val="0"/>
          <w:numId w:val="2"/>
        </w:numPr>
        <w:spacing w:after="0" w:line="360" w:lineRule="auto"/>
        <w:rPr>
          <w:rFonts w:asciiTheme="majorHAnsi" w:hAnsiTheme="majorHAnsi" w:cstheme="majorHAnsi"/>
          <w:sz w:val="26"/>
          <w:szCs w:val="26"/>
        </w:rPr>
      </w:pPr>
      <w:r w:rsidRPr="00D0521F">
        <w:rPr>
          <w:rFonts w:asciiTheme="majorHAnsi" w:hAnsiTheme="majorHAnsi" w:cstheme="majorHAnsi"/>
          <w:b/>
          <w:bCs/>
          <w:sz w:val="26"/>
          <w:szCs w:val="26"/>
        </w:rPr>
        <w:lastRenderedPageBreak/>
        <w:t>Flask 2.3:</w:t>
      </w:r>
      <w:r w:rsidRPr="00D0521F">
        <w:rPr>
          <w:rFonts w:asciiTheme="majorHAnsi" w:hAnsiTheme="majorHAnsi" w:cstheme="majorHAnsi"/>
          <w:sz w:val="26"/>
          <w:szCs w:val="26"/>
        </w:rPr>
        <w:br/>
        <w:t>Framework web nhẹ, hỗ trợ xây dựng API và xử lý các logic phía server. Flask giúp triển khai các chức năng như đăng nhập, phân quyền, điểm danh, xuất báo cáo,...</w:t>
      </w:r>
    </w:p>
    <w:p w14:paraId="00BEA1CD" w14:textId="77777777" w:rsidR="00D0521F" w:rsidRPr="00D0521F" w:rsidRDefault="00D0521F" w:rsidP="00D0521F">
      <w:pPr>
        <w:numPr>
          <w:ilvl w:val="0"/>
          <w:numId w:val="2"/>
        </w:numPr>
        <w:spacing w:after="0" w:line="360" w:lineRule="auto"/>
        <w:rPr>
          <w:rFonts w:asciiTheme="majorHAnsi" w:hAnsiTheme="majorHAnsi" w:cstheme="majorHAnsi"/>
          <w:sz w:val="26"/>
          <w:szCs w:val="26"/>
        </w:rPr>
      </w:pPr>
      <w:r w:rsidRPr="00D0521F">
        <w:rPr>
          <w:rFonts w:asciiTheme="majorHAnsi" w:hAnsiTheme="majorHAnsi" w:cstheme="majorHAnsi"/>
          <w:b/>
          <w:bCs/>
          <w:sz w:val="26"/>
          <w:szCs w:val="26"/>
        </w:rPr>
        <w:t>SQLite:</w:t>
      </w:r>
      <w:r w:rsidRPr="00D0521F">
        <w:rPr>
          <w:rFonts w:asciiTheme="majorHAnsi" w:hAnsiTheme="majorHAnsi" w:cstheme="majorHAnsi"/>
          <w:sz w:val="26"/>
          <w:szCs w:val="26"/>
        </w:rPr>
        <w:br/>
        <w:t>Hệ quản trị cơ sở dữ liệu nhẹ, phù hợp cho ứng dụng đơn giản, không cần triển khai server DB riêng biệt. Cơ sở dữ liệu dùng để lưu trữ thông tin sinh viên, môn học, lịch sử điểm danh, và tài khoản người dùng.</w:t>
      </w:r>
    </w:p>
    <w:p w14:paraId="2C51DA90" w14:textId="77777777" w:rsidR="00D0521F" w:rsidRPr="00D0521F" w:rsidRDefault="00D0521F" w:rsidP="00D0521F">
      <w:pPr>
        <w:numPr>
          <w:ilvl w:val="0"/>
          <w:numId w:val="2"/>
        </w:numPr>
        <w:spacing w:after="0" w:line="360" w:lineRule="auto"/>
        <w:rPr>
          <w:rFonts w:asciiTheme="majorHAnsi" w:hAnsiTheme="majorHAnsi" w:cstheme="majorHAnsi"/>
          <w:sz w:val="26"/>
          <w:szCs w:val="26"/>
        </w:rPr>
      </w:pPr>
      <w:r w:rsidRPr="00D0521F">
        <w:rPr>
          <w:rFonts w:asciiTheme="majorHAnsi" w:hAnsiTheme="majorHAnsi" w:cstheme="majorHAnsi"/>
          <w:b/>
          <w:bCs/>
          <w:sz w:val="26"/>
          <w:szCs w:val="26"/>
        </w:rPr>
        <w:t>OpenCV 4.8:</w:t>
      </w:r>
      <w:r w:rsidRPr="00D0521F">
        <w:rPr>
          <w:rFonts w:asciiTheme="majorHAnsi" w:hAnsiTheme="majorHAnsi" w:cstheme="majorHAnsi"/>
          <w:sz w:val="26"/>
          <w:szCs w:val="26"/>
        </w:rPr>
        <w:br/>
        <w:t>Được dùng để truy cập camera, trích xuất và xử lý ảnh từ video hoặc hình ảnh tĩnh.</w:t>
      </w:r>
    </w:p>
    <w:p w14:paraId="5B3A9CC8" w14:textId="77777777" w:rsidR="00D0521F" w:rsidRPr="00D0521F" w:rsidRDefault="00D0521F" w:rsidP="00D0521F">
      <w:pPr>
        <w:numPr>
          <w:ilvl w:val="0"/>
          <w:numId w:val="2"/>
        </w:numPr>
        <w:spacing w:after="0" w:line="360" w:lineRule="auto"/>
        <w:rPr>
          <w:rFonts w:asciiTheme="majorHAnsi" w:hAnsiTheme="majorHAnsi" w:cstheme="majorHAnsi"/>
          <w:sz w:val="26"/>
          <w:szCs w:val="26"/>
        </w:rPr>
      </w:pPr>
      <w:r w:rsidRPr="00D0521F">
        <w:rPr>
          <w:rFonts w:asciiTheme="majorHAnsi" w:hAnsiTheme="majorHAnsi" w:cstheme="majorHAnsi"/>
          <w:b/>
          <w:bCs/>
          <w:sz w:val="26"/>
          <w:szCs w:val="26"/>
        </w:rPr>
        <w:t>face_recognition:</w:t>
      </w:r>
      <w:r w:rsidRPr="00D0521F">
        <w:rPr>
          <w:rFonts w:asciiTheme="majorHAnsi" w:hAnsiTheme="majorHAnsi" w:cstheme="majorHAnsi"/>
          <w:sz w:val="26"/>
          <w:szCs w:val="26"/>
        </w:rPr>
        <w:br/>
        <w:t>Thư viện mã nguồn mở dựa trên dlib, dùng để mã hóa đặc trưng khuôn mặt và so sánh, nhận diện chính xác danh tính người dùng.</w:t>
      </w:r>
    </w:p>
    <w:p w14:paraId="729D7B29" w14:textId="77777777" w:rsidR="00D0521F" w:rsidRPr="00D0521F" w:rsidRDefault="00D0521F" w:rsidP="00D0521F">
      <w:pPr>
        <w:numPr>
          <w:ilvl w:val="0"/>
          <w:numId w:val="2"/>
        </w:numPr>
        <w:spacing w:after="0" w:line="360" w:lineRule="auto"/>
        <w:rPr>
          <w:rFonts w:asciiTheme="majorHAnsi" w:hAnsiTheme="majorHAnsi" w:cstheme="majorHAnsi"/>
          <w:sz w:val="26"/>
          <w:szCs w:val="26"/>
        </w:rPr>
      </w:pPr>
      <w:r w:rsidRPr="00D0521F">
        <w:rPr>
          <w:rFonts w:asciiTheme="majorHAnsi" w:hAnsiTheme="majorHAnsi" w:cstheme="majorHAnsi"/>
          <w:b/>
          <w:bCs/>
          <w:sz w:val="26"/>
          <w:szCs w:val="26"/>
        </w:rPr>
        <w:t>pandas + openpyxl:</w:t>
      </w:r>
      <w:r w:rsidRPr="00D0521F">
        <w:rPr>
          <w:rFonts w:asciiTheme="majorHAnsi" w:hAnsiTheme="majorHAnsi" w:cstheme="majorHAnsi"/>
          <w:sz w:val="26"/>
          <w:szCs w:val="26"/>
        </w:rPr>
        <w:br/>
        <w:t>Hỗ trợ trích xuất dữ liệu chuyên cần và xuất ra file Excel theo từng lớp, môn học hoặc học kỳ.</w:t>
      </w:r>
    </w:p>
    <w:p w14:paraId="1E8AB59A" w14:textId="77777777" w:rsidR="00D0521F" w:rsidRPr="00D0521F" w:rsidRDefault="00D0521F" w:rsidP="00D0521F">
      <w:pPr>
        <w:spacing w:after="0" w:line="360" w:lineRule="auto"/>
        <w:ind w:firstLine="720"/>
        <w:rPr>
          <w:rFonts w:asciiTheme="majorHAnsi" w:hAnsiTheme="majorHAnsi" w:cstheme="majorHAnsi"/>
          <w:b/>
          <w:bCs/>
          <w:sz w:val="26"/>
          <w:szCs w:val="26"/>
        </w:rPr>
      </w:pPr>
      <w:r w:rsidRPr="00D0521F">
        <w:rPr>
          <w:rFonts w:asciiTheme="majorHAnsi" w:hAnsiTheme="majorHAnsi" w:cstheme="majorHAnsi"/>
          <w:b/>
          <w:bCs/>
          <w:sz w:val="26"/>
          <w:szCs w:val="26"/>
        </w:rPr>
        <w:t>Frontend</w:t>
      </w:r>
    </w:p>
    <w:p w14:paraId="4A65A964" w14:textId="77777777" w:rsidR="00D0521F" w:rsidRPr="00D0521F" w:rsidRDefault="00D0521F" w:rsidP="00D0521F">
      <w:pPr>
        <w:numPr>
          <w:ilvl w:val="0"/>
          <w:numId w:val="3"/>
        </w:numPr>
        <w:spacing w:after="0" w:line="360" w:lineRule="auto"/>
        <w:rPr>
          <w:rFonts w:asciiTheme="majorHAnsi" w:hAnsiTheme="majorHAnsi" w:cstheme="majorHAnsi"/>
          <w:sz w:val="26"/>
          <w:szCs w:val="26"/>
        </w:rPr>
      </w:pPr>
      <w:r w:rsidRPr="00D0521F">
        <w:rPr>
          <w:rFonts w:asciiTheme="majorHAnsi" w:hAnsiTheme="majorHAnsi" w:cstheme="majorHAnsi"/>
          <w:b/>
          <w:bCs/>
          <w:sz w:val="26"/>
          <w:szCs w:val="26"/>
        </w:rPr>
        <w:t>HTML5 + CSS3:</w:t>
      </w:r>
      <w:r w:rsidRPr="00D0521F">
        <w:rPr>
          <w:rFonts w:asciiTheme="majorHAnsi" w:hAnsiTheme="majorHAnsi" w:cstheme="majorHAnsi"/>
          <w:sz w:val="26"/>
          <w:szCs w:val="26"/>
        </w:rPr>
        <w:br/>
        <w:t>Dùng để xây dựng cấu trúc nội dung và thiết kế giao diện web chuẩn hóa, thân thiện người dùng.</w:t>
      </w:r>
    </w:p>
    <w:p w14:paraId="39203001" w14:textId="77777777" w:rsidR="00D0521F" w:rsidRPr="00D0521F" w:rsidRDefault="00D0521F" w:rsidP="00D0521F">
      <w:pPr>
        <w:numPr>
          <w:ilvl w:val="0"/>
          <w:numId w:val="3"/>
        </w:numPr>
        <w:spacing w:after="0" w:line="360" w:lineRule="auto"/>
        <w:rPr>
          <w:rFonts w:asciiTheme="majorHAnsi" w:hAnsiTheme="majorHAnsi" w:cstheme="majorHAnsi"/>
          <w:sz w:val="26"/>
          <w:szCs w:val="26"/>
        </w:rPr>
      </w:pPr>
      <w:r w:rsidRPr="00D0521F">
        <w:rPr>
          <w:rFonts w:asciiTheme="majorHAnsi" w:hAnsiTheme="majorHAnsi" w:cstheme="majorHAnsi"/>
          <w:b/>
          <w:bCs/>
          <w:sz w:val="26"/>
          <w:szCs w:val="26"/>
        </w:rPr>
        <w:t>Bootstrap 5.3:</w:t>
      </w:r>
      <w:r w:rsidRPr="00D0521F">
        <w:rPr>
          <w:rFonts w:asciiTheme="majorHAnsi" w:hAnsiTheme="majorHAnsi" w:cstheme="majorHAnsi"/>
          <w:sz w:val="26"/>
          <w:szCs w:val="26"/>
        </w:rPr>
        <w:br/>
        <w:t>Framework UI hiện đại, giúp giao diện responsive (tương thích nhiều kích thước màn hình), tiết kiệm thời gian phát triển.</w:t>
      </w:r>
    </w:p>
    <w:p w14:paraId="22DE6591" w14:textId="77777777" w:rsidR="00D0521F" w:rsidRPr="00D0521F" w:rsidRDefault="00D0521F" w:rsidP="00D0521F">
      <w:pPr>
        <w:numPr>
          <w:ilvl w:val="0"/>
          <w:numId w:val="3"/>
        </w:numPr>
        <w:spacing w:after="0" w:line="360" w:lineRule="auto"/>
        <w:rPr>
          <w:rFonts w:asciiTheme="majorHAnsi" w:hAnsiTheme="majorHAnsi" w:cstheme="majorHAnsi"/>
          <w:sz w:val="26"/>
          <w:szCs w:val="26"/>
        </w:rPr>
      </w:pPr>
      <w:r w:rsidRPr="00D0521F">
        <w:rPr>
          <w:rFonts w:asciiTheme="majorHAnsi" w:hAnsiTheme="majorHAnsi" w:cstheme="majorHAnsi"/>
          <w:b/>
          <w:bCs/>
          <w:sz w:val="26"/>
          <w:szCs w:val="26"/>
        </w:rPr>
        <w:t>JavaScript ES6:</w:t>
      </w:r>
      <w:r w:rsidRPr="00D0521F">
        <w:rPr>
          <w:rFonts w:asciiTheme="majorHAnsi" w:hAnsiTheme="majorHAnsi" w:cstheme="majorHAnsi"/>
          <w:sz w:val="26"/>
          <w:szCs w:val="26"/>
        </w:rPr>
        <w:br/>
        <w:t>Đảm nhận các tương tác phía người dùng, chẳng hạn như gửi yêu cầu điểm danh, xem báo cáo,...</w:t>
      </w:r>
    </w:p>
    <w:p w14:paraId="48EB1EED" w14:textId="77777777" w:rsidR="00D0521F" w:rsidRPr="00D0521F" w:rsidRDefault="00D0521F" w:rsidP="00D0521F">
      <w:pPr>
        <w:numPr>
          <w:ilvl w:val="0"/>
          <w:numId w:val="3"/>
        </w:numPr>
        <w:spacing w:after="0" w:line="360" w:lineRule="auto"/>
        <w:rPr>
          <w:rFonts w:asciiTheme="majorHAnsi" w:hAnsiTheme="majorHAnsi" w:cstheme="majorHAnsi"/>
          <w:sz w:val="26"/>
          <w:szCs w:val="26"/>
        </w:rPr>
      </w:pPr>
      <w:r w:rsidRPr="00D0521F">
        <w:rPr>
          <w:rFonts w:asciiTheme="majorHAnsi" w:hAnsiTheme="majorHAnsi" w:cstheme="majorHAnsi"/>
          <w:b/>
          <w:bCs/>
          <w:sz w:val="26"/>
          <w:szCs w:val="26"/>
        </w:rPr>
        <w:t>Font Awesome:</w:t>
      </w:r>
      <w:r w:rsidRPr="00D0521F">
        <w:rPr>
          <w:rFonts w:asciiTheme="majorHAnsi" w:hAnsiTheme="majorHAnsi" w:cstheme="majorHAnsi"/>
          <w:sz w:val="26"/>
          <w:szCs w:val="26"/>
        </w:rPr>
        <w:br/>
        <w:t>Bộ biểu tượng vector dùng trong giao diện người dùng, giúp tăng tính trực quan và thẩm mỹ.</w:t>
      </w:r>
    </w:p>
    <w:p w14:paraId="7F0E4D39" w14:textId="77777777" w:rsidR="00D0521F" w:rsidRPr="00D0521F" w:rsidRDefault="00D0521F" w:rsidP="00D0521F">
      <w:pPr>
        <w:numPr>
          <w:ilvl w:val="0"/>
          <w:numId w:val="3"/>
        </w:numPr>
        <w:spacing w:after="0" w:line="360" w:lineRule="auto"/>
        <w:rPr>
          <w:rFonts w:asciiTheme="majorHAnsi" w:hAnsiTheme="majorHAnsi" w:cstheme="majorHAnsi"/>
          <w:sz w:val="26"/>
          <w:szCs w:val="26"/>
        </w:rPr>
      </w:pPr>
      <w:r w:rsidRPr="00D0521F">
        <w:rPr>
          <w:rFonts w:asciiTheme="majorHAnsi" w:hAnsiTheme="majorHAnsi" w:cstheme="majorHAnsi"/>
          <w:b/>
          <w:bCs/>
          <w:sz w:val="26"/>
          <w:szCs w:val="26"/>
        </w:rPr>
        <w:lastRenderedPageBreak/>
        <w:t>WebRTC:</w:t>
      </w:r>
      <w:r w:rsidRPr="00D0521F">
        <w:rPr>
          <w:rFonts w:asciiTheme="majorHAnsi" w:hAnsiTheme="majorHAnsi" w:cstheme="majorHAnsi"/>
          <w:sz w:val="26"/>
          <w:szCs w:val="26"/>
        </w:rPr>
        <w:br/>
        <w:t>Công nghệ truy cập camera trực tiếp từ trình duyệt, phục vụ quá trình chụp ảnh khuôn mặt sinh viên mà không cần cài đặt phần mềm thêm.</w:t>
      </w:r>
    </w:p>
    <w:p w14:paraId="62B58FD2" w14:textId="77777777" w:rsidR="00D0521F" w:rsidRPr="00D0521F" w:rsidRDefault="00D0521F" w:rsidP="00D0521F">
      <w:pPr>
        <w:spacing w:after="0" w:line="360" w:lineRule="auto"/>
        <w:ind w:firstLine="720"/>
        <w:rPr>
          <w:rFonts w:asciiTheme="majorHAnsi" w:hAnsiTheme="majorHAnsi" w:cstheme="majorHAnsi"/>
          <w:b/>
          <w:bCs/>
          <w:sz w:val="26"/>
          <w:szCs w:val="26"/>
        </w:rPr>
      </w:pPr>
      <w:r w:rsidRPr="00D0521F">
        <w:rPr>
          <w:rFonts w:asciiTheme="majorHAnsi" w:hAnsiTheme="majorHAnsi" w:cstheme="majorHAnsi"/>
          <w:b/>
          <w:bCs/>
          <w:sz w:val="26"/>
          <w:szCs w:val="26"/>
        </w:rPr>
        <w:t>AI/ML</w:t>
      </w:r>
    </w:p>
    <w:p w14:paraId="6A5B5EE7" w14:textId="77777777" w:rsidR="00D0521F" w:rsidRPr="00D0521F" w:rsidRDefault="00D0521F" w:rsidP="00D0521F">
      <w:pPr>
        <w:numPr>
          <w:ilvl w:val="0"/>
          <w:numId w:val="4"/>
        </w:numPr>
        <w:spacing w:after="0" w:line="360" w:lineRule="auto"/>
        <w:rPr>
          <w:rFonts w:asciiTheme="majorHAnsi" w:hAnsiTheme="majorHAnsi" w:cstheme="majorHAnsi"/>
          <w:sz w:val="26"/>
          <w:szCs w:val="26"/>
        </w:rPr>
      </w:pPr>
      <w:r w:rsidRPr="00D0521F">
        <w:rPr>
          <w:rFonts w:asciiTheme="majorHAnsi" w:hAnsiTheme="majorHAnsi" w:cstheme="majorHAnsi"/>
          <w:b/>
          <w:bCs/>
          <w:sz w:val="26"/>
          <w:szCs w:val="26"/>
        </w:rPr>
        <w:t>face_recognition:</w:t>
      </w:r>
      <w:r w:rsidRPr="00D0521F">
        <w:rPr>
          <w:rFonts w:asciiTheme="majorHAnsi" w:hAnsiTheme="majorHAnsi" w:cstheme="majorHAnsi"/>
          <w:sz w:val="26"/>
          <w:szCs w:val="26"/>
        </w:rPr>
        <w:br/>
        <w:t>Là thư viện chính dùng để nhận diện khuôn mặt, dựa trên mô hình deep learning được huấn luyện sẵn từ dlib. Thư viện cho phép mã hóa và so sánh khuôn mặt nhanh chóng, chính xác.</w:t>
      </w:r>
    </w:p>
    <w:p w14:paraId="4E54A82C" w14:textId="77777777" w:rsidR="00D0521F" w:rsidRPr="00D0521F" w:rsidRDefault="00D0521F" w:rsidP="00D0521F">
      <w:pPr>
        <w:numPr>
          <w:ilvl w:val="0"/>
          <w:numId w:val="4"/>
        </w:numPr>
        <w:spacing w:after="0" w:line="360" w:lineRule="auto"/>
        <w:rPr>
          <w:rFonts w:asciiTheme="majorHAnsi" w:hAnsiTheme="majorHAnsi" w:cstheme="majorHAnsi"/>
          <w:sz w:val="26"/>
          <w:szCs w:val="26"/>
        </w:rPr>
      </w:pPr>
      <w:r w:rsidRPr="00D0521F">
        <w:rPr>
          <w:rFonts w:asciiTheme="majorHAnsi" w:hAnsiTheme="majorHAnsi" w:cstheme="majorHAnsi"/>
          <w:b/>
          <w:bCs/>
          <w:sz w:val="26"/>
          <w:szCs w:val="26"/>
        </w:rPr>
        <w:t>OpenCV:</w:t>
      </w:r>
      <w:r w:rsidRPr="00D0521F">
        <w:rPr>
          <w:rFonts w:asciiTheme="majorHAnsi" w:hAnsiTheme="majorHAnsi" w:cstheme="majorHAnsi"/>
          <w:sz w:val="26"/>
          <w:szCs w:val="26"/>
        </w:rPr>
        <w:br/>
        <w:t>Hỗ trợ phát hiện khuôn mặt trong ảnh, tiền xử lý dữ liệu ảnh, cắt vùng khuôn mặt, và tích hợp thời gian thực với camera.</w:t>
      </w:r>
    </w:p>
    <w:p w14:paraId="7BA2A6B7" w14:textId="2221935C" w:rsidR="00AB62C5" w:rsidRPr="00D0521F" w:rsidRDefault="00D0521F" w:rsidP="00D0521F">
      <w:pPr>
        <w:numPr>
          <w:ilvl w:val="0"/>
          <w:numId w:val="4"/>
        </w:numPr>
        <w:spacing w:after="0" w:line="360" w:lineRule="auto"/>
        <w:rPr>
          <w:rFonts w:asciiTheme="majorHAnsi" w:hAnsiTheme="majorHAnsi" w:cstheme="majorHAnsi"/>
          <w:sz w:val="26"/>
          <w:szCs w:val="26"/>
        </w:rPr>
      </w:pPr>
      <w:r w:rsidRPr="00D0521F">
        <w:rPr>
          <w:rFonts w:asciiTheme="majorHAnsi" w:hAnsiTheme="majorHAnsi" w:cstheme="majorHAnsi"/>
          <w:b/>
          <w:bCs/>
          <w:sz w:val="26"/>
          <w:szCs w:val="26"/>
        </w:rPr>
        <w:t>NumPy:</w:t>
      </w:r>
      <w:r w:rsidRPr="00D0521F">
        <w:rPr>
          <w:rFonts w:asciiTheme="majorHAnsi" w:hAnsiTheme="majorHAnsi" w:cstheme="majorHAnsi"/>
          <w:sz w:val="26"/>
          <w:szCs w:val="26"/>
        </w:rPr>
        <w:br/>
        <w:t>Xử lý dữ liệu ảnh dưới dạng ma trận, hỗ trợ tính toán hiệu quả trong quá trình xử lý và huấn luyện dữ liệu khuôn mặt.</w:t>
      </w:r>
    </w:p>
    <w:p w14:paraId="0A400687" w14:textId="3CDA3C8D" w:rsidR="00D1599E" w:rsidRDefault="00D1599E" w:rsidP="00D1599E">
      <w:pPr>
        <w:spacing w:before="120" w:after="120" w:line="360" w:lineRule="auto"/>
        <w:rPr>
          <w:rFonts w:asciiTheme="majorHAnsi" w:hAnsiTheme="majorHAnsi" w:cstheme="majorHAnsi"/>
          <w:b/>
          <w:bCs/>
          <w:sz w:val="26"/>
          <w:szCs w:val="26"/>
        </w:rPr>
      </w:pPr>
      <w:r w:rsidRPr="00D1599E">
        <w:rPr>
          <w:rFonts w:asciiTheme="majorHAnsi" w:hAnsiTheme="majorHAnsi" w:cstheme="majorHAnsi"/>
          <w:b/>
          <w:bCs/>
          <w:sz w:val="26"/>
          <w:szCs w:val="26"/>
        </w:rPr>
        <w:t>3. Nghiên cứu Python, Thư viện</w:t>
      </w:r>
    </w:p>
    <w:p w14:paraId="74C654E8" w14:textId="77777777" w:rsidR="00AB62C5" w:rsidRPr="00AB62C5" w:rsidRDefault="00AB62C5" w:rsidP="00AB62C5">
      <w:pPr>
        <w:spacing w:after="0" w:line="360" w:lineRule="auto"/>
        <w:rPr>
          <w:rFonts w:asciiTheme="majorHAnsi" w:hAnsiTheme="majorHAnsi" w:cstheme="majorHAnsi"/>
          <w:sz w:val="26"/>
          <w:szCs w:val="26"/>
        </w:rPr>
      </w:pPr>
      <w:r w:rsidRPr="00AB62C5">
        <w:rPr>
          <w:rFonts w:asciiTheme="majorHAnsi" w:hAnsiTheme="majorHAnsi" w:cstheme="majorHAnsi"/>
          <w:sz w:val="26"/>
          <w:szCs w:val="26"/>
        </w:rPr>
        <w:t>Python là một ngôn ngữ lập trình mạnh mẽ, phổ biến trong lĩnh vực trí tuệ nhân tạo và thị giác máy tính do cú pháp đơn giản, dễ học và có hệ sinh thái thư viện phong phú. Trong quá trình phát triển hệ thống điểm danh bằng nhận diện khuôn mặt, nhóm đã tập trung nghiên cứu và lựa chọn một số thư viện quan trọng như sau:</w:t>
      </w:r>
    </w:p>
    <w:p w14:paraId="77B42B7C" w14:textId="77777777" w:rsidR="00AB62C5" w:rsidRPr="00AB62C5" w:rsidRDefault="00AB62C5" w:rsidP="00AB62C5">
      <w:pPr>
        <w:numPr>
          <w:ilvl w:val="0"/>
          <w:numId w:val="1"/>
        </w:numPr>
        <w:spacing w:after="0" w:line="360" w:lineRule="auto"/>
        <w:rPr>
          <w:rFonts w:asciiTheme="majorHAnsi" w:hAnsiTheme="majorHAnsi" w:cstheme="majorHAnsi"/>
          <w:sz w:val="26"/>
          <w:szCs w:val="26"/>
        </w:rPr>
      </w:pPr>
      <w:r w:rsidRPr="00AB62C5">
        <w:rPr>
          <w:rFonts w:asciiTheme="majorHAnsi" w:hAnsiTheme="majorHAnsi" w:cstheme="majorHAnsi"/>
          <w:sz w:val="26"/>
          <w:szCs w:val="26"/>
        </w:rPr>
        <w:t>OpenCV (Open Source Computer Vision Library):</w:t>
      </w:r>
      <w:r w:rsidRPr="00AB62C5">
        <w:rPr>
          <w:rFonts w:asciiTheme="majorHAnsi" w:hAnsiTheme="majorHAnsi" w:cstheme="majorHAnsi"/>
          <w:sz w:val="26"/>
          <w:szCs w:val="26"/>
        </w:rPr>
        <w:br/>
        <w:t>Đây là thư viện mã nguồn mở nổi tiếng dùng để xử lý ảnh và video. OpenCV cung cấp các công cụ mạnh mẽ cho việc nhận diện khuôn mặt, phát hiện vật thể, xử lý ảnh thời gian thực,... Trong dự án này, OpenCV được sử dụng để truy xuất dữ liệu từ webcam, phát hiện khuôn mặt trong khung hình, và xử lý ảnh đầu vào.</w:t>
      </w:r>
    </w:p>
    <w:p w14:paraId="55F520C4" w14:textId="77777777" w:rsidR="00AB62C5" w:rsidRPr="00AB62C5" w:rsidRDefault="00AB62C5" w:rsidP="00AB62C5">
      <w:pPr>
        <w:numPr>
          <w:ilvl w:val="0"/>
          <w:numId w:val="1"/>
        </w:numPr>
        <w:spacing w:after="0" w:line="360" w:lineRule="auto"/>
        <w:rPr>
          <w:rFonts w:asciiTheme="majorHAnsi" w:hAnsiTheme="majorHAnsi" w:cstheme="majorHAnsi"/>
          <w:sz w:val="26"/>
          <w:szCs w:val="26"/>
        </w:rPr>
      </w:pPr>
      <w:r w:rsidRPr="00AB62C5">
        <w:rPr>
          <w:rFonts w:asciiTheme="majorHAnsi" w:hAnsiTheme="majorHAnsi" w:cstheme="majorHAnsi"/>
          <w:sz w:val="26"/>
          <w:szCs w:val="26"/>
        </w:rPr>
        <w:t>NumPy:</w:t>
      </w:r>
      <w:r w:rsidRPr="00AB62C5">
        <w:rPr>
          <w:rFonts w:asciiTheme="majorHAnsi" w:hAnsiTheme="majorHAnsi" w:cstheme="majorHAnsi"/>
          <w:sz w:val="26"/>
          <w:szCs w:val="26"/>
        </w:rPr>
        <w:br/>
        <w:t>Là thư viện hỗ trợ tính toán khoa học với mảng đa chiều. NumPy thường được dùng kết hợp với OpenCV để xử lý và phân tích dữ liệu ảnh, tối ưu hóa hiệu suất tính toán.</w:t>
      </w:r>
    </w:p>
    <w:p w14:paraId="37F6EE9F" w14:textId="77777777" w:rsidR="00AB62C5" w:rsidRPr="00AB62C5" w:rsidRDefault="00AB62C5" w:rsidP="00AB62C5">
      <w:pPr>
        <w:numPr>
          <w:ilvl w:val="0"/>
          <w:numId w:val="1"/>
        </w:numPr>
        <w:spacing w:after="0" w:line="360" w:lineRule="auto"/>
        <w:rPr>
          <w:rFonts w:asciiTheme="majorHAnsi" w:hAnsiTheme="majorHAnsi" w:cstheme="majorHAnsi"/>
          <w:sz w:val="26"/>
          <w:szCs w:val="26"/>
        </w:rPr>
      </w:pPr>
      <w:r w:rsidRPr="00AB62C5">
        <w:rPr>
          <w:rFonts w:asciiTheme="majorHAnsi" w:hAnsiTheme="majorHAnsi" w:cstheme="majorHAnsi"/>
          <w:sz w:val="26"/>
          <w:szCs w:val="26"/>
        </w:rPr>
        <w:t>SQLite:</w:t>
      </w:r>
      <w:r w:rsidRPr="00AB62C5">
        <w:rPr>
          <w:rFonts w:asciiTheme="majorHAnsi" w:hAnsiTheme="majorHAnsi" w:cstheme="majorHAnsi"/>
          <w:sz w:val="26"/>
          <w:szCs w:val="26"/>
        </w:rPr>
        <w:br/>
        <w:t xml:space="preserve">Là hệ quản trị cơ sở dữ liệu quan hệ nhẹ, phù hợp cho các ứng dụng vừa và nhỏ. </w:t>
      </w:r>
      <w:r w:rsidRPr="00AB62C5">
        <w:rPr>
          <w:rFonts w:asciiTheme="majorHAnsi" w:hAnsiTheme="majorHAnsi" w:cstheme="majorHAnsi"/>
          <w:sz w:val="26"/>
          <w:szCs w:val="26"/>
        </w:rPr>
        <w:lastRenderedPageBreak/>
        <w:t>Trong hệ thống điểm danh, SQLite được dùng để lưu trữ thông tin sinh viên, lịch sử điểm danh, danh sách môn học, phân quyền người dùng,...</w:t>
      </w:r>
    </w:p>
    <w:p w14:paraId="172D276D" w14:textId="77777777" w:rsidR="00AB62C5" w:rsidRPr="00AB62C5" w:rsidRDefault="00AB62C5" w:rsidP="00AB62C5">
      <w:pPr>
        <w:numPr>
          <w:ilvl w:val="0"/>
          <w:numId w:val="1"/>
        </w:numPr>
        <w:spacing w:after="0" w:line="360" w:lineRule="auto"/>
        <w:rPr>
          <w:rFonts w:asciiTheme="majorHAnsi" w:hAnsiTheme="majorHAnsi" w:cstheme="majorHAnsi"/>
          <w:sz w:val="26"/>
          <w:szCs w:val="26"/>
        </w:rPr>
      </w:pPr>
      <w:r w:rsidRPr="00AB62C5">
        <w:rPr>
          <w:rFonts w:asciiTheme="majorHAnsi" w:hAnsiTheme="majorHAnsi" w:cstheme="majorHAnsi"/>
          <w:sz w:val="26"/>
          <w:szCs w:val="26"/>
        </w:rPr>
        <w:t>Tkinter:</w:t>
      </w:r>
      <w:r w:rsidRPr="00AB62C5">
        <w:rPr>
          <w:rFonts w:asciiTheme="majorHAnsi" w:hAnsiTheme="majorHAnsi" w:cstheme="majorHAnsi"/>
          <w:sz w:val="26"/>
          <w:szCs w:val="26"/>
        </w:rPr>
        <w:br/>
        <w:t>Là thư viện GUI mặc định của Python, dùng để xây dựng giao diện người dùng. Tkinter hỗ trợ tạo cửa sổ, nút bấm, hộp thoại,... Nhóm sử dụng thư viện này để phát triển giao diện cho giảng viên và sinh viên, từ đó dễ dàng tương tác với hệ thống.</w:t>
      </w:r>
    </w:p>
    <w:p w14:paraId="3A4E3606" w14:textId="77777777" w:rsidR="00AB62C5" w:rsidRPr="00AB62C5" w:rsidRDefault="00AB62C5" w:rsidP="00AB62C5">
      <w:pPr>
        <w:numPr>
          <w:ilvl w:val="0"/>
          <w:numId w:val="1"/>
        </w:numPr>
        <w:spacing w:after="0" w:line="360" w:lineRule="auto"/>
        <w:rPr>
          <w:rFonts w:asciiTheme="majorHAnsi" w:hAnsiTheme="majorHAnsi" w:cstheme="majorHAnsi"/>
          <w:sz w:val="26"/>
          <w:szCs w:val="26"/>
        </w:rPr>
      </w:pPr>
      <w:r w:rsidRPr="00AB62C5">
        <w:rPr>
          <w:rFonts w:asciiTheme="majorHAnsi" w:hAnsiTheme="majorHAnsi" w:cstheme="majorHAnsi"/>
          <w:sz w:val="26"/>
          <w:szCs w:val="26"/>
        </w:rPr>
        <w:t>Pillow:</w:t>
      </w:r>
      <w:r w:rsidRPr="00AB62C5">
        <w:rPr>
          <w:rFonts w:asciiTheme="majorHAnsi" w:hAnsiTheme="majorHAnsi" w:cstheme="majorHAnsi"/>
          <w:sz w:val="26"/>
          <w:szCs w:val="26"/>
        </w:rPr>
        <w:br/>
        <w:t>Là thư viện xử lý ảnh hỗ trợ thao tác với các định dạng hình ảnh khác nhau như JPEG, PNG,... Pillow giúp hiển thị hình ảnh khuôn mặt người dùng trong giao diện một cách trực quan.</w:t>
      </w:r>
    </w:p>
    <w:p w14:paraId="27F79952" w14:textId="2CB0227B" w:rsidR="005F3D29" w:rsidRPr="005F3D29" w:rsidRDefault="00AB62C5" w:rsidP="00D1599E">
      <w:pPr>
        <w:numPr>
          <w:ilvl w:val="0"/>
          <w:numId w:val="1"/>
        </w:numPr>
        <w:spacing w:before="120" w:after="120" w:line="360" w:lineRule="auto"/>
        <w:rPr>
          <w:rFonts w:asciiTheme="majorHAnsi" w:hAnsiTheme="majorHAnsi" w:cstheme="majorHAnsi"/>
          <w:sz w:val="26"/>
          <w:szCs w:val="26"/>
        </w:rPr>
      </w:pPr>
      <w:r w:rsidRPr="00AB62C5">
        <w:rPr>
          <w:rFonts w:asciiTheme="majorHAnsi" w:hAnsiTheme="majorHAnsi" w:cstheme="majorHAnsi"/>
          <w:sz w:val="26"/>
          <w:szCs w:val="26"/>
        </w:rPr>
        <w:t>Matplotlib:</w:t>
      </w:r>
      <w:r w:rsidRPr="00AB62C5">
        <w:rPr>
          <w:rFonts w:asciiTheme="majorHAnsi" w:hAnsiTheme="majorHAnsi" w:cstheme="majorHAnsi"/>
          <w:sz w:val="26"/>
          <w:szCs w:val="26"/>
        </w:rPr>
        <w:br/>
        <w:t>Dùng để vẽ biểu đồ và trực quan hóa dữ liệu. Trong hệ thống, Matplotlib được sử dụng để thể hiện thống kê chuyên cần sinh viên theo từng lớp hoặc môn học.</w:t>
      </w:r>
    </w:p>
    <w:p w14:paraId="324425E8" w14:textId="08E1CC37" w:rsidR="00AB62C5" w:rsidRDefault="0002230D" w:rsidP="00D1599E">
      <w:pPr>
        <w:spacing w:before="120" w:after="120" w:line="360" w:lineRule="auto"/>
        <w:rPr>
          <w:rFonts w:asciiTheme="majorHAnsi" w:hAnsiTheme="majorHAnsi" w:cstheme="majorHAnsi"/>
          <w:b/>
          <w:bCs/>
          <w:sz w:val="26"/>
          <w:szCs w:val="26"/>
        </w:rPr>
      </w:pPr>
      <w:r>
        <w:rPr>
          <w:rFonts w:asciiTheme="majorHAnsi" w:hAnsiTheme="majorHAnsi" w:cstheme="majorHAnsi"/>
          <w:b/>
          <w:bCs/>
          <w:sz w:val="26"/>
          <w:szCs w:val="26"/>
        </w:rPr>
        <w:t>4. Nghiên cứu mô hình</w:t>
      </w:r>
    </w:p>
    <w:p w14:paraId="6E56B3D2" w14:textId="612676CF" w:rsidR="0002230D" w:rsidRDefault="0002230D" w:rsidP="00D1599E">
      <w:pPr>
        <w:spacing w:before="120" w:after="120" w:line="360" w:lineRule="auto"/>
        <w:rPr>
          <w:rFonts w:asciiTheme="majorHAnsi" w:hAnsiTheme="majorHAnsi" w:cstheme="majorHAnsi"/>
          <w:b/>
          <w:bCs/>
          <w:sz w:val="26"/>
          <w:szCs w:val="26"/>
        </w:rPr>
      </w:pPr>
      <w:r>
        <w:rPr>
          <w:rFonts w:asciiTheme="majorHAnsi" w:hAnsiTheme="majorHAnsi" w:cstheme="majorHAnsi"/>
          <w:b/>
          <w:bCs/>
          <w:sz w:val="26"/>
          <w:szCs w:val="26"/>
        </w:rPr>
        <w:t>5. Phát thảo hệ thống</w:t>
      </w:r>
    </w:p>
    <w:p w14:paraId="0C40201A" w14:textId="6A7775AF" w:rsidR="00D1599E" w:rsidRDefault="00FB0EA5" w:rsidP="00FB0EA5">
      <w:pPr>
        <w:spacing w:before="120" w:after="120" w:line="360" w:lineRule="auto"/>
        <w:jc w:val="center"/>
        <w:rPr>
          <w:rFonts w:asciiTheme="majorHAnsi" w:hAnsiTheme="majorHAnsi" w:cstheme="majorHAnsi"/>
          <w:b/>
          <w:bCs/>
          <w:sz w:val="26"/>
          <w:szCs w:val="26"/>
        </w:rPr>
      </w:pPr>
      <w:r w:rsidRPr="00FB0EA5">
        <w:rPr>
          <w:rFonts w:asciiTheme="majorHAnsi" w:hAnsiTheme="majorHAnsi" w:cstheme="majorHAnsi"/>
          <w:b/>
          <w:bCs/>
          <w:sz w:val="26"/>
          <w:szCs w:val="26"/>
        </w:rPr>
        <w:drawing>
          <wp:inline distT="0" distB="0" distL="0" distR="0" wp14:anchorId="03EAB250" wp14:editId="3C69946B">
            <wp:extent cx="5972175" cy="2980055"/>
            <wp:effectExtent l="0" t="0" r="0" b="0"/>
            <wp:docPr id="12864968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496873" name="Picture 1" descr="A screenshot of a computer&#10;&#10;AI-generated content may be incorrect."/>
                    <pic:cNvPicPr/>
                  </pic:nvPicPr>
                  <pic:blipFill>
                    <a:blip r:embed="rId5"/>
                    <a:stretch>
                      <a:fillRect/>
                    </a:stretch>
                  </pic:blipFill>
                  <pic:spPr>
                    <a:xfrm>
                      <a:off x="0" y="0"/>
                      <a:ext cx="5972175" cy="2980055"/>
                    </a:xfrm>
                    <a:prstGeom prst="rect">
                      <a:avLst/>
                    </a:prstGeom>
                  </pic:spPr>
                </pic:pic>
              </a:graphicData>
            </a:graphic>
          </wp:inline>
        </w:drawing>
      </w:r>
    </w:p>
    <w:p w14:paraId="6A8D5CB2" w14:textId="2BBA5055" w:rsidR="00FB0EA5" w:rsidRPr="00FB0EA5" w:rsidRDefault="00FB0EA5" w:rsidP="00FB0EA5">
      <w:pPr>
        <w:spacing w:before="120" w:after="120" w:line="360" w:lineRule="auto"/>
        <w:jc w:val="center"/>
        <w:rPr>
          <w:rFonts w:asciiTheme="majorHAnsi" w:hAnsiTheme="majorHAnsi" w:cstheme="majorHAnsi"/>
          <w:sz w:val="26"/>
          <w:szCs w:val="26"/>
        </w:rPr>
      </w:pPr>
      <w:r w:rsidRPr="00FB0EA5">
        <w:rPr>
          <w:rFonts w:asciiTheme="majorHAnsi" w:hAnsiTheme="majorHAnsi" w:cstheme="majorHAnsi"/>
          <w:sz w:val="26"/>
          <w:szCs w:val="26"/>
        </w:rPr>
        <w:t>Dashboard</w:t>
      </w:r>
    </w:p>
    <w:p w14:paraId="0D696E20" w14:textId="19DF6ACB" w:rsidR="00FB0EA5" w:rsidRDefault="00FB0EA5" w:rsidP="00FB0EA5">
      <w:pPr>
        <w:spacing w:before="120" w:after="120" w:line="360" w:lineRule="auto"/>
        <w:jc w:val="center"/>
        <w:rPr>
          <w:rFonts w:asciiTheme="majorHAnsi" w:hAnsiTheme="majorHAnsi" w:cstheme="majorHAnsi"/>
          <w:b/>
          <w:bCs/>
          <w:sz w:val="26"/>
          <w:szCs w:val="26"/>
        </w:rPr>
      </w:pPr>
      <w:r w:rsidRPr="00FB0EA5">
        <w:rPr>
          <w:rFonts w:asciiTheme="majorHAnsi" w:hAnsiTheme="majorHAnsi" w:cstheme="majorHAnsi"/>
          <w:b/>
          <w:bCs/>
          <w:sz w:val="26"/>
          <w:szCs w:val="26"/>
        </w:rPr>
        <w:lastRenderedPageBreak/>
        <w:drawing>
          <wp:inline distT="0" distB="0" distL="0" distR="0" wp14:anchorId="2B10B202" wp14:editId="6F454CDB">
            <wp:extent cx="5972175" cy="2939415"/>
            <wp:effectExtent l="0" t="0" r="0" b="0"/>
            <wp:docPr id="1455980658" name="Picture 1" descr="A login form with a blue and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980658" name="Picture 1" descr="A login form with a blue and white background&#10;&#10;AI-generated content may be incorrect."/>
                    <pic:cNvPicPr/>
                  </pic:nvPicPr>
                  <pic:blipFill>
                    <a:blip r:embed="rId6"/>
                    <a:stretch>
                      <a:fillRect/>
                    </a:stretch>
                  </pic:blipFill>
                  <pic:spPr>
                    <a:xfrm>
                      <a:off x="0" y="0"/>
                      <a:ext cx="5972175" cy="2939415"/>
                    </a:xfrm>
                    <a:prstGeom prst="rect">
                      <a:avLst/>
                    </a:prstGeom>
                  </pic:spPr>
                </pic:pic>
              </a:graphicData>
            </a:graphic>
          </wp:inline>
        </w:drawing>
      </w:r>
    </w:p>
    <w:p w14:paraId="52447030" w14:textId="4C8A3C21" w:rsidR="00FB0EA5" w:rsidRPr="00FB0EA5" w:rsidRDefault="00FB0EA5" w:rsidP="00FB0EA5">
      <w:pPr>
        <w:spacing w:before="120" w:after="120" w:line="360" w:lineRule="auto"/>
        <w:jc w:val="center"/>
        <w:rPr>
          <w:rFonts w:asciiTheme="majorHAnsi" w:hAnsiTheme="majorHAnsi" w:cstheme="majorHAnsi"/>
          <w:sz w:val="26"/>
          <w:szCs w:val="26"/>
        </w:rPr>
      </w:pPr>
      <w:r w:rsidRPr="00FB0EA5">
        <w:rPr>
          <w:rFonts w:asciiTheme="majorHAnsi" w:hAnsiTheme="majorHAnsi" w:cstheme="majorHAnsi"/>
          <w:sz w:val="26"/>
          <w:szCs w:val="26"/>
        </w:rPr>
        <w:t>Login</w:t>
      </w:r>
    </w:p>
    <w:p w14:paraId="7E7CD012" w14:textId="77777777" w:rsidR="00FB0EA5" w:rsidRPr="00D1599E" w:rsidRDefault="00FB0EA5" w:rsidP="00FB0EA5">
      <w:pPr>
        <w:spacing w:before="120" w:after="120" w:line="360" w:lineRule="auto"/>
        <w:jc w:val="center"/>
        <w:rPr>
          <w:rFonts w:asciiTheme="majorHAnsi" w:hAnsiTheme="majorHAnsi" w:cstheme="majorHAnsi"/>
          <w:b/>
          <w:bCs/>
          <w:sz w:val="26"/>
          <w:szCs w:val="26"/>
        </w:rPr>
      </w:pPr>
    </w:p>
    <w:p w14:paraId="51C73621" w14:textId="77777777" w:rsidR="00D1599E" w:rsidRDefault="00D1599E" w:rsidP="00D1599E">
      <w:pPr>
        <w:spacing w:after="0" w:line="360" w:lineRule="auto"/>
        <w:rPr>
          <w:rFonts w:asciiTheme="majorHAnsi" w:hAnsiTheme="majorHAnsi" w:cstheme="majorHAnsi"/>
          <w:b/>
          <w:bCs/>
          <w:sz w:val="26"/>
          <w:szCs w:val="26"/>
        </w:rPr>
      </w:pPr>
    </w:p>
    <w:p w14:paraId="725AF243" w14:textId="77777777" w:rsidR="00D1599E" w:rsidRPr="00D1599E" w:rsidRDefault="00D1599E" w:rsidP="00D1599E">
      <w:pPr>
        <w:spacing w:after="0" w:line="360" w:lineRule="auto"/>
        <w:rPr>
          <w:rFonts w:asciiTheme="majorHAnsi" w:hAnsiTheme="majorHAnsi" w:cstheme="majorHAnsi"/>
          <w:b/>
          <w:bCs/>
          <w:sz w:val="26"/>
          <w:szCs w:val="26"/>
        </w:rPr>
      </w:pPr>
    </w:p>
    <w:p w14:paraId="2AF37B39" w14:textId="77777777" w:rsidR="00D1599E" w:rsidRPr="00D1599E" w:rsidRDefault="00D1599E" w:rsidP="00D1599E">
      <w:pPr>
        <w:rPr>
          <w:rFonts w:asciiTheme="majorHAnsi" w:hAnsiTheme="majorHAnsi" w:cstheme="majorHAnsi"/>
          <w:sz w:val="26"/>
          <w:szCs w:val="26"/>
        </w:rPr>
      </w:pPr>
    </w:p>
    <w:sectPr w:rsidR="00D1599E" w:rsidRPr="00D1599E" w:rsidSect="00AB32D6">
      <w:pgSz w:w="12240" w:h="15840"/>
      <w:pgMar w:top="1134" w:right="1134" w:bottom="1134" w:left="170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3003FB"/>
    <w:multiLevelType w:val="multilevel"/>
    <w:tmpl w:val="EB3E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750708"/>
    <w:multiLevelType w:val="multilevel"/>
    <w:tmpl w:val="E876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0C59AC"/>
    <w:multiLevelType w:val="multilevel"/>
    <w:tmpl w:val="B5AC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D44B37"/>
    <w:multiLevelType w:val="multilevel"/>
    <w:tmpl w:val="690A3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1082176">
    <w:abstractNumId w:val="1"/>
  </w:num>
  <w:num w:numId="2" w16cid:durableId="912130884">
    <w:abstractNumId w:val="2"/>
  </w:num>
  <w:num w:numId="3" w16cid:durableId="494877074">
    <w:abstractNumId w:val="3"/>
  </w:num>
  <w:num w:numId="4" w16cid:durableId="11349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D1599E"/>
    <w:rsid w:val="0002230D"/>
    <w:rsid w:val="00114BB3"/>
    <w:rsid w:val="001475E7"/>
    <w:rsid w:val="00154ABE"/>
    <w:rsid w:val="001D683B"/>
    <w:rsid w:val="0042702C"/>
    <w:rsid w:val="005D1739"/>
    <w:rsid w:val="005D74D2"/>
    <w:rsid w:val="005E6DE2"/>
    <w:rsid w:val="005F3D29"/>
    <w:rsid w:val="0073391B"/>
    <w:rsid w:val="007D4D2C"/>
    <w:rsid w:val="00834B17"/>
    <w:rsid w:val="00946204"/>
    <w:rsid w:val="009E5087"/>
    <w:rsid w:val="00A77A35"/>
    <w:rsid w:val="00AB32D6"/>
    <w:rsid w:val="00AB561D"/>
    <w:rsid w:val="00AB62C5"/>
    <w:rsid w:val="00B76C54"/>
    <w:rsid w:val="00BA6AB6"/>
    <w:rsid w:val="00BC54B4"/>
    <w:rsid w:val="00D0521F"/>
    <w:rsid w:val="00D1599E"/>
    <w:rsid w:val="00D87B54"/>
    <w:rsid w:val="00F15831"/>
    <w:rsid w:val="00F31514"/>
    <w:rsid w:val="00FB0EA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D3C8C"/>
  <w15:chartTrackingRefBased/>
  <w15:docId w15:val="{8E0E8335-8D5D-4F63-9B95-F35A5E155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9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59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59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59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59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59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59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59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59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9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59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59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59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59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59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59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59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599E"/>
    <w:rPr>
      <w:rFonts w:eastAsiaTheme="majorEastAsia" w:cstheme="majorBidi"/>
      <w:color w:val="272727" w:themeColor="text1" w:themeTint="D8"/>
    </w:rPr>
  </w:style>
  <w:style w:type="paragraph" w:styleId="Title">
    <w:name w:val="Title"/>
    <w:basedOn w:val="Normal"/>
    <w:next w:val="Normal"/>
    <w:link w:val="TitleChar"/>
    <w:uiPriority w:val="10"/>
    <w:qFormat/>
    <w:rsid w:val="00D159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9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59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59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599E"/>
    <w:pPr>
      <w:spacing w:before="160"/>
      <w:jc w:val="center"/>
    </w:pPr>
    <w:rPr>
      <w:i/>
      <w:iCs/>
      <w:color w:val="404040" w:themeColor="text1" w:themeTint="BF"/>
    </w:rPr>
  </w:style>
  <w:style w:type="character" w:customStyle="1" w:styleId="QuoteChar">
    <w:name w:val="Quote Char"/>
    <w:basedOn w:val="DefaultParagraphFont"/>
    <w:link w:val="Quote"/>
    <w:uiPriority w:val="29"/>
    <w:rsid w:val="00D1599E"/>
    <w:rPr>
      <w:i/>
      <w:iCs/>
      <w:color w:val="404040" w:themeColor="text1" w:themeTint="BF"/>
    </w:rPr>
  </w:style>
  <w:style w:type="paragraph" w:styleId="ListParagraph">
    <w:name w:val="List Paragraph"/>
    <w:basedOn w:val="Normal"/>
    <w:uiPriority w:val="34"/>
    <w:qFormat/>
    <w:rsid w:val="00D1599E"/>
    <w:pPr>
      <w:ind w:left="720"/>
      <w:contextualSpacing/>
    </w:pPr>
  </w:style>
  <w:style w:type="character" w:styleId="IntenseEmphasis">
    <w:name w:val="Intense Emphasis"/>
    <w:basedOn w:val="DefaultParagraphFont"/>
    <w:uiPriority w:val="21"/>
    <w:qFormat/>
    <w:rsid w:val="00D1599E"/>
    <w:rPr>
      <w:i/>
      <w:iCs/>
      <w:color w:val="0F4761" w:themeColor="accent1" w:themeShade="BF"/>
    </w:rPr>
  </w:style>
  <w:style w:type="paragraph" w:styleId="IntenseQuote">
    <w:name w:val="Intense Quote"/>
    <w:basedOn w:val="Normal"/>
    <w:next w:val="Normal"/>
    <w:link w:val="IntenseQuoteChar"/>
    <w:uiPriority w:val="30"/>
    <w:qFormat/>
    <w:rsid w:val="00D159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599E"/>
    <w:rPr>
      <w:i/>
      <w:iCs/>
      <w:color w:val="0F4761" w:themeColor="accent1" w:themeShade="BF"/>
    </w:rPr>
  </w:style>
  <w:style w:type="character" w:styleId="IntenseReference">
    <w:name w:val="Intense Reference"/>
    <w:basedOn w:val="DefaultParagraphFont"/>
    <w:uiPriority w:val="32"/>
    <w:qFormat/>
    <w:rsid w:val="00D159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377073">
      <w:bodyDiv w:val="1"/>
      <w:marLeft w:val="0"/>
      <w:marRight w:val="0"/>
      <w:marTop w:val="0"/>
      <w:marBottom w:val="0"/>
      <w:divBdr>
        <w:top w:val="none" w:sz="0" w:space="0" w:color="auto"/>
        <w:left w:val="none" w:sz="0" w:space="0" w:color="auto"/>
        <w:bottom w:val="none" w:sz="0" w:space="0" w:color="auto"/>
        <w:right w:val="none" w:sz="0" w:space="0" w:color="auto"/>
      </w:divBdr>
    </w:div>
    <w:div w:id="1237932973">
      <w:bodyDiv w:val="1"/>
      <w:marLeft w:val="0"/>
      <w:marRight w:val="0"/>
      <w:marTop w:val="0"/>
      <w:marBottom w:val="0"/>
      <w:divBdr>
        <w:top w:val="none" w:sz="0" w:space="0" w:color="auto"/>
        <w:left w:val="none" w:sz="0" w:space="0" w:color="auto"/>
        <w:bottom w:val="none" w:sz="0" w:space="0" w:color="auto"/>
        <w:right w:val="none" w:sz="0" w:space="0" w:color="auto"/>
      </w:divBdr>
    </w:div>
    <w:div w:id="1583948071">
      <w:bodyDiv w:val="1"/>
      <w:marLeft w:val="0"/>
      <w:marRight w:val="0"/>
      <w:marTop w:val="0"/>
      <w:marBottom w:val="0"/>
      <w:divBdr>
        <w:top w:val="none" w:sz="0" w:space="0" w:color="auto"/>
        <w:left w:val="none" w:sz="0" w:space="0" w:color="auto"/>
        <w:bottom w:val="none" w:sz="0" w:space="0" w:color="auto"/>
        <w:right w:val="none" w:sz="0" w:space="0" w:color="auto"/>
      </w:divBdr>
    </w:div>
    <w:div w:id="172058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789</Words>
  <Characters>4501</Characters>
  <Application>Microsoft Office Word</Application>
  <DocSecurity>0</DocSecurity>
  <Lines>37</Lines>
  <Paragraphs>10</Paragraphs>
  <ScaleCrop>false</ScaleCrop>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Thien Si</dc:creator>
  <cp:keywords/>
  <dc:description/>
  <cp:lastModifiedBy>Chi Thien Si</cp:lastModifiedBy>
  <cp:revision>6</cp:revision>
  <dcterms:created xsi:type="dcterms:W3CDTF">2025-06-25T14:34:00Z</dcterms:created>
  <dcterms:modified xsi:type="dcterms:W3CDTF">2025-06-25T15:14:00Z</dcterms:modified>
</cp:coreProperties>
</file>