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7F8" w:rsidRDefault="00861A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RD - Desenvolvedor Business </w:t>
      </w:r>
      <w:proofErr w:type="spellStart"/>
      <w:r>
        <w:rPr>
          <w:b/>
          <w:sz w:val="28"/>
          <w:szCs w:val="28"/>
        </w:rPr>
        <w:t>Intelligence</w:t>
      </w:r>
      <w:proofErr w:type="spellEnd"/>
      <w:r>
        <w:rPr>
          <w:b/>
          <w:sz w:val="28"/>
          <w:szCs w:val="28"/>
        </w:rPr>
        <w:t xml:space="preserve"> - Projeto Desafio</w:t>
      </w:r>
    </w:p>
    <w:p w:rsidR="00594C12" w:rsidRDefault="00594C12">
      <w:pPr>
        <w:rPr>
          <w:b/>
          <w:sz w:val="28"/>
          <w:szCs w:val="28"/>
        </w:rPr>
      </w:pPr>
    </w:p>
    <w:p w:rsidR="00BB47F8" w:rsidRDefault="00861A30">
      <w:pPr>
        <w:rPr>
          <w:sz w:val="20"/>
          <w:szCs w:val="20"/>
        </w:rPr>
      </w:pPr>
      <w:r w:rsidRPr="00861A30">
        <w:rPr>
          <w:sz w:val="20"/>
          <w:szCs w:val="20"/>
        </w:rPr>
        <w:t>Guilherme Ocker Ribeiro</w:t>
      </w:r>
    </w:p>
    <w:p w:rsidR="00594C12" w:rsidRDefault="00594C12">
      <w:pPr>
        <w:rPr>
          <w:sz w:val="20"/>
          <w:szCs w:val="20"/>
        </w:rPr>
      </w:pPr>
    </w:p>
    <w:p w:rsidR="00BB47F8" w:rsidRDefault="00861A30">
      <w:pPr>
        <w:rPr>
          <w:b/>
        </w:rPr>
      </w:pPr>
      <w:r>
        <w:rPr>
          <w:b/>
        </w:rPr>
        <w:t>ETL e definição do modelo ER:</w:t>
      </w:r>
    </w:p>
    <w:p w:rsidR="00BB47F8" w:rsidRDefault="00BB47F8">
      <w:pPr>
        <w:rPr>
          <w:b/>
          <w:sz w:val="20"/>
          <w:szCs w:val="20"/>
        </w:rPr>
      </w:pPr>
    </w:p>
    <w:p w:rsidR="00BB47F8" w:rsidRPr="00594C12" w:rsidRDefault="00861A30">
      <w:pPr>
        <w:ind w:firstLine="720"/>
      </w:pPr>
      <w:r w:rsidRPr="00594C12">
        <w:t xml:space="preserve">Foi utilizada a ferramenta PDI - </w:t>
      </w:r>
      <w:proofErr w:type="spellStart"/>
      <w:r w:rsidRPr="00594C12">
        <w:t>Kettle</w:t>
      </w:r>
      <w:proofErr w:type="spellEnd"/>
      <w:r w:rsidRPr="00594C12">
        <w:t xml:space="preserve">, da </w:t>
      </w:r>
      <w:proofErr w:type="spellStart"/>
      <w:r w:rsidRPr="00594C12">
        <w:t>suite</w:t>
      </w:r>
      <w:proofErr w:type="spellEnd"/>
      <w:r w:rsidRPr="00594C12">
        <w:t xml:space="preserve"> </w:t>
      </w:r>
      <w:proofErr w:type="spellStart"/>
      <w:r w:rsidRPr="00594C12">
        <w:t>Pentaho</w:t>
      </w:r>
      <w:proofErr w:type="spellEnd"/>
      <w:r w:rsidRPr="00594C12">
        <w:t>. Ferramenta bem reconhecida no mercado, agnóstica quanto a fontes e destinos e se trata de uma ferramenta onde possuo experiência de alguns anos. (</w:t>
      </w:r>
      <w:hyperlink r:id="rId6">
        <w:r w:rsidRPr="00594C12">
          <w:rPr>
            <w:color w:val="1155CC"/>
            <w:u w:val="single"/>
          </w:rPr>
          <w:t>Download</w:t>
        </w:r>
      </w:hyperlink>
      <w:r w:rsidRPr="00594C12">
        <w:t>)</w:t>
      </w:r>
    </w:p>
    <w:p w:rsidR="00BB47F8" w:rsidRPr="00594C12" w:rsidRDefault="00861A30">
      <w:pPr>
        <w:ind w:firstLine="720"/>
      </w:pPr>
      <w:r w:rsidRPr="00594C12">
        <w:t>Para facilitar o início do desenvolvimento do processo de ETL, foi extraído uma amostra da carga completa, com algumas milhares de linhas, facilitando o processo de testes iniciais, construção do modelo e debug, além da análise completa do arquivo através de uma exportação do arquivo “cru” para a base de dados, possibilitando visualizar a natureza dos dados e seus relacionamentos.</w:t>
      </w:r>
    </w:p>
    <w:p w:rsidR="00BB47F8" w:rsidRDefault="00BB47F8">
      <w:pPr>
        <w:rPr>
          <w:sz w:val="20"/>
          <w:szCs w:val="20"/>
        </w:rPr>
      </w:pPr>
    </w:p>
    <w:p w:rsidR="00BB47F8" w:rsidRDefault="00861A30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MainJob</w:t>
      </w:r>
      <w:proofErr w:type="spellEnd"/>
      <w:r>
        <w:rPr>
          <w:b/>
          <w:sz w:val="20"/>
          <w:szCs w:val="20"/>
        </w:rPr>
        <w:t>:</w:t>
      </w:r>
    </w:p>
    <w:p w:rsidR="00BB47F8" w:rsidRDefault="00861A30">
      <w:pPr>
        <w:rPr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943600" cy="1562100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>
      <w:pPr>
        <w:rPr>
          <w:sz w:val="20"/>
          <w:szCs w:val="20"/>
        </w:rPr>
      </w:pPr>
    </w:p>
    <w:p w:rsidR="00BB47F8" w:rsidRDefault="00BB47F8">
      <w:pPr>
        <w:rPr>
          <w:sz w:val="20"/>
          <w:szCs w:val="20"/>
        </w:rPr>
      </w:pPr>
    </w:p>
    <w:p w:rsidR="00BB47F8" w:rsidRDefault="00861A30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Modelo ER:</w:t>
      </w:r>
    </w:p>
    <w:p w:rsidR="00BB47F8" w:rsidRDefault="00861A30">
      <w:pPr>
        <w:rPr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943600" cy="27813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>
      <w:pPr>
        <w:rPr>
          <w:sz w:val="20"/>
          <w:szCs w:val="20"/>
        </w:rPr>
      </w:pPr>
    </w:p>
    <w:p w:rsidR="00BB47F8" w:rsidRDefault="00BB47F8">
      <w:pPr>
        <w:rPr>
          <w:sz w:val="20"/>
          <w:szCs w:val="20"/>
        </w:rPr>
      </w:pPr>
    </w:p>
    <w:p w:rsidR="00BB47F8" w:rsidRPr="00594C12" w:rsidRDefault="00BB47F8"/>
    <w:p w:rsidR="00BB47F8" w:rsidRPr="00594C12" w:rsidRDefault="00861A30">
      <w:pPr>
        <w:ind w:firstLine="720"/>
      </w:pPr>
      <w:r w:rsidRPr="00594C12">
        <w:t xml:space="preserve">A tabela </w:t>
      </w:r>
      <w:proofErr w:type="spellStart"/>
      <w:r w:rsidRPr="00594C12">
        <w:rPr>
          <w:i/>
        </w:rPr>
        <w:t>Community</w:t>
      </w:r>
      <w:proofErr w:type="spellEnd"/>
      <w:r w:rsidRPr="00594C12">
        <w:rPr>
          <w:i/>
        </w:rPr>
        <w:t xml:space="preserve"> </w:t>
      </w:r>
      <w:proofErr w:type="spellStart"/>
      <w:r w:rsidRPr="00594C12">
        <w:rPr>
          <w:i/>
        </w:rPr>
        <w:t>Areas</w:t>
      </w:r>
      <w:proofErr w:type="spellEnd"/>
      <w:r w:rsidRPr="00594C12">
        <w:t xml:space="preserve"> foi extraída a partir deste </w:t>
      </w:r>
      <w:hyperlink r:id="rId9">
        <w:r w:rsidRPr="00594C12">
          <w:rPr>
            <w:color w:val="1155CC"/>
            <w:u w:val="single"/>
          </w:rPr>
          <w:t>link</w:t>
        </w:r>
      </w:hyperlink>
      <w:r w:rsidRPr="00594C12">
        <w:t xml:space="preserve"> e importado para dentro do modelo a partir de um ETL específico. A tabela IUCR (</w:t>
      </w:r>
      <w:r w:rsidRPr="00594C12">
        <w:rPr>
          <w:i/>
        </w:rPr>
        <w:t xml:space="preserve">Illinois </w:t>
      </w:r>
      <w:proofErr w:type="spellStart"/>
      <w:r w:rsidRPr="00594C12">
        <w:rPr>
          <w:i/>
        </w:rPr>
        <w:t>Uniform</w:t>
      </w:r>
      <w:proofErr w:type="spellEnd"/>
      <w:r w:rsidRPr="00594C12">
        <w:rPr>
          <w:i/>
        </w:rPr>
        <w:t xml:space="preserve"> Crime </w:t>
      </w:r>
      <w:proofErr w:type="spellStart"/>
      <w:r w:rsidRPr="00594C12">
        <w:rPr>
          <w:i/>
        </w:rPr>
        <w:t>Reporting</w:t>
      </w:r>
      <w:proofErr w:type="spellEnd"/>
      <w:r w:rsidRPr="00594C12">
        <w:t xml:space="preserve">) foi extraída deste </w:t>
      </w:r>
      <w:hyperlink r:id="rId10">
        <w:r w:rsidRPr="00594C12">
          <w:rPr>
            <w:color w:val="1155CC"/>
            <w:u w:val="single"/>
          </w:rPr>
          <w:t>link</w:t>
        </w:r>
      </w:hyperlink>
      <w:r w:rsidRPr="00594C12">
        <w:t xml:space="preserve"> e também tratada e importada para dentro do modelo através de ETL específico.</w:t>
      </w:r>
    </w:p>
    <w:p w:rsidR="00BB47F8" w:rsidRPr="00594C12" w:rsidRDefault="00BB47F8">
      <w:pPr>
        <w:ind w:firstLine="720"/>
      </w:pPr>
    </w:p>
    <w:p w:rsidR="00BB47F8" w:rsidRPr="00594C12" w:rsidRDefault="00861A30">
      <w:pPr>
        <w:rPr>
          <w:b/>
        </w:rPr>
      </w:pPr>
      <w:r w:rsidRPr="00594C12">
        <w:rPr>
          <w:b/>
        </w:rPr>
        <w:t>Configurações e Execução do ETL</w:t>
      </w:r>
    </w:p>
    <w:p w:rsidR="00BB47F8" w:rsidRPr="00594C12" w:rsidRDefault="00BB47F8"/>
    <w:p w:rsidR="00BB47F8" w:rsidRPr="00594C12" w:rsidRDefault="00861A30">
      <w:pPr>
        <w:rPr>
          <w:b/>
        </w:rPr>
      </w:pPr>
      <w:r w:rsidRPr="00594C12">
        <w:t xml:space="preserve"> </w:t>
      </w:r>
      <w:hyperlink r:id="rId11">
        <w:r w:rsidRPr="00594C12">
          <w:rPr>
            <w:color w:val="1155CC"/>
            <w:u w:val="single"/>
          </w:rPr>
          <w:t>Download</w:t>
        </w:r>
      </w:hyperlink>
      <w:r w:rsidRPr="00594C12">
        <w:t xml:space="preserve"> - Executar ~\pdi-ce-7.1.0.0-12\data-</w:t>
      </w:r>
      <w:proofErr w:type="spellStart"/>
      <w:r w:rsidRPr="00594C12">
        <w:t>integration</w:t>
      </w:r>
      <w:proofErr w:type="spellEnd"/>
      <w:r w:rsidRPr="00594C12">
        <w:t>\</w:t>
      </w:r>
      <w:r w:rsidRPr="00594C12">
        <w:rPr>
          <w:b/>
        </w:rPr>
        <w:t>Spoon.bat</w:t>
      </w:r>
    </w:p>
    <w:p w:rsidR="00BB47F8" w:rsidRPr="00594C12" w:rsidRDefault="00BB47F8"/>
    <w:p w:rsidR="00BB47F8" w:rsidRPr="00594C12" w:rsidRDefault="00861A30">
      <w:pPr>
        <w:ind w:firstLine="720"/>
      </w:pPr>
      <w:r w:rsidRPr="00594C12">
        <w:t>Se não abrir, pode ser necessário alterar as configurações de criação da JVM, através dos seguintes passos:</w:t>
      </w:r>
    </w:p>
    <w:p w:rsidR="00BB47F8" w:rsidRPr="00594C12" w:rsidRDefault="00861A30">
      <w:pPr>
        <w:numPr>
          <w:ilvl w:val="0"/>
          <w:numId w:val="5"/>
        </w:numPr>
        <w:contextualSpacing/>
      </w:pPr>
      <w:r w:rsidRPr="00594C12">
        <w:t xml:space="preserve">Editar o arquivo Spoon.bat, próximo a linha 94, identificar e alterar para os seguintes parâmetros: </w:t>
      </w:r>
      <w:r w:rsidRPr="00594C12">
        <w:rPr>
          <w:b/>
          <w:i/>
        </w:rPr>
        <w:t>PENTAHO_DI_JAVA_OPTIONS="-Xms512m" "-Xmx1024m" "-</w:t>
      </w:r>
      <w:proofErr w:type="spellStart"/>
      <w:r w:rsidRPr="00594C12">
        <w:rPr>
          <w:b/>
          <w:i/>
        </w:rPr>
        <w:t>XX:MaxPermSize</w:t>
      </w:r>
      <w:proofErr w:type="spellEnd"/>
      <w:r w:rsidRPr="00594C12">
        <w:rPr>
          <w:b/>
          <w:i/>
        </w:rPr>
        <w:t>=256m"</w:t>
      </w:r>
    </w:p>
    <w:p w:rsidR="00BB47F8" w:rsidRPr="00594C12" w:rsidRDefault="00861A30">
      <w:pPr>
        <w:numPr>
          <w:ilvl w:val="0"/>
          <w:numId w:val="5"/>
        </w:numPr>
        <w:contextualSpacing/>
      </w:pPr>
      <w:r w:rsidRPr="00594C12">
        <w:t>Executar novamente o arquivo Spoon.bat.</w:t>
      </w:r>
    </w:p>
    <w:p w:rsidR="00BB47F8" w:rsidRDefault="00BB47F8">
      <w:pPr>
        <w:rPr>
          <w:sz w:val="20"/>
          <w:szCs w:val="20"/>
        </w:rPr>
      </w:pPr>
    </w:p>
    <w:p w:rsidR="00BB47F8" w:rsidRDefault="00861A30">
      <w:pPr>
        <w:rPr>
          <w:b/>
        </w:rPr>
      </w:pPr>
      <w:r>
        <w:rPr>
          <w:b/>
        </w:rPr>
        <w:t>Configuração de banco:</w:t>
      </w:r>
    </w:p>
    <w:p w:rsidR="00BB47F8" w:rsidRDefault="00861A30">
      <w:pPr>
        <w:rPr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943600" cy="35560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>
      <w:pPr>
        <w:rPr>
          <w:sz w:val="20"/>
          <w:szCs w:val="20"/>
        </w:rPr>
      </w:pPr>
    </w:p>
    <w:p w:rsidR="00BB47F8" w:rsidRDefault="00BB47F8">
      <w:pPr>
        <w:rPr>
          <w:b/>
        </w:rPr>
      </w:pPr>
    </w:p>
    <w:p w:rsidR="00BB47F8" w:rsidRDefault="00861A30">
      <w:pPr>
        <w:rPr>
          <w:b/>
        </w:rPr>
      </w:pPr>
      <w:r>
        <w:br w:type="page"/>
      </w:r>
    </w:p>
    <w:p w:rsidR="00BB47F8" w:rsidRPr="00594C12" w:rsidRDefault="00861A30">
      <w:pPr>
        <w:rPr>
          <w:b/>
        </w:rPr>
      </w:pPr>
      <w:r w:rsidRPr="00594C12">
        <w:rPr>
          <w:b/>
        </w:rPr>
        <w:lastRenderedPageBreak/>
        <w:t xml:space="preserve">Arquivo de </w:t>
      </w:r>
      <w:proofErr w:type="spellStart"/>
      <w:r w:rsidRPr="00594C12">
        <w:rPr>
          <w:b/>
        </w:rPr>
        <w:t>Job</w:t>
      </w:r>
      <w:proofErr w:type="spellEnd"/>
      <w:r w:rsidRPr="00594C12">
        <w:rPr>
          <w:b/>
        </w:rPr>
        <w:t>:</w:t>
      </w:r>
    </w:p>
    <w:p w:rsidR="00BB47F8" w:rsidRPr="00594C12" w:rsidRDefault="00BB47F8"/>
    <w:p w:rsidR="00BB47F8" w:rsidRPr="00594C12" w:rsidRDefault="00861A30">
      <w:pPr>
        <w:ind w:firstLine="720"/>
      </w:pPr>
      <w:r w:rsidRPr="00594C12">
        <w:t xml:space="preserve">Abrir o arquivo de </w:t>
      </w:r>
      <w:proofErr w:type="spellStart"/>
      <w:r w:rsidRPr="00594C12">
        <w:rPr>
          <w:i/>
        </w:rPr>
        <w:t>job</w:t>
      </w:r>
      <w:proofErr w:type="spellEnd"/>
      <w:r w:rsidRPr="00594C12">
        <w:rPr>
          <w:i/>
        </w:rPr>
        <w:t xml:space="preserve"> </w:t>
      </w:r>
      <w:proofErr w:type="spellStart"/>
      <w:r w:rsidRPr="00594C12">
        <w:rPr>
          <w:i/>
        </w:rPr>
        <w:t>ChicagoCrimes.kjb</w:t>
      </w:r>
      <w:proofErr w:type="spellEnd"/>
      <w:r w:rsidRPr="00594C12">
        <w:t xml:space="preserve"> dentro da pasta de ETL do projeto. A partir dele, é possível “navegar” até os outros arquivos </w:t>
      </w:r>
      <w:proofErr w:type="spellStart"/>
      <w:r w:rsidRPr="00594C12">
        <w:rPr>
          <w:i/>
        </w:rPr>
        <w:t>transformation</w:t>
      </w:r>
      <w:proofErr w:type="spellEnd"/>
      <w:r w:rsidRPr="00594C12">
        <w:t xml:space="preserve"> se for de interesse:</w:t>
      </w:r>
    </w:p>
    <w:p w:rsidR="00BB47F8" w:rsidRPr="00594C12" w:rsidRDefault="00861A30">
      <w:pPr>
        <w:rPr>
          <w:i/>
        </w:rPr>
      </w:pPr>
      <w:r w:rsidRPr="00594C12">
        <w:rPr>
          <w:noProof/>
        </w:rPr>
        <w:drawing>
          <wp:inline distT="114300" distB="114300" distL="114300" distR="114300">
            <wp:extent cx="2417675" cy="16144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7675" cy="1614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Pr="00594C12" w:rsidRDefault="00861A30">
      <w:pPr>
        <w:rPr>
          <w:b/>
        </w:rPr>
      </w:pPr>
      <w:proofErr w:type="spellStart"/>
      <w:r w:rsidRPr="00594C12">
        <w:rPr>
          <w:b/>
        </w:rPr>
        <w:t>Variaveis</w:t>
      </w:r>
      <w:proofErr w:type="spellEnd"/>
      <w:r w:rsidRPr="00594C12">
        <w:rPr>
          <w:b/>
        </w:rPr>
        <w:t xml:space="preserve"> de ambiente </w:t>
      </w:r>
      <w:proofErr w:type="spellStart"/>
      <w:r w:rsidRPr="00594C12">
        <w:rPr>
          <w:b/>
        </w:rPr>
        <w:t>Kettle</w:t>
      </w:r>
      <w:proofErr w:type="spellEnd"/>
      <w:r w:rsidRPr="00594C12">
        <w:rPr>
          <w:b/>
        </w:rPr>
        <w:t>:</w:t>
      </w:r>
    </w:p>
    <w:p w:rsidR="00BB47F8" w:rsidRPr="00594C12" w:rsidRDefault="00861A30">
      <w:pPr>
        <w:ind w:firstLine="720"/>
      </w:pPr>
      <w:r w:rsidRPr="00594C12">
        <w:t xml:space="preserve">Serão utilizadas variáveis de ambiente para facilitar a identificação dos arquivos de fonte. Configurar de acordo com o </w:t>
      </w:r>
      <w:proofErr w:type="spellStart"/>
      <w:r w:rsidRPr="00594C12">
        <w:t>print</w:t>
      </w:r>
      <w:proofErr w:type="spellEnd"/>
      <w:r w:rsidRPr="00594C12">
        <w:t xml:space="preserve"> e valores da tabela abaixo.</w:t>
      </w:r>
    </w:p>
    <w:p w:rsidR="00BB47F8" w:rsidRPr="00594C12" w:rsidRDefault="00861A30">
      <w:r w:rsidRPr="00594C12">
        <w:rPr>
          <w:noProof/>
        </w:rPr>
        <w:drawing>
          <wp:inline distT="114300" distB="114300" distL="114300" distR="114300">
            <wp:extent cx="5943600" cy="26162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Pr="00594C12" w:rsidRDefault="00BB47F8"/>
    <w:p w:rsidR="00BB47F8" w:rsidRPr="00594C12" w:rsidRDefault="00861A30">
      <w:r w:rsidRPr="00594C12">
        <w:t xml:space="preserve">O arquivo </w:t>
      </w:r>
      <w:r w:rsidRPr="00594C12">
        <w:rPr>
          <w:i/>
        </w:rPr>
        <w:t xml:space="preserve">CrimesFile.csv </w:t>
      </w:r>
      <w:r w:rsidRPr="00594C12">
        <w:t xml:space="preserve">deve ser baixado </w:t>
      </w:r>
      <w:r w:rsidR="00594C12" w:rsidRPr="00594C12">
        <w:t>através</w:t>
      </w:r>
      <w:r w:rsidRPr="00594C12">
        <w:t xml:space="preserve"> deste </w:t>
      </w:r>
      <w:hyperlink r:id="rId15">
        <w:r w:rsidRPr="00594C12">
          <w:rPr>
            <w:color w:val="1155CC"/>
            <w:u w:val="single"/>
          </w:rPr>
          <w:t>link</w:t>
        </w:r>
      </w:hyperlink>
      <w:r w:rsidRPr="00594C12">
        <w:t xml:space="preserve">, renomeado e colocado na pasta </w:t>
      </w:r>
      <w:proofErr w:type="spellStart"/>
      <w:r w:rsidRPr="00594C12">
        <w:t>Sources</w:t>
      </w:r>
      <w:proofErr w:type="spellEnd"/>
      <w:r w:rsidRPr="00594C12">
        <w:t>, como mostrado abaixo.</w:t>
      </w:r>
    </w:p>
    <w:p w:rsidR="00BB47F8" w:rsidRPr="00594C12" w:rsidRDefault="00BB47F8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30"/>
      </w:tblGrid>
      <w:tr w:rsidR="00BB47F8" w:rsidRPr="00594C12">
        <w:trPr>
          <w:trHeight w:val="2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proofErr w:type="spellStart"/>
            <w:r w:rsidRPr="00594C12">
              <w:t>CrimesIucrFile</w:t>
            </w:r>
            <w:proofErr w:type="spellEnd"/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r w:rsidRPr="00594C12">
              <w:t>C:\sites\ChicagoCrimes\ETL\Sources\iucrFile.csv</w:t>
            </w:r>
          </w:p>
        </w:tc>
      </w:tr>
      <w:tr w:rsidR="00BB47F8" w:rsidRPr="00594C12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proofErr w:type="spellStart"/>
            <w:r w:rsidRPr="00594C12">
              <w:t>CrimesCommAreasFile</w:t>
            </w:r>
            <w:proofErr w:type="spellEnd"/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r w:rsidRPr="00594C12">
              <w:t>C:\sites\ChicagoCrimes\ETL\Sources\CommAreas.csv</w:t>
            </w:r>
          </w:p>
        </w:tc>
      </w:tr>
      <w:tr w:rsidR="00BB47F8" w:rsidRPr="00594C12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proofErr w:type="spellStart"/>
            <w:r w:rsidRPr="00594C12">
              <w:t>CrimesMainFile</w:t>
            </w:r>
            <w:proofErr w:type="spellEnd"/>
            <w:r w:rsidRPr="00594C12">
              <w:t xml:space="preserve"> </w:t>
            </w:r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r w:rsidRPr="00594C12">
              <w:t>C:\sites\ChicagoCrimes\ETL\Sources\CrimesFile.csv</w:t>
            </w:r>
          </w:p>
        </w:tc>
      </w:tr>
      <w:tr w:rsidR="00BB47F8" w:rsidRPr="00594C12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proofErr w:type="spellStart"/>
            <w:r w:rsidRPr="00594C12">
              <w:t>CrimesSampleFile</w:t>
            </w:r>
            <w:proofErr w:type="spellEnd"/>
            <w:r w:rsidRPr="00594C12">
              <w:t xml:space="preserve"> </w:t>
            </w:r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r w:rsidRPr="00594C12">
              <w:t>C:\sites\ChicagoCrimes\ETL\Sources\Sample.csv</w:t>
            </w:r>
          </w:p>
        </w:tc>
      </w:tr>
    </w:tbl>
    <w:p w:rsidR="00BB47F8" w:rsidRPr="00594C12" w:rsidRDefault="00BB47F8"/>
    <w:p w:rsidR="00BB47F8" w:rsidRDefault="00BB47F8">
      <w:pPr>
        <w:rPr>
          <w:sz w:val="20"/>
          <w:szCs w:val="20"/>
        </w:rPr>
      </w:pPr>
    </w:p>
    <w:p w:rsidR="00BB47F8" w:rsidRDefault="00BB47F8">
      <w:pPr>
        <w:rPr>
          <w:sz w:val="20"/>
          <w:szCs w:val="20"/>
        </w:rPr>
      </w:pPr>
    </w:p>
    <w:p w:rsidR="00BB47F8" w:rsidRPr="00594C12" w:rsidRDefault="00861A30">
      <w:pPr>
        <w:rPr>
          <w:b/>
        </w:rPr>
      </w:pPr>
      <w:r w:rsidRPr="00594C12">
        <w:rPr>
          <w:b/>
        </w:rPr>
        <w:lastRenderedPageBreak/>
        <w:t>Execução:</w:t>
      </w:r>
    </w:p>
    <w:p w:rsidR="00BB47F8" w:rsidRPr="00594C12" w:rsidRDefault="00BB47F8">
      <w:pPr>
        <w:rPr>
          <w:b/>
        </w:rPr>
      </w:pPr>
    </w:p>
    <w:p w:rsidR="00BB47F8" w:rsidRPr="00594C12" w:rsidRDefault="00861A30">
      <w:pPr>
        <w:ind w:firstLine="720"/>
      </w:pPr>
      <w:r w:rsidRPr="00594C12">
        <w:t xml:space="preserve">A execução se dá de maneira completa através do </w:t>
      </w:r>
      <w:proofErr w:type="spellStart"/>
      <w:r w:rsidRPr="00594C12">
        <w:t>job</w:t>
      </w:r>
      <w:proofErr w:type="spellEnd"/>
      <w:r w:rsidRPr="00594C12">
        <w:t xml:space="preserve"> </w:t>
      </w:r>
      <w:proofErr w:type="spellStart"/>
      <w:r w:rsidRPr="00594C12">
        <w:rPr>
          <w:i/>
        </w:rPr>
        <w:t>ChicagoCrimes.kjb</w:t>
      </w:r>
      <w:proofErr w:type="spellEnd"/>
      <w:r w:rsidRPr="00594C12">
        <w:t>. No “</w:t>
      </w:r>
      <w:proofErr w:type="spellStart"/>
      <w:r w:rsidRPr="00594C12">
        <w:rPr>
          <w:i/>
        </w:rPr>
        <w:t>Main</w:t>
      </w:r>
      <w:proofErr w:type="spellEnd"/>
      <w:r w:rsidRPr="00594C12">
        <w:rPr>
          <w:i/>
        </w:rPr>
        <w:t xml:space="preserve"> File Input</w:t>
      </w:r>
      <w:r w:rsidRPr="00594C12">
        <w:t xml:space="preserve">” da </w:t>
      </w:r>
      <w:proofErr w:type="spellStart"/>
      <w:r w:rsidRPr="00594C12">
        <w:t>transformation</w:t>
      </w:r>
      <w:proofErr w:type="spellEnd"/>
      <w:r w:rsidRPr="00594C12">
        <w:t xml:space="preserve"> </w:t>
      </w:r>
      <w:proofErr w:type="spellStart"/>
      <w:r w:rsidRPr="00594C12">
        <w:rPr>
          <w:i/>
        </w:rPr>
        <w:t>main.ktr</w:t>
      </w:r>
      <w:proofErr w:type="spellEnd"/>
      <w:r w:rsidRPr="00594C12">
        <w:t xml:space="preserve">, pode-se escolher entre o arquivo de amostra e o arquivo principal, utilizando as variáveis acima. Para uma nova execução do </w:t>
      </w:r>
      <w:proofErr w:type="spellStart"/>
      <w:r w:rsidRPr="00594C12">
        <w:t>job</w:t>
      </w:r>
      <w:proofErr w:type="spellEnd"/>
      <w:r w:rsidRPr="00594C12">
        <w:t xml:space="preserve"> completo, é importante que as tabelas estejam </w:t>
      </w:r>
      <w:r w:rsidRPr="00594C12">
        <w:rPr>
          <w:b/>
          <w:i/>
        </w:rPr>
        <w:t>truncadas</w:t>
      </w:r>
      <w:r w:rsidRPr="00594C12">
        <w:rPr>
          <w:i/>
        </w:rPr>
        <w:t>.</w:t>
      </w:r>
      <w:r w:rsidRPr="00594C12">
        <w:t xml:space="preserve"> Pode-se executar usando a tecla F9 ou clicando no botão “</w:t>
      </w:r>
      <w:proofErr w:type="spellStart"/>
      <w:r w:rsidRPr="00594C12">
        <w:rPr>
          <w:i/>
        </w:rPr>
        <w:t>Run</w:t>
      </w:r>
      <w:proofErr w:type="spellEnd"/>
      <w:r w:rsidRPr="00594C12">
        <w:t>” e em seguida “</w:t>
      </w:r>
      <w:proofErr w:type="spellStart"/>
      <w:r w:rsidRPr="00594C12">
        <w:t>Run</w:t>
      </w:r>
      <w:proofErr w:type="spellEnd"/>
      <w:r w:rsidRPr="00594C12">
        <w:t>” novamente.</w:t>
      </w:r>
    </w:p>
    <w:p w:rsidR="00BB47F8" w:rsidRPr="00594C12" w:rsidRDefault="00861A30">
      <w:pPr>
        <w:ind w:firstLine="720"/>
      </w:pPr>
      <w:r w:rsidRPr="00594C12">
        <w:t xml:space="preserve">Execuções faseadas podem ser feitas acessando cada </w:t>
      </w:r>
      <w:proofErr w:type="spellStart"/>
      <w:r w:rsidRPr="00594C12">
        <w:rPr>
          <w:i/>
        </w:rPr>
        <w:t>transformation</w:t>
      </w:r>
      <w:proofErr w:type="spellEnd"/>
      <w:r w:rsidRPr="00594C12">
        <w:t>.</w:t>
      </w:r>
    </w:p>
    <w:p w:rsidR="00BB47F8" w:rsidRPr="00594C12" w:rsidRDefault="00BB47F8">
      <w:pPr>
        <w:ind w:firstLine="720"/>
      </w:pPr>
    </w:p>
    <w:p w:rsidR="00BB47F8" w:rsidRPr="00594C12" w:rsidRDefault="00861A30">
      <w:pPr>
        <w:ind w:firstLine="720"/>
      </w:pPr>
      <w:r w:rsidRPr="00594C12">
        <w:rPr>
          <w:b/>
        </w:rPr>
        <w:t>Em caso de erro</w:t>
      </w:r>
      <w:r w:rsidRPr="00594C12">
        <w:t xml:space="preserve">, analisar rapidamente as linhas vermelhas no painel </w:t>
      </w:r>
      <w:proofErr w:type="spellStart"/>
      <w:r w:rsidRPr="00594C12">
        <w:t>Logging</w:t>
      </w:r>
      <w:proofErr w:type="spellEnd"/>
      <w:r w:rsidRPr="00594C12">
        <w:t>, principais erros são:</w:t>
      </w:r>
    </w:p>
    <w:p w:rsidR="00BB47F8" w:rsidRPr="00594C12" w:rsidRDefault="00861A30">
      <w:pPr>
        <w:numPr>
          <w:ilvl w:val="0"/>
          <w:numId w:val="1"/>
        </w:numPr>
        <w:contextualSpacing/>
      </w:pPr>
      <w:r w:rsidRPr="00594C12">
        <w:t xml:space="preserve">Arquivo não encontrado -&gt; Verificar pasta </w:t>
      </w:r>
      <w:proofErr w:type="spellStart"/>
      <w:r w:rsidRPr="00594C12">
        <w:t>source</w:t>
      </w:r>
      <w:proofErr w:type="spellEnd"/>
      <w:r w:rsidRPr="00594C12">
        <w:t xml:space="preserve">, nomenclatura dos arquivos e se as variáveis </w:t>
      </w:r>
      <w:proofErr w:type="spellStart"/>
      <w:r w:rsidRPr="00594C12">
        <w:t>setadas</w:t>
      </w:r>
      <w:proofErr w:type="spellEnd"/>
      <w:r w:rsidRPr="00594C12">
        <w:t xml:space="preserve"> estão de acordo com o caminho e nomes dos arquivos.</w:t>
      </w:r>
    </w:p>
    <w:p w:rsidR="00BB47F8" w:rsidRPr="00594C12" w:rsidRDefault="00861A30">
      <w:pPr>
        <w:numPr>
          <w:ilvl w:val="0"/>
          <w:numId w:val="1"/>
        </w:numPr>
        <w:contextualSpacing/>
      </w:pPr>
      <w:r w:rsidRPr="00594C12">
        <w:t xml:space="preserve">Conexão com BD -&gt; Verificar se a conexão ao BD está correta de acordo com o </w:t>
      </w:r>
      <w:proofErr w:type="spellStart"/>
      <w:r w:rsidRPr="00594C12">
        <w:t>print</w:t>
      </w:r>
      <w:proofErr w:type="spellEnd"/>
      <w:r w:rsidRPr="00594C12">
        <w:t xml:space="preserve"> acima, certificar-se de que a conexão esteja acessível em todas as </w:t>
      </w:r>
      <w:proofErr w:type="spellStart"/>
      <w:r w:rsidRPr="00594C12">
        <w:rPr>
          <w:i/>
        </w:rPr>
        <w:t>transformations</w:t>
      </w:r>
      <w:proofErr w:type="spellEnd"/>
      <w:r w:rsidRPr="00594C12">
        <w:t xml:space="preserve"> (</w:t>
      </w:r>
      <w:proofErr w:type="spellStart"/>
      <w:r w:rsidRPr="00594C12">
        <w:rPr>
          <w:i/>
        </w:rPr>
        <w:t>Shared</w:t>
      </w:r>
      <w:proofErr w:type="spellEnd"/>
      <w:r w:rsidRPr="00594C12">
        <w:rPr>
          <w:i/>
        </w:rPr>
        <w:t xml:space="preserve"> connection</w:t>
      </w:r>
      <w:r w:rsidRPr="00594C12">
        <w:t xml:space="preserve"> deve estar em negrito, se não, “</w:t>
      </w:r>
      <w:r w:rsidRPr="00594C12">
        <w:rPr>
          <w:i/>
        </w:rPr>
        <w:t>Menu de contexto</w:t>
      </w:r>
      <w:r w:rsidRPr="00594C12">
        <w:t>” &gt;&gt; “</w:t>
      </w:r>
      <w:proofErr w:type="spellStart"/>
      <w:r w:rsidRPr="00594C12">
        <w:rPr>
          <w:i/>
        </w:rPr>
        <w:t>Share</w:t>
      </w:r>
      <w:proofErr w:type="spellEnd"/>
      <w:r w:rsidRPr="00594C12">
        <w:t>”).</w:t>
      </w:r>
    </w:p>
    <w:p w:rsidR="00BB47F8" w:rsidRPr="00594C12" w:rsidRDefault="00861A30">
      <w:pPr>
        <w:numPr>
          <w:ilvl w:val="0"/>
          <w:numId w:val="1"/>
        </w:numPr>
        <w:contextualSpacing/>
      </w:pPr>
      <w:r w:rsidRPr="00594C12">
        <w:t xml:space="preserve">Tabelas destino não truncadas -&gt; Executar </w:t>
      </w:r>
      <w:proofErr w:type="spellStart"/>
      <w:r w:rsidRPr="00594C12">
        <w:rPr>
          <w:i/>
        </w:rPr>
        <w:t>Truncate</w:t>
      </w:r>
      <w:proofErr w:type="spellEnd"/>
      <w:r w:rsidRPr="00594C12">
        <w:rPr>
          <w:i/>
        </w:rPr>
        <w:t xml:space="preserve"> </w:t>
      </w:r>
      <w:proofErr w:type="spellStart"/>
      <w:r w:rsidRPr="00594C12">
        <w:rPr>
          <w:i/>
        </w:rPr>
        <w:t>table</w:t>
      </w:r>
      <w:proofErr w:type="spellEnd"/>
      <w:r w:rsidRPr="00594C12">
        <w:t xml:space="preserve"> nas respectivas tabelas.</w:t>
      </w:r>
    </w:p>
    <w:p w:rsidR="00BB47F8" w:rsidRPr="00594C12" w:rsidRDefault="00BB47F8">
      <w:pPr>
        <w:rPr>
          <w:b/>
        </w:rPr>
      </w:pPr>
    </w:p>
    <w:p w:rsidR="00BB47F8" w:rsidRPr="00594C12" w:rsidRDefault="00BB47F8">
      <w:pPr>
        <w:rPr>
          <w:b/>
        </w:rPr>
      </w:pPr>
    </w:p>
    <w:p w:rsidR="00BB47F8" w:rsidRPr="00594C12" w:rsidRDefault="00861A30">
      <w:pPr>
        <w:rPr>
          <w:b/>
        </w:rPr>
      </w:pPr>
      <w:r w:rsidRPr="00594C12">
        <w:rPr>
          <w:b/>
        </w:rPr>
        <w:t>Performance do ETL:</w:t>
      </w:r>
    </w:p>
    <w:p w:rsidR="00BB47F8" w:rsidRPr="00594C12" w:rsidRDefault="00BB47F8"/>
    <w:p w:rsidR="00BB47F8" w:rsidRPr="00594C12" w:rsidRDefault="00861A30">
      <w:pPr>
        <w:ind w:firstLine="720"/>
      </w:pPr>
      <w:r w:rsidRPr="00594C12">
        <w:t>A execução do arquivo de amostra leva alguns segundos e do arquivo principal leva cerca de 9 minutos.</w:t>
      </w:r>
    </w:p>
    <w:p w:rsidR="00BB47F8" w:rsidRPr="00594C12" w:rsidRDefault="00861A30">
      <w:pPr>
        <w:ind w:firstLine="720"/>
      </w:pPr>
      <w:r w:rsidRPr="00594C12">
        <w:t xml:space="preserve">Nas primeiras versões da modelagem, com a base relacional sendo criada “na mão”, o </w:t>
      </w:r>
      <w:proofErr w:type="spellStart"/>
      <w:r w:rsidRPr="00594C12">
        <w:t>Job</w:t>
      </w:r>
      <w:proofErr w:type="spellEnd"/>
      <w:r w:rsidRPr="00594C12">
        <w:t xml:space="preserve"> principal levava cerca de 3 minutos para ser executado. Porém, a base relacional teve que ser criada novamente a partir do uso do </w:t>
      </w:r>
      <w:proofErr w:type="spellStart"/>
      <w:r w:rsidRPr="00594C12">
        <w:t>RoR</w:t>
      </w:r>
      <w:proofErr w:type="spellEnd"/>
      <w:r w:rsidRPr="00594C12">
        <w:t>, fazendo com que a performance fosse degradada por algum motivo.</w:t>
      </w:r>
    </w:p>
    <w:p w:rsidR="00BB47F8" w:rsidRPr="00594C12" w:rsidRDefault="00861A30">
      <w:pPr>
        <w:ind w:firstLine="720"/>
      </w:pPr>
      <w:r w:rsidRPr="00594C12">
        <w:t>Não houve tempo hábil para estudar e corrigir essa degradação, mas o ganho de performance final na execução é bastante provável.</w:t>
      </w:r>
    </w:p>
    <w:p w:rsidR="00BB47F8" w:rsidRDefault="00BB47F8">
      <w:pPr>
        <w:rPr>
          <w:sz w:val="20"/>
          <w:szCs w:val="20"/>
        </w:rPr>
      </w:pPr>
    </w:p>
    <w:p w:rsidR="00BB47F8" w:rsidRDefault="00BB47F8">
      <w:pPr>
        <w:rPr>
          <w:sz w:val="20"/>
          <w:szCs w:val="20"/>
        </w:rPr>
      </w:pPr>
    </w:p>
    <w:p w:rsidR="00BB47F8" w:rsidRDefault="00861A30">
      <w:pPr>
        <w:rPr>
          <w:sz w:val="20"/>
          <w:szCs w:val="20"/>
        </w:rPr>
      </w:pPr>
      <w:r>
        <w:br w:type="page"/>
      </w:r>
    </w:p>
    <w:p w:rsidR="00BB47F8" w:rsidRPr="00594C12" w:rsidRDefault="00861A30">
      <w:pPr>
        <w:rPr>
          <w:b/>
          <w:u w:val="single"/>
        </w:rPr>
      </w:pPr>
      <w:r>
        <w:rPr>
          <w:b/>
        </w:rPr>
        <w:lastRenderedPageBreak/>
        <w:t xml:space="preserve">Aplicação </w:t>
      </w:r>
      <w:proofErr w:type="spellStart"/>
      <w:r>
        <w:rPr>
          <w:b/>
        </w:rPr>
        <w:t>ChicagoCrimesAnal</w:t>
      </w:r>
      <w:r w:rsidR="00594C12">
        <w:rPr>
          <w:b/>
        </w:rPr>
        <w:t>y</w:t>
      </w:r>
      <w:r>
        <w:rPr>
          <w:b/>
        </w:rPr>
        <w:t>s</w:t>
      </w:r>
      <w:r w:rsidR="00594C12">
        <w:rPr>
          <w:b/>
        </w:rPr>
        <w:t>i</w:t>
      </w:r>
      <w:r>
        <w:rPr>
          <w:b/>
        </w:rPr>
        <w:t>s</w:t>
      </w:r>
      <w:proofErr w:type="spellEnd"/>
      <w:r>
        <w:rPr>
          <w:b/>
        </w:rPr>
        <w:t>:</w:t>
      </w:r>
    </w:p>
    <w:p w:rsidR="00BB47F8" w:rsidRDefault="00BB47F8">
      <w:pPr>
        <w:rPr>
          <w:b/>
        </w:rPr>
      </w:pPr>
    </w:p>
    <w:p w:rsidR="00BB47F8" w:rsidRDefault="00861A30">
      <w:r>
        <w:rPr>
          <w:b/>
        </w:rPr>
        <w:t xml:space="preserve">GIT: </w:t>
      </w:r>
      <w:hyperlink r:id="rId16" w:history="1">
        <w:r w:rsidR="00594C12" w:rsidRPr="00FA41C1">
          <w:rPr>
            <w:rStyle w:val="Hyperlink"/>
          </w:rPr>
          <w:t>https://github.com/BI-RDChicago/ChicagoCrimesAnalysis</w:t>
        </w:r>
      </w:hyperlink>
    </w:p>
    <w:p w:rsidR="00BB47F8" w:rsidRDefault="00BB47F8">
      <w:pPr>
        <w:rPr>
          <w:b/>
        </w:rPr>
      </w:pPr>
    </w:p>
    <w:p w:rsidR="00BB47F8" w:rsidRDefault="00861A30">
      <w:pPr>
        <w:rPr>
          <w:b/>
        </w:rPr>
      </w:pPr>
      <w:r>
        <w:rPr>
          <w:b/>
        </w:rPr>
        <w:t xml:space="preserve">Versões do </w:t>
      </w:r>
      <w:proofErr w:type="spellStart"/>
      <w:r>
        <w:rPr>
          <w:b/>
        </w:rPr>
        <w:t>Ruby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Rails</w:t>
      </w:r>
      <w:proofErr w:type="spellEnd"/>
      <w:r>
        <w:rPr>
          <w:b/>
        </w:rPr>
        <w:t>:</w:t>
      </w:r>
    </w:p>
    <w:p w:rsidR="00BB47F8" w:rsidRDefault="00861A30">
      <w:r>
        <w:rPr>
          <w:noProof/>
        </w:rPr>
        <w:drawing>
          <wp:inline distT="114300" distB="114300" distL="114300" distR="114300">
            <wp:extent cx="5709190" cy="3738563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190" cy="37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861A30">
      <w:pPr>
        <w:rPr>
          <w:b/>
        </w:rPr>
      </w:pPr>
      <w:r>
        <w:rPr>
          <w:b/>
        </w:rPr>
        <w:t>Aplicação:</w:t>
      </w:r>
    </w:p>
    <w:p w:rsidR="00BB47F8" w:rsidRDefault="00BB47F8"/>
    <w:p w:rsidR="00BB47F8" w:rsidRDefault="00861A30">
      <w:r>
        <w:rPr>
          <w:noProof/>
        </w:rPr>
        <w:drawing>
          <wp:inline distT="114300" distB="114300" distL="114300" distR="114300">
            <wp:extent cx="5943600" cy="21209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/>
    <w:p w:rsidR="00BB47F8" w:rsidRDefault="00BB47F8"/>
    <w:p w:rsidR="00BB47F8" w:rsidRDefault="00BB47F8"/>
    <w:p w:rsidR="00594C12" w:rsidRDefault="00861A30">
      <w:r>
        <w:tab/>
      </w:r>
      <w:r>
        <w:br/>
      </w:r>
    </w:p>
    <w:p w:rsidR="00BB47F8" w:rsidRDefault="00594C12">
      <w:r>
        <w:br w:type="page"/>
      </w:r>
      <w:r w:rsidR="00861A30">
        <w:lastRenderedPageBreak/>
        <w:t>Foram criadas 3 análises básicas para compor o desafio proposto:</w:t>
      </w:r>
    </w:p>
    <w:p w:rsidR="00BB47F8" w:rsidRDefault="00861A30">
      <w:pPr>
        <w:numPr>
          <w:ilvl w:val="0"/>
          <w:numId w:val="2"/>
        </w:numPr>
        <w:contextualSpacing/>
      </w:pPr>
      <w:proofErr w:type="spellStart"/>
      <w:r>
        <w:t>Community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- Agrupado por </w:t>
      </w:r>
      <w:proofErr w:type="spellStart"/>
      <w:r>
        <w:t>Community</w:t>
      </w:r>
      <w:proofErr w:type="spellEnd"/>
    </w:p>
    <w:p w:rsidR="00BB47F8" w:rsidRDefault="00861A30">
      <w:pPr>
        <w:numPr>
          <w:ilvl w:val="0"/>
          <w:numId w:val="2"/>
        </w:numPr>
        <w:contextualSpacing/>
      </w:pPr>
      <w:r>
        <w:t xml:space="preserve">Time </w:t>
      </w:r>
      <w:proofErr w:type="spellStart"/>
      <w:r>
        <w:t>Analysis</w:t>
      </w:r>
      <w:proofErr w:type="spellEnd"/>
      <w:r>
        <w:t xml:space="preserve"> - Agrupado por tempo</w:t>
      </w:r>
    </w:p>
    <w:p w:rsidR="00BB47F8" w:rsidRDefault="00861A30">
      <w:pPr>
        <w:numPr>
          <w:ilvl w:val="0"/>
          <w:numId w:val="2"/>
        </w:numPr>
        <w:contextualSpacing/>
      </w:pPr>
      <w:proofErr w:type="spellStart"/>
      <w:r>
        <w:t>Location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- Agrupado por local do crime</w:t>
      </w:r>
    </w:p>
    <w:p w:rsidR="00BB47F8" w:rsidRDefault="00BB47F8"/>
    <w:p w:rsidR="00BB47F8" w:rsidRDefault="00861A30">
      <w:pPr>
        <w:rPr>
          <w:b/>
        </w:rPr>
      </w:pPr>
      <w:r>
        <w:rPr>
          <w:b/>
        </w:rPr>
        <w:t>Perguntas do desafio:</w:t>
      </w:r>
    </w:p>
    <w:p w:rsidR="00BB47F8" w:rsidRDefault="00861A30">
      <w:pPr>
        <w:numPr>
          <w:ilvl w:val="0"/>
          <w:numId w:val="4"/>
        </w:numPr>
        <w:contextualSpacing/>
      </w:pPr>
      <w:r>
        <w:t xml:space="preserve">Qual </w:t>
      </w:r>
      <w:proofErr w:type="spellStart"/>
      <w:r>
        <w:rPr>
          <w:b/>
        </w:rPr>
        <w:t>Community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Area</w:t>
      </w:r>
      <w:proofErr w:type="spellEnd"/>
      <w:r>
        <w:t xml:space="preserve"> teve mais crimes no ano de 2009:</w:t>
      </w:r>
    </w:p>
    <w:p w:rsidR="00BB47F8" w:rsidRDefault="00861A30">
      <w:r>
        <w:rPr>
          <w:noProof/>
        </w:rPr>
        <w:drawing>
          <wp:inline distT="114300" distB="114300" distL="114300" distR="114300">
            <wp:extent cx="5943600" cy="33274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861A30">
      <w:r>
        <w:br/>
      </w:r>
      <w:r>
        <w:br/>
      </w:r>
    </w:p>
    <w:p w:rsidR="00BB47F8" w:rsidRDefault="00861A30">
      <w:r>
        <w:br w:type="page"/>
      </w:r>
    </w:p>
    <w:p w:rsidR="00BB47F8" w:rsidRDefault="00861A30">
      <w:pPr>
        <w:numPr>
          <w:ilvl w:val="0"/>
          <w:numId w:val="4"/>
        </w:numPr>
        <w:contextualSpacing/>
      </w:pPr>
      <w:r>
        <w:lastRenderedPageBreak/>
        <w:t xml:space="preserve">Qual </w:t>
      </w:r>
      <w:proofErr w:type="spellStart"/>
      <w:r>
        <w:rPr>
          <w:b/>
        </w:rPr>
        <w:t>Community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Area</w:t>
      </w:r>
      <w:proofErr w:type="spellEnd"/>
      <w:r>
        <w:t xml:space="preserve"> gerou mais prisões no mês de Agosto de 2010:</w:t>
      </w:r>
    </w:p>
    <w:p w:rsidR="00BB47F8" w:rsidRDefault="00861A30">
      <w:r>
        <w:rPr>
          <w:noProof/>
        </w:rPr>
        <w:drawing>
          <wp:inline distT="114300" distB="114300" distL="114300" distR="114300">
            <wp:extent cx="5943600" cy="31877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/>
    <w:p w:rsidR="00BB47F8" w:rsidRDefault="00BB47F8"/>
    <w:p w:rsidR="00BB47F8" w:rsidRDefault="00BB47F8"/>
    <w:p w:rsidR="00BB47F8" w:rsidRDefault="00BB47F8"/>
    <w:p w:rsidR="00BB47F8" w:rsidRDefault="00861A30">
      <w:pPr>
        <w:numPr>
          <w:ilvl w:val="0"/>
          <w:numId w:val="4"/>
        </w:numPr>
        <w:contextualSpacing/>
      </w:pPr>
      <w:r>
        <w:t>Qual foi o ano com mais prisões em Chicago?</w:t>
      </w:r>
    </w:p>
    <w:p w:rsidR="00BB47F8" w:rsidRDefault="00861A30">
      <w:r>
        <w:rPr>
          <w:noProof/>
        </w:rPr>
        <w:drawing>
          <wp:inline distT="114300" distB="114300" distL="114300" distR="114300">
            <wp:extent cx="5943600" cy="28702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/>
    <w:p w:rsidR="00BB47F8" w:rsidRDefault="00861A30">
      <w:r>
        <w:br w:type="page"/>
      </w:r>
    </w:p>
    <w:p w:rsidR="00BB47F8" w:rsidRDefault="00861A30">
      <w:pPr>
        <w:numPr>
          <w:ilvl w:val="0"/>
          <w:numId w:val="4"/>
        </w:numPr>
        <w:contextualSpacing/>
      </w:pPr>
      <w:r>
        <w:lastRenderedPageBreak/>
        <w:t>Crie pelo menos mais uma pergunta que deverá ser respondida pelo seu DW.</w:t>
      </w:r>
    </w:p>
    <w:p w:rsidR="00BB47F8" w:rsidRDefault="00861A30">
      <w:pPr>
        <w:numPr>
          <w:ilvl w:val="0"/>
          <w:numId w:val="3"/>
        </w:numPr>
        <w:contextualSpacing/>
      </w:pPr>
      <w:r>
        <w:t xml:space="preserve">Qual a distribuição, por localização do crime, para </w:t>
      </w:r>
      <w:proofErr w:type="spellStart"/>
      <w:r>
        <w:rPr>
          <w:b/>
        </w:rPr>
        <w:t>Community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Area</w:t>
      </w:r>
      <w:proofErr w:type="spellEnd"/>
      <w:r>
        <w:t xml:space="preserve"> com menos crimes no histórico?</w:t>
      </w:r>
    </w:p>
    <w:p w:rsidR="00BB47F8" w:rsidRDefault="00861A30">
      <w:r>
        <w:rPr>
          <w:noProof/>
        </w:rPr>
        <w:drawing>
          <wp:inline distT="114300" distB="114300" distL="114300" distR="114300">
            <wp:extent cx="5943600" cy="34671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/>
    <w:p w:rsidR="00BB47F8" w:rsidRDefault="00BB47F8"/>
    <w:p w:rsidR="00BB47F8" w:rsidRDefault="00861A30">
      <w:pPr>
        <w:numPr>
          <w:ilvl w:val="0"/>
          <w:numId w:val="4"/>
        </w:numPr>
        <w:contextualSpacing/>
      </w:pPr>
      <w:r>
        <w:t>Fique livre para criar outras análises que você achar interessante.</w:t>
      </w:r>
    </w:p>
    <w:p w:rsidR="00BB47F8" w:rsidRDefault="00BB47F8"/>
    <w:p w:rsidR="00BB47F8" w:rsidRDefault="00861A30">
      <w:r>
        <w:t>O item “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” permite agrupar por local do crime, permitindo ver a distribuição dos crimes nos locais, filtrando por “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Areas</w:t>
      </w:r>
      <w:proofErr w:type="spellEnd"/>
      <w:r>
        <w:t>” mais ou menos “perigosas”.</w:t>
      </w:r>
    </w:p>
    <w:p w:rsidR="00BB47F8" w:rsidRDefault="00BB47F8"/>
    <w:p w:rsidR="00BB47F8" w:rsidRDefault="00BB47F8"/>
    <w:p w:rsidR="00BB47F8" w:rsidRDefault="00BB47F8"/>
    <w:p w:rsidR="00BB47F8" w:rsidRDefault="00BB47F8"/>
    <w:p w:rsidR="00BB47F8" w:rsidRDefault="00861A30">
      <w:pPr>
        <w:rPr>
          <w:b/>
        </w:rPr>
      </w:pPr>
      <w:r>
        <w:rPr>
          <w:b/>
        </w:rPr>
        <w:t>Detalhes do desenvolvimento e melhorias sugeridas:</w:t>
      </w:r>
    </w:p>
    <w:p w:rsidR="00BB47F8" w:rsidRDefault="00BB47F8">
      <w:pPr>
        <w:rPr>
          <w:b/>
        </w:rPr>
      </w:pPr>
    </w:p>
    <w:p w:rsidR="00BB47F8" w:rsidRDefault="00861A30">
      <w:r>
        <w:tab/>
        <w:t xml:space="preserve">A parte de modelagem e ETL ficaram usáveis com poucas horas de trabalho, sendo dedicando mais tempo a controle de erros, validações e performance. Porém, ao começar o estudo de </w:t>
      </w:r>
      <w:proofErr w:type="spellStart"/>
      <w:r>
        <w:t>RoR</w:t>
      </w:r>
      <w:proofErr w:type="spellEnd"/>
      <w:r>
        <w:t xml:space="preserve">, acabei percebendo que ligar uma aplicação </w:t>
      </w:r>
      <w:proofErr w:type="spellStart"/>
      <w:r>
        <w:t>RoR</w:t>
      </w:r>
      <w:proofErr w:type="spellEnd"/>
      <w:r>
        <w:t xml:space="preserve"> a uma base “legada/não nativa” era muito mais custoso do que recriar a modelagem através das linhas de comando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) devido </w:t>
      </w:r>
      <w:r w:rsidR="00F642AA">
        <w:t>à</w:t>
      </w:r>
      <w:bookmarkStart w:id="0" w:name="_GoBack"/>
      <w:bookmarkEnd w:id="0"/>
      <w:r>
        <w:t xml:space="preserve"> falta de conhecimento e alto acoplamento entre </w:t>
      </w:r>
      <w:proofErr w:type="spellStart"/>
      <w:r>
        <w:t>RoR</w:t>
      </w:r>
      <w:proofErr w:type="spellEnd"/>
      <w:r>
        <w:t xml:space="preserve"> e a base.</w:t>
      </w:r>
    </w:p>
    <w:p w:rsidR="00BB47F8" w:rsidRDefault="00861A30">
      <w:r>
        <w:tab/>
        <w:t xml:space="preserve">Infelizmente, por algum motivo, a performance do ETL sofreu uma degradação considerável após a utilização da nova modelagem. Não houve tempo para estudar o porquê disso, mas creio que seja possível reduzir o tempo total do ETL, hoje próximo aos 9 min, para os 3 min que havia encontrado com a modelagem desacoplada ao </w:t>
      </w:r>
      <w:proofErr w:type="spellStart"/>
      <w:r>
        <w:t>RoR</w:t>
      </w:r>
      <w:proofErr w:type="spellEnd"/>
      <w:r>
        <w:t>.</w:t>
      </w:r>
    </w:p>
    <w:p w:rsidR="00BB47F8" w:rsidRDefault="00861A30">
      <w:r>
        <w:lastRenderedPageBreak/>
        <w:tab/>
        <w:t xml:space="preserve">Apesar de ter normalizado os dados de crimes, com o uso de tabelas relacionais, </w:t>
      </w:r>
      <w:r>
        <w:rPr>
          <w:i/>
        </w:rPr>
        <w:t>IUCR</w:t>
      </w:r>
      <w:r>
        <w:t xml:space="preserve">, </w:t>
      </w:r>
      <w:proofErr w:type="spellStart"/>
      <w:r>
        <w:rPr>
          <w:i/>
        </w:rPr>
        <w:t>CommunityArea</w:t>
      </w:r>
      <w:proofErr w:type="spellEnd"/>
      <w:r>
        <w:rPr>
          <w:i/>
        </w:rPr>
        <w:t xml:space="preserve"> </w:t>
      </w:r>
      <w:r>
        <w:t xml:space="preserve">e podendo normalizar ainda uma tabela </w:t>
      </w:r>
      <w:proofErr w:type="spellStart"/>
      <w:r w:rsidRPr="00861A30">
        <w:rPr>
          <w:i/>
        </w:rPr>
        <w:t>Location</w:t>
      </w:r>
      <w:proofErr w:type="spellEnd"/>
      <w:r>
        <w:t>, a utilização</w:t>
      </w:r>
      <w:r w:rsidR="00594C12">
        <w:t xml:space="preserve"> </w:t>
      </w:r>
      <w:r>
        <w:t>(DW ou relacional?) e performance podem ditar a futura escalabilidade, forçando a “</w:t>
      </w:r>
      <w:proofErr w:type="spellStart"/>
      <w:r>
        <w:t>denormalização</w:t>
      </w:r>
      <w:proofErr w:type="spellEnd"/>
      <w:r>
        <w:t xml:space="preserve">” do modelo, aproximando-o a um modelo de DW, com a tabela de crimes sendo “Fato”, agregando os valores relevantes das outras tabelas, sem uso de </w:t>
      </w:r>
      <w:proofErr w:type="spellStart"/>
      <w:r>
        <w:t>Joins</w:t>
      </w:r>
      <w:proofErr w:type="spellEnd"/>
      <w:r>
        <w:t>, gerando dimensões de apoio.</w:t>
      </w:r>
    </w:p>
    <w:p w:rsidR="00BB47F8" w:rsidRDefault="00861A30">
      <w:pPr>
        <w:ind w:firstLine="720"/>
      </w:pPr>
      <w:r>
        <w:t xml:space="preserve">Diria que 70% do tempo dedicado ao desafio foi consumido na criação da aplicação e estudo do </w:t>
      </w:r>
      <w:proofErr w:type="spellStart"/>
      <w:r>
        <w:t>Rails</w:t>
      </w:r>
      <w:proofErr w:type="spellEnd"/>
      <w:r>
        <w:t>.</w:t>
      </w:r>
    </w:p>
    <w:p w:rsidR="00BB47F8" w:rsidRDefault="00861A30">
      <w:pPr>
        <w:ind w:firstLine="720"/>
      </w:pPr>
      <w:r>
        <w:t xml:space="preserve">As ferramentas básicas utilizadas para a aplicação: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 Sublime </w:t>
      </w:r>
      <w:proofErr w:type="spellStart"/>
      <w:r>
        <w:t>Text</w:t>
      </w:r>
      <w:proofErr w:type="spellEnd"/>
      <w:r>
        <w:t>.</w:t>
      </w:r>
    </w:p>
    <w:p w:rsidR="00BB47F8" w:rsidRDefault="00861A30">
      <w:r>
        <w:tab/>
        <w:t xml:space="preserve">As múltiplas páginas da aplicação, </w:t>
      </w:r>
      <w:proofErr w:type="spellStart"/>
      <w:r>
        <w:t>communityfilter.html.erb</w:t>
      </w:r>
      <w:proofErr w:type="spellEnd"/>
      <w:r>
        <w:t xml:space="preserve"> e </w:t>
      </w:r>
      <w:proofErr w:type="spellStart"/>
      <w:r>
        <w:t>communityfilterapply.html.erb</w:t>
      </w:r>
      <w:proofErr w:type="spellEnd"/>
      <w:r>
        <w:t xml:space="preserve"> por exemplo, existem por não ter conseguido trabalhar com a atualização da tabela na própria página. Precisaria dedicar um pouco mais de tempo lendo sobre </w:t>
      </w:r>
      <w:proofErr w:type="spellStart"/>
      <w:r>
        <w:t>Partials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Selective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ou até mesmo </w:t>
      </w:r>
      <w:proofErr w:type="spellStart"/>
      <w:r>
        <w:t>ajax</w:t>
      </w:r>
      <w:proofErr w:type="spellEnd"/>
      <w:r>
        <w:t xml:space="preserve"> + JS para permitir esse tipo de ação e melhorar </w:t>
      </w:r>
    </w:p>
    <w:p w:rsidR="00BB47F8" w:rsidRDefault="00861A30">
      <w:r>
        <w:tab/>
        <w:t xml:space="preserve">Na </w:t>
      </w:r>
      <w:proofErr w:type="spellStart"/>
      <w:r>
        <w:t>Crimes_controler</w:t>
      </w:r>
      <w:proofErr w:type="spellEnd"/>
      <w:r>
        <w:t xml:space="preserve">, foram utilizadas técnicas básicas de query dinâmica, com </w:t>
      </w:r>
      <w:proofErr w:type="spellStart"/>
      <w:r>
        <w:rPr>
          <w:i/>
        </w:rPr>
        <w:t>scope</w:t>
      </w:r>
      <w:proofErr w:type="spellEnd"/>
      <w:r>
        <w:t xml:space="preserve">, para evitar repetições de código, porém, creio que exista maneiras melhores de serem feitas. Além de achar que parte dessas consultas seriam inerentes a </w:t>
      </w:r>
      <w:proofErr w:type="spellStart"/>
      <w:r>
        <w:t>model</w:t>
      </w:r>
      <w:proofErr w:type="spellEnd"/>
      <w:r>
        <w:t xml:space="preserve">, e não à </w:t>
      </w:r>
      <w:proofErr w:type="spellStart"/>
      <w:r>
        <w:t>controller</w:t>
      </w:r>
      <w:proofErr w:type="spellEnd"/>
      <w:r>
        <w:t>.</w:t>
      </w:r>
    </w:p>
    <w:p w:rsidR="00594C12" w:rsidRDefault="00594C12"/>
    <w:p w:rsidR="00594C12" w:rsidRDefault="00594C12"/>
    <w:p w:rsidR="00594C12" w:rsidRDefault="00594C12">
      <w:pPr>
        <w:rPr>
          <w:b/>
        </w:rPr>
      </w:pPr>
      <w:r w:rsidRPr="00594C12">
        <w:rPr>
          <w:b/>
        </w:rPr>
        <w:t>Repositório:</w:t>
      </w:r>
    </w:p>
    <w:p w:rsidR="00594C12" w:rsidRDefault="00594C12">
      <w:pPr>
        <w:rPr>
          <w:b/>
        </w:rPr>
      </w:pPr>
    </w:p>
    <w:p w:rsidR="00594C12" w:rsidRPr="00855D2E" w:rsidRDefault="00594C12">
      <w:proofErr w:type="spellStart"/>
      <w:r>
        <w:rPr>
          <w:b/>
        </w:rPr>
        <w:t>Git</w:t>
      </w:r>
      <w:proofErr w:type="spellEnd"/>
      <w:r w:rsidR="00855D2E">
        <w:rPr>
          <w:b/>
        </w:rPr>
        <w:t xml:space="preserve"> – </w:t>
      </w:r>
      <w:proofErr w:type="spellStart"/>
      <w:r w:rsidR="00855D2E">
        <w:rPr>
          <w:b/>
        </w:rPr>
        <w:t>Branch</w:t>
      </w:r>
      <w:proofErr w:type="spellEnd"/>
      <w:r>
        <w:rPr>
          <w:b/>
        </w:rPr>
        <w:t>:</w:t>
      </w:r>
    </w:p>
    <w:p w:rsidR="00594C12" w:rsidRPr="00855D2E" w:rsidRDefault="00594C12">
      <w:r w:rsidRPr="00855D2E">
        <w:t xml:space="preserve"> </w:t>
      </w:r>
      <w:hyperlink r:id="rId23" w:history="1">
        <w:r w:rsidRPr="00855D2E">
          <w:rPr>
            <w:rStyle w:val="Hyperlink"/>
          </w:rPr>
          <w:t>https://github.com/BI-RDChicago/ChicagoCrimesAnalysis/tree/Entrega1_Branch</w:t>
        </w:r>
      </w:hyperlink>
    </w:p>
    <w:p w:rsidR="00594C12" w:rsidRPr="00594C12" w:rsidRDefault="00594C12">
      <w:pPr>
        <w:rPr>
          <w:b/>
        </w:rPr>
      </w:pPr>
    </w:p>
    <w:sectPr w:rsidR="00594C12" w:rsidRPr="00594C1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7505C"/>
    <w:multiLevelType w:val="multilevel"/>
    <w:tmpl w:val="641E43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21F3F7F"/>
    <w:multiLevelType w:val="multilevel"/>
    <w:tmpl w:val="74D6B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7B15FDC"/>
    <w:multiLevelType w:val="multilevel"/>
    <w:tmpl w:val="935800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56472B7C"/>
    <w:multiLevelType w:val="multilevel"/>
    <w:tmpl w:val="FCF62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91F5429"/>
    <w:multiLevelType w:val="multilevel"/>
    <w:tmpl w:val="C30C4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B47F8"/>
    <w:rsid w:val="00594C12"/>
    <w:rsid w:val="00855D2E"/>
    <w:rsid w:val="00861A30"/>
    <w:rsid w:val="00BB47F8"/>
    <w:rsid w:val="00E801D5"/>
    <w:rsid w:val="00F6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A2995-0DBD-4BCE-967D-11A4A1D6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pt-BR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594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BI-RDChicago/ChicagoCrimesAnalysi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community.pentaho.com/projects/data-integration/" TargetMode="External"/><Relationship Id="rId11" Type="http://schemas.openxmlformats.org/officeDocument/2006/relationships/hyperlink" Target="http://community.pentaho.com/projects/data-integratio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ata.cityofchicago.org/api/views/ijzp-q8t2/rows.csv?accessType=DOWNLOAD" TargetMode="External"/><Relationship Id="rId23" Type="http://schemas.openxmlformats.org/officeDocument/2006/relationships/hyperlink" Target="https://github.com/BI-RDChicago/ChicagoCrimesAnalysis/tree/Entrega1_Branch" TargetMode="External"/><Relationship Id="rId10" Type="http://schemas.openxmlformats.org/officeDocument/2006/relationships/hyperlink" Target="https://data.cityofchicago.org/Public-Safety/Chicago-Police-Department-Illinois-Uniform-Crime-R/c7ck-438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ata.cityofchicago.org/Facilities-Geographic-Boundaries/Boundaries-Community-Areas-current-/cauq-8yn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6F77A-7D4D-4D54-9927-C5349BDBF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1187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Ocker Ribeiro</cp:lastModifiedBy>
  <cp:revision>6</cp:revision>
  <dcterms:created xsi:type="dcterms:W3CDTF">2017-07-31T23:48:00Z</dcterms:created>
  <dcterms:modified xsi:type="dcterms:W3CDTF">2017-08-01T00:34:00Z</dcterms:modified>
</cp:coreProperties>
</file>