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Что нужно поменять: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Добавить страницы в инстаграм и тикток;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Поменять фон там где надпись АДВОКАТ ДМИТРИЙ СОЛОВЬ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Ë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В ЮРИДИЧЕСКИЕ УСЛУГИ В ОДЕССЕ И ПО УКРАИНЕ (картинка адвокат фон);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C0504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Поменять страницы и название услуг (весь текст в ворд файле услуги)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Добавить раздел Блог, где я смогу публиковать статьи с ютуб видео и добавлять картинки (может админку сделать);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Добавить раздел ПРИМЕРЫ ВЫИГРАННЫХ ДЕЛ после ОТЗЫВОВ как на сайте еще одного адвоката - advokat-od.com, только если сможешь убрать эти прочерки, которые зачеркивают текст и мешают читать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(номера дел, название и ссылки в ворд файле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ПРИМЕРЫ ВЫИГРАННЫХ ДЕЛ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»)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Там где адрес офиса в разделе контакты можно добавить небольшую карту, чтобы клиенту было удобнее найти локацию (карту можно взять с гугл мапс, я там есть)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Там где ЗВОНИТЕ ПРЯМО СЕЙЧАС убрать прочерк под номером телефона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  <w:t xml:space="preserve">При нажатии на мои страницы фейсбук, ютуб, инстаграм и тикток пусть открывается новая вкладка со страницей, чтобы не терять сайт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4"/>
          <w:shd w:fill="auto" w:val="clear"/>
        </w:rPr>
        <w:t xml:space="preserve">Там где отзывы, нужно добавить маленькие значки (галочки) возле фио людей (что-то подобное ПРЕИМУЩЕСТВА РАБОТЫ СО МНОЙ) образец значка тоже скидываю - 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4"/>
          <w:u w:val="single"/>
          <w:shd w:fill="auto" w:val="clear"/>
        </w:rPr>
        <w:t xml:space="preserve">отзывы значки файл, </w:t>
      </w:r>
      <w:r>
        <w:rPr>
          <w:rFonts w:ascii="Times New Roman" w:hAnsi="Times New Roman" w:cs="Times New Roman" w:eastAsia="Times New Roman"/>
          <w:color w:val="4BACC6"/>
          <w:spacing w:val="0"/>
          <w:position w:val="0"/>
          <w:sz w:val="24"/>
          <w:shd w:fill="auto" w:val="clear"/>
        </w:rPr>
        <w:t xml:space="preserve">а то как то пусто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