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319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ascii="Microsoft YaHei UI" w:hAnsi="Microsoft YaHei UI" w:eastAsia="Microsoft YaHei UI" w:cs="Microsoft YaHei UI"/>
          <w:i w:val="0"/>
          <w:iCs w:val="0"/>
          <w:caps w:val="0"/>
          <w:spacing w:val="8"/>
          <w:sz w:val="25"/>
          <w:szCs w:val="25"/>
        </w:rPr>
      </w:pPr>
      <w:r>
        <w:rPr>
          <w:rFonts w:hint="eastAsia" w:ascii="等线" w:hAnsi="等线" w:eastAsia="等线" w:cs="等线"/>
          <w:i w:val="0"/>
          <w:iCs w:val="0"/>
          <w:caps w:val="0"/>
          <w:spacing w:val="8"/>
          <w:sz w:val="24"/>
          <w:szCs w:val="24"/>
          <w:bdr w:val="none" w:color="auto" w:sz="0" w:space="0"/>
          <w:shd w:val="clear" w:fill="FFFFFF"/>
          <w:lang w:val="en-US" w:eastAsia="zh-CN"/>
        </w:rPr>
        <w:t>1.</w:t>
      </w:r>
      <w:r>
        <w:rPr>
          <w:rFonts w:ascii="等线" w:hAnsi="等线" w:eastAsia="等线" w:cs="等线"/>
          <w:i w:val="0"/>
          <w:iCs w:val="0"/>
          <w:caps w:val="0"/>
          <w:color w:val="FF0000"/>
          <w:spacing w:val="8"/>
          <w:sz w:val="24"/>
          <w:szCs w:val="24"/>
          <w:bdr w:val="none" w:color="auto" w:sz="0" w:space="0"/>
          <w:shd w:val="clear" w:fill="FFFFFF"/>
        </w:rPr>
        <w:t>人生目的</w:t>
      </w:r>
      <w:r>
        <w:rPr>
          <w:rFonts w:ascii="等线" w:hAnsi="等线" w:eastAsia="等线" w:cs="等线"/>
          <w:i w:val="0"/>
          <w:iCs w:val="0"/>
          <w:caps w:val="0"/>
          <w:spacing w:val="8"/>
          <w:sz w:val="24"/>
          <w:szCs w:val="24"/>
          <w:bdr w:val="none" w:color="auto" w:sz="0" w:space="0"/>
          <w:shd w:val="clear" w:fill="FFFFFF"/>
        </w:rPr>
        <w:t>是人们在</w:t>
      </w:r>
      <w:r>
        <w:rPr>
          <w:rFonts w:hint="eastAsia" w:ascii="等线" w:hAnsi="等线" w:eastAsia="等线" w:cs="等线"/>
          <w:i w:val="0"/>
          <w:iCs w:val="0"/>
          <w:caps w:val="0"/>
          <w:color w:val="00B0F0"/>
          <w:spacing w:val="8"/>
          <w:sz w:val="24"/>
          <w:szCs w:val="24"/>
          <w:bdr w:val="none" w:color="auto" w:sz="0" w:space="0"/>
          <w:shd w:val="clear" w:fill="FFFFFF"/>
        </w:rPr>
        <w:t>实践</w:t>
      </w:r>
      <w:r>
        <w:rPr>
          <w:rFonts w:hint="eastAsia" w:ascii="等线" w:hAnsi="等线" w:eastAsia="等线" w:cs="等线"/>
          <w:i w:val="0"/>
          <w:iCs w:val="0"/>
          <w:caps w:val="0"/>
          <w:spacing w:val="8"/>
          <w:sz w:val="24"/>
          <w:szCs w:val="24"/>
          <w:bdr w:val="none" w:color="auto" w:sz="0" w:space="0"/>
          <w:shd w:val="clear" w:fill="FFFFFF"/>
        </w:rPr>
        <w:t>中关于自身行为的根本指向和人生追求，是对人为什么活着这一人生根本问题的认识和回答。</w:t>
      </w:r>
    </w:p>
    <w:p w14:paraId="6C0CBE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等线" w:hAnsi="等线" w:eastAsia="等线" w:cs="等线"/>
          <w:i w:val="0"/>
          <w:iCs w:val="0"/>
          <w:caps w:val="0"/>
          <w:spacing w:val="8"/>
          <w:sz w:val="24"/>
          <w:szCs w:val="24"/>
          <w:bdr w:val="none" w:color="auto" w:sz="0" w:space="0"/>
          <w:shd w:val="clear" w:fill="FFFFFF"/>
          <w:lang w:val="en-US" w:eastAsia="zh-CN"/>
        </w:rPr>
        <w:t>2.</w:t>
      </w:r>
      <w:r>
        <w:rPr>
          <w:rFonts w:hint="eastAsia" w:ascii="等线" w:hAnsi="等线" w:eastAsia="等线" w:cs="等线"/>
          <w:i w:val="0"/>
          <w:iCs w:val="0"/>
          <w:caps w:val="0"/>
          <w:color w:val="FF0000"/>
          <w:spacing w:val="8"/>
          <w:sz w:val="24"/>
          <w:szCs w:val="24"/>
          <w:bdr w:val="none" w:color="auto" w:sz="0" w:space="0"/>
          <w:shd w:val="clear" w:fill="FFFFFF"/>
        </w:rPr>
        <w:t>人生态度</w:t>
      </w:r>
      <w:r>
        <w:rPr>
          <w:rFonts w:hint="eastAsia" w:ascii="等线" w:hAnsi="等线" w:eastAsia="等线" w:cs="等线"/>
          <w:i w:val="0"/>
          <w:iCs w:val="0"/>
          <w:caps w:val="0"/>
          <w:spacing w:val="8"/>
          <w:sz w:val="24"/>
          <w:szCs w:val="24"/>
          <w:bdr w:val="none" w:color="auto" w:sz="0" w:space="0"/>
          <w:shd w:val="clear" w:fill="FFFFFF"/>
        </w:rPr>
        <w:t>是指人们通过</w:t>
      </w:r>
      <w:r>
        <w:rPr>
          <w:rFonts w:hint="eastAsia" w:ascii="等线" w:hAnsi="等线" w:eastAsia="等线" w:cs="等线"/>
          <w:i w:val="0"/>
          <w:iCs w:val="0"/>
          <w:caps w:val="0"/>
          <w:color w:val="00B0F0"/>
          <w:spacing w:val="8"/>
          <w:sz w:val="24"/>
          <w:szCs w:val="24"/>
          <w:bdr w:val="none" w:color="auto" w:sz="0" w:space="0"/>
          <w:shd w:val="clear" w:fill="FFFFFF"/>
        </w:rPr>
        <w:t>生活实践</w:t>
      </w:r>
      <w:r>
        <w:rPr>
          <w:rFonts w:hint="eastAsia" w:ascii="等线" w:hAnsi="等线" w:eastAsia="等线" w:cs="等线"/>
          <w:i w:val="0"/>
          <w:iCs w:val="0"/>
          <w:caps w:val="0"/>
          <w:spacing w:val="8"/>
          <w:sz w:val="24"/>
          <w:szCs w:val="24"/>
          <w:bdr w:val="none" w:color="auto" w:sz="0" w:space="0"/>
          <w:shd w:val="clear" w:fill="FFFFFF"/>
        </w:rPr>
        <w:t>形成的对人生问题的一种相对稳定的心理倾向和精神状态。</w:t>
      </w:r>
    </w:p>
    <w:p w14:paraId="1206B0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等线" w:hAnsi="等线" w:eastAsia="等线" w:cs="等线"/>
          <w:i w:val="0"/>
          <w:iCs w:val="0"/>
          <w:caps w:val="0"/>
          <w:spacing w:val="8"/>
          <w:sz w:val="24"/>
          <w:szCs w:val="24"/>
          <w:bdr w:val="none" w:color="auto" w:sz="0" w:space="0"/>
          <w:shd w:val="clear" w:fill="FFFFFF"/>
        </w:rPr>
      </w:pPr>
      <w:r>
        <w:rPr>
          <w:rFonts w:hint="eastAsia" w:ascii="等线" w:hAnsi="等线" w:eastAsia="等线" w:cs="等线"/>
          <w:i w:val="0"/>
          <w:iCs w:val="0"/>
          <w:caps w:val="0"/>
          <w:spacing w:val="8"/>
          <w:sz w:val="24"/>
          <w:szCs w:val="24"/>
          <w:bdr w:val="none" w:color="auto" w:sz="0" w:space="0"/>
          <w:shd w:val="clear" w:fill="FFFFFF"/>
          <w:lang w:val="en-US" w:eastAsia="zh-CN"/>
        </w:rPr>
        <w:t>3.</w:t>
      </w:r>
      <w:r>
        <w:rPr>
          <w:rFonts w:hint="eastAsia" w:ascii="等线" w:hAnsi="等线" w:eastAsia="等线" w:cs="等线"/>
          <w:i w:val="0"/>
          <w:iCs w:val="0"/>
          <w:caps w:val="0"/>
          <w:color w:val="FF0000"/>
          <w:spacing w:val="8"/>
          <w:sz w:val="24"/>
          <w:szCs w:val="24"/>
          <w:bdr w:val="none" w:color="auto" w:sz="0" w:space="0"/>
          <w:shd w:val="clear" w:fill="FFFFFF"/>
        </w:rPr>
        <w:t>人生价值</w:t>
      </w:r>
      <w:r>
        <w:rPr>
          <w:rFonts w:hint="eastAsia" w:ascii="等线" w:hAnsi="等线" w:eastAsia="等线" w:cs="等线"/>
          <w:i w:val="0"/>
          <w:iCs w:val="0"/>
          <w:caps w:val="0"/>
          <w:spacing w:val="8"/>
          <w:sz w:val="24"/>
          <w:szCs w:val="24"/>
          <w:bdr w:val="none" w:color="auto" w:sz="0" w:space="0"/>
          <w:shd w:val="clear" w:fill="FFFFFF"/>
        </w:rPr>
        <w:t>是指人的生命及其</w:t>
      </w:r>
      <w:r>
        <w:rPr>
          <w:rFonts w:hint="eastAsia" w:ascii="等线" w:hAnsi="等线" w:eastAsia="等线" w:cs="等线"/>
          <w:i w:val="0"/>
          <w:iCs w:val="0"/>
          <w:caps w:val="0"/>
          <w:color w:val="00B0F0"/>
          <w:spacing w:val="8"/>
          <w:sz w:val="24"/>
          <w:szCs w:val="24"/>
          <w:bdr w:val="none" w:color="auto" w:sz="0" w:space="0"/>
          <w:shd w:val="clear" w:fill="FFFFFF"/>
        </w:rPr>
        <w:t>实践活动</w:t>
      </w:r>
      <w:r>
        <w:rPr>
          <w:rFonts w:hint="eastAsia" w:ascii="等线" w:hAnsi="等线" w:eastAsia="等线" w:cs="等线"/>
          <w:i w:val="0"/>
          <w:iCs w:val="0"/>
          <w:caps w:val="0"/>
          <w:spacing w:val="8"/>
          <w:sz w:val="24"/>
          <w:szCs w:val="24"/>
          <w:bdr w:val="none" w:color="auto" w:sz="0" w:space="0"/>
          <w:shd w:val="clear" w:fill="FFFFFF"/>
        </w:rPr>
        <w:t>对于社会和个人所具有的作用和意义。</w:t>
      </w:r>
    </w:p>
    <w:p w14:paraId="75AD11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8"/>
          <w:sz w:val="24"/>
          <w:szCs w:val="24"/>
        </w:rPr>
      </w:pPr>
      <w:r>
        <w:rPr>
          <w:rStyle w:val="5"/>
          <w:rFonts w:hint="eastAsia" w:ascii="Microsoft YaHei UI" w:hAnsi="Microsoft YaHei UI" w:eastAsia="Microsoft YaHei UI" w:cs="Microsoft YaHei UI"/>
          <w:i w:val="0"/>
          <w:iCs w:val="0"/>
          <w:caps w:val="0"/>
          <w:color w:val="F96E57"/>
          <w:spacing w:val="8"/>
          <w:sz w:val="24"/>
          <w:szCs w:val="24"/>
          <w:bdr w:val="none" w:color="auto" w:sz="0" w:space="0"/>
          <w:shd w:val="clear" w:fill="FFFFFF"/>
          <w:lang w:val="en-US" w:eastAsia="zh-CN"/>
        </w:rPr>
        <w:t>4.</w:t>
      </w:r>
      <w:r>
        <w:rPr>
          <w:rStyle w:val="5"/>
          <w:rFonts w:hint="eastAsia" w:ascii="Microsoft YaHei UI" w:hAnsi="Microsoft YaHei UI" w:eastAsia="Microsoft YaHei UI" w:cs="Microsoft YaHei UI"/>
          <w:i w:val="0"/>
          <w:iCs w:val="0"/>
          <w:caps w:val="0"/>
          <w:color w:val="F96E57"/>
          <w:spacing w:val="8"/>
          <w:sz w:val="24"/>
          <w:szCs w:val="24"/>
          <w:bdr w:val="none" w:color="auto" w:sz="0" w:space="0"/>
          <w:shd w:val="clear" w:fill="FFFFFF"/>
        </w:rPr>
        <w:t>理想</w:t>
      </w:r>
      <w:r>
        <w:rPr>
          <w:rFonts w:hint="eastAsia" w:ascii="Microsoft YaHei UI" w:hAnsi="Microsoft YaHei UI" w:eastAsia="Microsoft YaHei UI" w:cs="Microsoft YaHei UI"/>
          <w:i w:val="0"/>
          <w:iCs w:val="0"/>
          <w:caps w:val="0"/>
          <w:spacing w:val="8"/>
          <w:sz w:val="24"/>
          <w:szCs w:val="24"/>
          <w:bdr w:val="none" w:color="auto" w:sz="0" w:space="0"/>
          <w:shd w:val="clear" w:fill="FFFFFF"/>
        </w:rPr>
        <w:t>是人们在实践中形成的、有实现可能性的、对未来社会和自身发展目标的向往与追求，是人们的世界观、人生观和价值观在奋斗目标上的集中体现。</w:t>
      </w:r>
    </w:p>
    <w:p w14:paraId="048962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eastAsia" w:ascii="Microsoft YaHei UI" w:hAnsi="Microsoft YaHei UI" w:eastAsia="Microsoft YaHei UI" w:cs="Microsoft YaHei UI"/>
          <w:i w:val="0"/>
          <w:iCs w:val="0"/>
          <w:caps w:val="0"/>
          <w:spacing w:val="8"/>
          <w:sz w:val="24"/>
          <w:szCs w:val="24"/>
          <w:bdr w:val="none" w:color="auto" w:sz="0" w:space="0"/>
          <w:shd w:val="clear" w:fill="FFFFFF"/>
          <w:lang w:val="en-US" w:eastAsia="zh-CN"/>
        </w:rPr>
        <w:t>5.</w:t>
      </w:r>
      <w:r>
        <w:rPr>
          <w:rStyle w:val="5"/>
          <w:rFonts w:hint="eastAsia" w:ascii="Microsoft YaHei UI" w:hAnsi="Microsoft YaHei UI" w:eastAsia="Microsoft YaHei UI" w:cs="Microsoft YaHei UI"/>
          <w:i w:val="0"/>
          <w:iCs w:val="0"/>
          <w:caps w:val="0"/>
          <w:color w:val="F96E57"/>
          <w:spacing w:val="8"/>
          <w:sz w:val="24"/>
          <w:szCs w:val="24"/>
          <w:bdr w:val="none" w:color="auto" w:sz="0" w:space="0"/>
          <w:shd w:val="clear" w:fill="FFFFFF"/>
        </w:rPr>
        <w:t>个人理想</w:t>
      </w:r>
      <w:r>
        <w:rPr>
          <w:rFonts w:hint="eastAsia" w:ascii="Microsoft YaHei UI" w:hAnsi="Microsoft YaHei UI" w:eastAsia="Microsoft YaHei UI" w:cs="Microsoft YaHei UI"/>
          <w:i w:val="0"/>
          <w:iCs w:val="0"/>
          <w:caps w:val="0"/>
          <w:spacing w:val="8"/>
          <w:sz w:val="24"/>
          <w:szCs w:val="24"/>
          <w:bdr w:val="none" w:color="auto" w:sz="0" w:space="0"/>
          <w:shd w:val="clear" w:fill="FFFFFF"/>
        </w:rPr>
        <w:t>是指处于一定历史条件和社会关系中的个体对于自己未来的物质生活、精神生活所产生的向往和追求。</w:t>
      </w:r>
    </w:p>
    <w:p w14:paraId="1050FA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eastAsia" w:ascii="Microsoft YaHei UI" w:hAnsi="Microsoft YaHei UI" w:eastAsia="Microsoft YaHei UI" w:cs="Microsoft YaHei UI"/>
          <w:i w:val="0"/>
          <w:iCs w:val="0"/>
          <w:caps w:val="0"/>
          <w:spacing w:val="8"/>
          <w:sz w:val="24"/>
          <w:szCs w:val="24"/>
          <w:bdr w:val="none" w:color="auto" w:sz="0" w:space="0"/>
          <w:shd w:val="clear" w:fill="FFFFFF"/>
          <w:lang w:val="en-US" w:eastAsia="zh-CN"/>
        </w:rPr>
        <w:t>6</w:t>
      </w:r>
      <w:r>
        <w:rPr>
          <w:rFonts w:hint="eastAsia" w:ascii="Microsoft YaHei UI" w:hAnsi="Microsoft YaHei UI" w:eastAsia="Microsoft YaHei UI" w:cs="Microsoft YaHei UI"/>
          <w:i w:val="0"/>
          <w:iCs w:val="0"/>
          <w:caps w:val="0"/>
          <w:spacing w:val="8"/>
          <w:sz w:val="24"/>
          <w:szCs w:val="24"/>
          <w:bdr w:val="none" w:color="auto" w:sz="0" w:space="0"/>
          <w:shd w:val="clear" w:fill="FFFFFF"/>
        </w:rPr>
        <w:t>、</w:t>
      </w:r>
      <w:r>
        <w:rPr>
          <w:rStyle w:val="5"/>
          <w:rFonts w:hint="eastAsia" w:ascii="Microsoft YaHei UI" w:hAnsi="Microsoft YaHei UI" w:eastAsia="Microsoft YaHei UI" w:cs="Microsoft YaHei UI"/>
          <w:i w:val="0"/>
          <w:iCs w:val="0"/>
          <w:caps w:val="0"/>
          <w:color w:val="F96E57"/>
          <w:spacing w:val="8"/>
          <w:sz w:val="24"/>
          <w:szCs w:val="24"/>
          <w:bdr w:val="none" w:color="auto" w:sz="0" w:space="0"/>
          <w:shd w:val="clear" w:fill="FFFFFF"/>
        </w:rPr>
        <w:t>社会理想</w:t>
      </w:r>
      <w:r>
        <w:rPr>
          <w:rFonts w:hint="eastAsia" w:ascii="Microsoft YaHei UI" w:hAnsi="Microsoft YaHei UI" w:eastAsia="Microsoft YaHei UI" w:cs="Microsoft YaHei UI"/>
          <w:i w:val="0"/>
          <w:iCs w:val="0"/>
          <w:caps w:val="0"/>
          <w:spacing w:val="8"/>
          <w:sz w:val="24"/>
          <w:szCs w:val="24"/>
          <w:bdr w:val="none" w:color="auto" w:sz="0" w:space="0"/>
          <w:shd w:val="clear" w:fill="FFFFFF"/>
        </w:rPr>
        <w:t>是指社会集体乃至社会全体成员的共同理想，即在全社会占主导地位的共同奋斗目标。</w:t>
      </w:r>
    </w:p>
    <w:p w14:paraId="6CCED2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eastAsia" w:ascii="Microsoft YaHei UI" w:hAnsi="Microsoft YaHei UI" w:eastAsia="Microsoft YaHei UI" w:cs="Microsoft YaHei UI"/>
          <w:i w:val="0"/>
          <w:iCs w:val="0"/>
          <w:caps w:val="0"/>
          <w:spacing w:val="8"/>
          <w:sz w:val="24"/>
          <w:szCs w:val="24"/>
          <w:bdr w:val="none" w:color="auto" w:sz="0" w:space="0"/>
          <w:shd w:val="clear" w:fill="FFFFFF"/>
          <w:lang w:val="en-US" w:eastAsia="zh-CN"/>
        </w:rPr>
        <w:t>7</w:t>
      </w:r>
      <w:r>
        <w:rPr>
          <w:rFonts w:hint="eastAsia" w:ascii="Microsoft YaHei UI" w:hAnsi="Microsoft YaHei UI" w:eastAsia="Microsoft YaHei UI" w:cs="Microsoft YaHei UI"/>
          <w:i w:val="0"/>
          <w:iCs w:val="0"/>
          <w:caps w:val="0"/>
          <w:spacing w:val="8"/>
          <w:sz w:val="24"/>
          <w:szCs w:val="24"/>
          <w:bdr w:val="none" w:color="auto" w:sz="0" w:space="0"/>
          <w:shd w:val="clear" w:fill="FFFFFF"/>
        </w:rPr>
        <w:t>、</w:t>
      </w:r>
      <w:r>
        <w:rPr>
          <w:rStyle w:val="5"/>
          <w:rFonts w:hint="eastAsia" w:ascii="Microsoft YaHei UI" w:hAnsi="Microsoft YaHei UI" w:eastAsia="Microsoft YaHei UI" w:cs="Microsoft YaHei UI"/>
          <w:i w:val="0"/>
          <w:iCs w:val="0"/>
          <w:caps w:val="0"/>
          <w:color w:val="F96E57"/>
          <w:spacing w:val="8"/>
          <w:sz w:val="24"/>
          <w:szCs w:val="24"/>
          <w:bdr w:val="none" w:color="auto" w:sz="0" w:space="0"/>
          <w:shd w:val="clear" w:fill="FFFFFF"/>
        </w:rPr>
        <w:t>时代精神</w:t>
      </w:r>
      <w:r>
        <w:rPr>
          <w:rFonts w:hint="eastAsia" w:ascii="Microsoft YaHei UI" w:hAnsi="Microsoft YaHei UI" w:eastAsia="Microsoft YaHei UI" w:cs="Microsoft YaHei UI"/>
          <w:i w:val="0"/>
          <w:iCs w:val="0"/>
          <w:caps w:val="0"/>
          <w:spacing w:val="8"/>
          <w:sz w:val="24"/>
          <w:szCs w:val="24"/>
          <w:bdr w:val="none" w:color="auto" w:sz="0" w:space="0"/>
          <w:shd w:val="clear" w:fill="FFFFFF"/>
        </w:rPr>
        <w:t>是一个国家和民族在新的历史条件下形成和发展的，体现民族特质并顺应时代潮流的思想观念、价值取向、精神风貌和社会风尚的总和。</w:t>
      </w:r>
    </w:p>
    <w:p w14:paraId="010CA3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eastAsia" w:ascii="Microsoft YaHei UI" w:hAnsi="Microsoft YaHei UI" w:eastAsia="Microsoft YaHei UI" w:cs="Microsoft YaHei UI"/>
          <w:i w:val="0"/>
          <w:iCs w:val="0"/>
          <w:caps w:val="0"/>
          <w:spacing w:val="8"/>
          <w:sz w:val="24"/>
          <w:szCs w:val="24"/>
          <w:bdr w:val="none" w:color="auto" w:sz="0" w:space="0"/>
          <w:shd w:val="clear" w:fill="FFFFFF"/>
          <w:lang w:val="en-US" w:eastAsia="zh-CN"/>
        </w:rPr>
        <w:t>8</w:t>
      </w:r>
      <w:r>
        <w:rPr>
          <w:rFonts w:hint="eastAsia" w:ascii="Microsoft YaHei UI" w:hAnsi="Microsoft YaHei UI" w:eastAsia="Microsoft YaHei UI" w:cs="Microsoft YaHei UI"/>
          <w:i w:val="0"/>
          <w:iCs w:val="0"/>
          <w:caps w:val="0"/>
          <w:spacing w:val="8"/>
          <w:sz w:val="24"/>
          <w:szCs w:val="24"/>
          <w:bdr w:val="none" w:color="auto" w:sz="0" w:space="0"/>
          <w:shd w:val="clear" w:fill="FFFFFF"/>
        </w:rPr>
        <w:t>、</w:t>
      </w:r>
      <w:r>
        <w:rPr>
          <w:rStyle w:val="5"/>
          <w:rFonts w:hint="eastAsia" w:ascii="Microsoft YaHei UI" w:hAnsi="Microsoft YaHei UI" w:eastAsia="Microsoft YaHei UI" w:cs="Microsoft YaHei UI"/>
          <w:i w:val="0"/>
          <w:iCs w:val="0"/>
          <w:caps w:val="0"/>
          <w:color w:val="F96E57"/>
          <w:spacing w:val="8"/>
          <w:sz w:val="24"/>
          <w:szCs w:val="24"/>
          <w:bdr w:val="none" w:color="auto" w:sz="0" w:space="0"/>
          <w:shd w:val="clear" w:fill="FFFFFF"/>
        </w:rPr>
        <w:t>民族精神</w:t>
      </w:r>
      <w:r>
        <w:rPr>
          <w:rFonts w:hint="eastAsia" w:ascii="Microsoft YaHei UI" w:hAnsi="Microsoft YaHei UI" w:eastAsia="Microsoft YaHei UI" w:cs="Microsoft YaHei UI"/>
          <w:i w:val="0"/>
          <w:iCs w:val="0"/>
          <w:caps w:val="0"/>
          <w:spacing w:val="8"/>
          <w:sz w:val="24"/>
          <w:szCs w:val="24"/>
          <w:bdr w:val="none" w:color="auto" w:sz="0" w:space="0"/>
          <w:shd w:val="clear" w:fill="FFFFFF"/>
        </w:rPr>
        <w:t>是一个民族在长期共同生活和社会实践中形成的，为本民族大多数成员所认同的价值取向、思维方式、道德规范、精神气质的总和，是一个民族赖以生存和发展的精神支柱。</w:t>
      </w:r>
    </w:p>
    <w:p w14:paraId="368CD1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eastAsia" w:ascii="Microsoft YaHei UI" w:hAnsi="Microsoft YaHei UI" w:eastAsia="Microsoft YaHei UI" w:cs="Microsoft YaHei UI"/>
          <w:i w:val="0"/>
          <w:iCs w:val="0"/>
          <w:caps w:val="0"/>
          <w:spacing w:val="8"/>
          <w:sz w:val="24"/>
          <w:szCs w:val="24"/>
          <w:bdr w:val="none" w:color="auto" w:sz="0" w:space="0"/>
          <w:shd w:val="clear" w:fill="FFFFFF"/>
          <w:lang w:val="en-US" w:eastAsia="zh-CN"/>
        </w:rPr>
        <w:t>9.</w:t>
      </w:r>
      <w:r>
        <w:rPr>
          <w:rStyle w:val="5"/>
          <w:rFonts w:hint="eastAsia" w:ascii="Microsoft YaHei UI" w:hAnsi="Microsoft YaHei UI" w:eastAsia="Microsoft YaHei UI" w:cs="Microsoft YaHei UI"/>
          <w:i w:val="0"/>
          <w:iCs w:val="0"/>
          <w:caps w:val="0"/>
          <w:color w:val="F96E57"/>
          <w:spacing w:val="8"/>
          <w:sz w:val="24"/>
          <w:szCs w:val="24"/>
          <w:bdr w:val="none" w:color="auto" w:sz="0" w:space="0"/>
          <w:shd w:val="clear" w:fill="FFFFFF"/>
        </w:rPr>
        <w:t>价值观</w:t>
      </w:r>
      <w:r>
        <w:rPr>
          <w:rFonts w:hint="eastAsia" w:ascii="Microsoft YaHei UI" w:hAnsi="Microsoft YaHei UI" w:eastAsia="Microsoft YaHei UI" w:cs="Microsoft YaHei UI"/>
          <w:i w:val="0"/>
          <w:iCs w:val="0"/>
          <w:caps w:val="0"/>
          <w:spacing w:val="8"/>
          <w:sz w:val="24"/>
          <w:szCs w:val="24"/>
          <w:bdr w:val="none" w:color="auto" w:sz="0" w:space="0"/>
          <w:shd w:val="clear" w:fill="FFFFFF"/>
        </w:rPr>
        <w:t>是人们对事物的意义和价值的反映与判断，是人们关于应该做什么和不应该做什么的基本观点，是区分好与坏、对与错、善与恶、美与丑等现象的总观念。</w:t>
      </w:r>
    </w:p>
    <w:p w14:paraId="6DB46D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等线" w:hAnsi="等线" w:eastAsia="等线" w:cs="等线"/>
          <w:i w:val="0"/>
          <w:iCs w:val="0"/>
          <w:caps w:val="0"/>
          <w:spacing w:val="8"/>
          <w:sz w:val="24"/>
          <w:szCs w:val="24"/>
          <w:bdr w:val="none" w:color="auto" w:sz="0" w:space="0"/>
          <w:shd w:val="clear" w:fill="FFFFFF"/>
        </w:rPr>
      </w:pPr>
      <w:r>
        <w:rPr>
          <w:rFonts w:hint="eastAsia" w:ascii="Microsoft YaHei UI" w:hAnsi="Microsoft YaHei UI" w:eastAsia="Microsoft YaHei UI" w:cs="Microsoft YaHei UI"/>
          <w:i w:val="0"/>
          <w:iCs w:val="0"/>
          <w:caps w:val="0"/>
          <w:spacing w:val="8"/>
          <w:sz w:val="24"/>
          <w:szCs w:val="24"/>
          <w:bdr w:val="none" w:color="auto" w:sz="0" w:space="0"/>
          <w:shd w:val="clear" w:fill="FFFFFF"/>
          <w:lang w:val="en-US" w:eastAsia="zh-CN"/>
        </w:rPr>
        <w:t>10</w:t>
      </w:r>
      <w:r>
        <w:rPr>
          <w:rFonts w:hint="eastAsia" w:ascii="Microsoft YaHei UI" w:hAnsi="Microsoft YaHei UI" w:eastAsia="Microsoft YaHei UI" w:cs="Microsoft YaHei UI"/>
          <w:i w:val="0"/>
          <w:iCs w:val="0"/>
          <w:caps w:val="0"/>
          <w:spacing w:val="8"/>
          <w:sz w:val="24"/>
          <w:szCs w:val="24"/>
          <w:bdr w:val="none" w:color="auto" w:sz="0" w:space="0"/>
          <w:shd w:val="clear" w:fill="FFFFFF"/>
        </w:rPr>
        <w:t>、</w:t>
      </w:r>
      <w:r>
        <w:rPr>
          <w:rStyle w:val="5"/>
          <w:rFonts w:hint="eastAsia" w:ascii="Microsoft YaHei UI" w:hAnsi="Microsoft YaHei UI" w:eastAsia="Microsoft YaHei UI" w:cs="Microsoft YaHei UI"/>
          <w:i w:val="0"/>
          <w:iCs w:val="0"/>
          <w:caps w:val="0"/>
          <w:color w:val="F96E57"/>
          <w:spacing w:val="8"/>
          <w:sz w:val="24"/>
          <w:szCs w:val="24"/>
          <w:bdr w:val="none" w:color="auto" w:sz="0" w:space="0"/>
          <w:shd w:val="clear" w:fill="FFFFFF"/>
        </w:rPr>
        <w:t>道德</w:t>
      </w:r>
      <w:r>
        <w:rPr>
          <w:rFonts w:hint="eastAsia" w:ascii="Microsoft YaHei UI" w:hAnsi="Microsoft YaHei UI" w:eastAsia="Microsoft YaHei UI" w:cs="Microsoft YaHei UI"/>
          <w:i w:val="0"/>
          <w:iCs w:val="0"/>
          <w:caps w:val="0"/>
          <w:spacing w:val="8"/>
          <w:sz w:val="24"/>
          <w:szCs w:val="24"/>
          <w:bdr w:val="none" w:color="auto" w:sz="0" w:space="0"/>
          <w:shd w:val="clear" w:fill="FFFFFF"/>
        </w:rPr>
        <w:t>是一种特殊的社会意识形态，它是以善恶为评价方式，主要依靠社会舆论、传统习俗和内心信念来发挥作用的行为规范的总和。</w:t>
      </w:r>
    </w:p>
    <w:p w14:paraId="560B91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等线" w:hAnsi="等线" w:eastAsia="等线" w:cs="等线"/>
          <w:i w:val="0"/>
          <w:iCs w:val="0"/>
          <w:caps w:val="0"/>
          <w:spacing w:val="8"/>
          <w:sz w:val="24"/>
          <w:szCs w:val="24"/>
          <w:bdr w:val="none" w:color="auto" w:sz="0" w:space="0"/>
          <w:shd w:val="clear" w:fill="FFFFFF"/>
          <w:lang w:val="en-US" w:eastAsia="zh-CN"/>
        </w:rPr>
        <w:t>11.</w:t>
      </w:r>
      <w:r>
        <w:rPr>
          <w:rFonts w:hint="eastAsia" w:ascii="等线" w:hAnsi="等线" w:eastAsia="等线" w:cs="等线"/>
          <w:i w:val="0"/>
          <w:iCs w:val="0"/>
          <w:caps w:val="0"/>
          <w:color w:val="FF0000"/>
          <w:spacing w:val="8"/>
          <w:sz w:val="24"/>
          <w:szCs w:val="24"/>
          <w:bdr w:val="none" w:color="auto" w:sz="0" w:space="0"/>
          <w:shd w:val="clear" w:fill="FFFFFF"/>
        </w:rPr>
        <w:t>世界观</w:t>
      </w:r>
      <w:r>
        <w:rPr>
          <w:rFonts w:hint="eastAsia" w:ascii="等线" w:hAnsi="等线" w:eastAsia="等线" w:cs="等线"/>
          <w:i w:val="0"/>
          <w:iCs w:val="0"/>
          <w:caps w:val="0"/>
          <w:spacing w:val="8"/>
          <w:sz w:val="24"/>
          <w:szCs w:val="24"/>
          <w:bdr w:val="none" w:color="auto" w:sz="0" w:space="0"/>
          <w:shd w:val="clear" w:fill="FFFFFF"/>
        </w:rPr>
        <w:t>是人们对生活在其中的世界以及人与世界的关系的总体看法与根本观点。</w:t>
      </w:r>
    </w:p>
    <w:p w14:paraId="690256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等线" w:hAnsi="等线" w:eastAsia="等线" w:cs="等线"/>
          <w:i w:val="0"/>
          <w:iCs w:val="0"/>
          <w:caps w:val="0"/>
          <w:spacing w:val="8"/>
          <w:sz w:val="24"/>
          <w:szCs w:val="24"/>
          <w:bdr w:val="none" w:color="auto" w:sz="0" w:space="0"/>
          <w:shd w:val="clear" w:fill="FFFFFF"/>
          <w:lang w:val="en-US" w:eastAsia="zh-CN"/>
        </w:rPr>
        <w:t>12.</w:t>
      </w:r>
      <w:r>
        <w:rPr>
          <w:rFonts w:hint="eastAsia" w:ascii="等线" w:hAnsi="等线" w:eastAsia="等线" w:cs="等线"/>
          <w:i w:val="0"/>
          <w:iCs w:val="0"/>
          <w:caps w:val="0"/>
          <w:color w:val="FF0000"/>
          <w:spacing w:val="8"/>
          <w:sz w:val="24"/>
          <w:szCs w:val="24"/>
          <w:bdr w:val="none" w:color="auto" w:sz="0" w:space="0"/>
          <w:shd w:val="clear" w:fill="FFFFFF"/>
        </w:rPr>
        <w:t>理想</w:t>
      </w:r>
      <w:r>
        <w:rPr>
          <w:rFonts w:hint="eastAsia" w:ascii="等线" w:hAnsi="等线" w:eastAsia="等线" w:cs="等线"/>
          <w:i w:val="0"/>
          <w:iCs w:val="0"/>
          <w:caps w:val="0"/>
          <w:spacing w:val="8"/>
          <w:sz w:val="24"/>
          <w:szCs w:val="24"/>
          <w:bdr w:val="none" w:color="auto" w:sz="0" w:space="0"/>
          <w:shd w:val="clear" w:fill="FFFFFF"/>
        </w:rPr>
        <w:t>是人们在</w:t>
      </w:r>
      <w:r>
        <w:rPr>
          <w:rFonts w:hint="eastAsia" w:ascii="等线" w:hAnsi="等线" w:eastAsia="等线" w:cs="等线"/>
          <w:i w:val="0"/>
          <w:iCs w:val="0"/>
          <w:caps w:val="0"/>
          <w:color w:val="00B0F0"/>
          <w:spacing w:val="8"/>
          <w:sz w:val="24"/>
          <w:szCs w:val="24"/>
          <w:bdr w:val="none" w:color="auto" w:sz="0" w:space="0"/>
          <w:shd w:val="clear" w:fill="FFFFFF"/>
        </w:rPr>
        <w:t>实践</w:t>
      </w:r>
      <w:r>
        <w:rPr>
          <w:rFonts w:hint="eastAsia" w:ascii="等线" w:hAnsi="等线" w:eastAsia="等线" w:cs="等线"/>
          <w:i w:val="0"/>
          <w:iCs w:val="0"/>
          <w:caps w:val="0"/>
          <w:spacing w:val="8"/>
          <w:sz w:val="24"/>
          <w:szCs w:val="24"/>
          <w:bdr w:val="none" w:color="auto" w:sz="0" w:space="0"/>
          <w:shd w:val="clear" w:fill="FFFFFF"/>
        </w:rPr>
        <w:t>中形成的、有实现可能性的、对未来社会和自身发展目标的向往与追求，是人们的世界观、人生观和价值观在奋斗目标上的集中体现。</w:t>
      </w:r>
    </w:p>
    <w:p w14:paraId="1DC0C5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等线" w:hAnsi="等线" w:eastAsia="等线" w:cs="等线"/>
          <w:i w:val="0"/>
          <w:iCs w:val="0"/>
          <w:caps w:val="0"/>
          <w:spacing w:val="8"/>
          <w:sz w:val="24"/>
          <w:szCs w:val="24"/>
          <w:bdr w:val="none" w:color="auto" w:sz="0" w:space="0"/>
          <w:shd w:val="clear" w:fill="FFFFFF"/>
          <w:lang w:val="en-US" w:eastAsia="zh-CN"/>
        </w:rPr>
        <w:t>13.</w:t>
      </w:r>
      <w:r>
        <w:rPr>
          <w:rFonts w:hint="eastAsia" w:ascii="等线" w:hAnsi="等线" w:eastAsia="等线" w:cs="等线"/>
          <w:i w:val="0"/>
          <w:iCs w:val="0"/>
          <w:caps w:val="0"/>
          <w:color w:val="FF0000"/>
          <w:spacing w:val="8"/>
          <w:sz w:val="24"/>
          <w:szCs w:val="24"/>
          <w:bdr w:val="none" w:color="auto" w:sz="0" w:space="0"/>
          <w:shd w:val="clear" w:fill="FFFFFF"/>
        </w:rPr>
        <w:t>信念</w:t>
      </w:r>
      <w:r>
        <w:rPr>
          <w:rFonts w:hint="eastAsia" w:ascii="等线" w:hAnsi="等线" w:eastAsia="等线" w:cs="等线"/>
          <w:i w:val="0"/>
          <w:iCs w:val="0"/>
          <w:caps w:val="0"/>
          <w:spacing w:val="8"/>
          <w:sz w:val="24"/>
          <w:szCs w:val="24"/>
          <w:bdr w:val="none" w:color="auto" w:sz="0" w:space="0"/>
          <w:shd w:val="clear" w:fill="FFFFFF"/>
        </w:rPr>
        <w:t>是人们在一定的</w:t>
      </w:r>
      <w:r>
        <w:rPr>
          <w:rFonts w:hint="eastAsia" w:ascii="等线" w:hAnsi="等线" w:eastAsia="等线" w:cs="等线"/>
          <w:i w:val="0"/>
          <w:iCs w:val="0"/>
          <w:caps w:val="0"/>
          <w:color w:val="00B0F0"/>
          <w:spacing w:val="8"/>
          <w:sz w:val="24"/>
          <w:szCs w:val="24"/>
          <w:bdr w:val="none" w:color="auto" w:sz="0" w:space="0"/>
          <w:shd w:val="clear" w:fill="FFFFFF"/>
        </w:rPr>
        <w:t>认识</w:t>
      </w:r>
      <w:r>
        <w:rPr>
          <w:rFonts w:hint="eastAsia" w:ascii="等线" w:hAnsi="等线" w:eastAsia="等线" w:cs="等线"/>
          <w:i w:val="0"/>
          <w:iCs w:val="0"/>
          <w:caps w:val="0"/>
          <w:spacing w:val="8"/>
          <w:sz w:val="24"/>
          <w:szCs w:val="24"/>
          <w:bdr w:val="none" w:color="auto" w:sz="0" w:space="0"/>
          <w:shd w:val="clear" w:fill="FFFFFF"/>
        </w:rPr>
        <w:t>基础上确立的对某种思想或事物坚信不疑并身体力行的精神状态。</w:t>
      </w:r>
    </w:p>
    <w:p w14:paraId="7C7A24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等线" w:hAnsi="等线" w:eastAsia="等线" w:cs="等线"/>
          <w:i w:val="0"/>
          <w:iCs w:val="0"/>
          <w:caps w:val="0"/>
          <w:spacing w:val="8"/>
          <w:sz w:val="24"/>
          <w:szCs w:val="24"/>
          <w:bdr w:val="none" w:color="auto" w:sz="0" w:space="0"/>
          <w:shd w:val="clear" w:fill="FFFFFF"/>
          <w:lang w:val="en-US" w:eastAsia="zh-CN"/>
        </w:rPr>
        <w:t>14.</w:t>
      </w:r>
      <w:r>
        <w:rPr>
          <w:rFonts w:hint="eastAsia" w:ascii="等线" w:hAnsi="等线" w:eastAsia="等线" w:cs="等线"/>
          <w:i w:val="0"/>
          <w:iCs w:val="0"/>
          <w:caps w:val="0"/>
          <w:color w:val="FF0000"/>
          <w:spacing w:val="8"/>
          <w:sz w:val="24"/>
          <w:szCs w:val="24"/>
          <w:bdr w:val="none" w:color="auto" w:sz="0" w:space="0"/>
          <w:shd w:val="clear" w:fill="FFFFFF"/>
        </w:rPr>
        <w:t>价值</w:t>
      </w:r>
      <w:r>
        <w:rPr>
          <w:rFonts w:hint="eastAsia" w:ascii="等线" w:hAnsi="等线" w:eastAsia="等线" w:cs="等线"/>
          <w:i w:val="0"/>
          <w:iCs w:val="0"/>
          <w:caps w:val="0"/>
          <w:spacing w:val="8"/>
          <w:sz w:val="24"/>
          <w:szCs w:val="24"/>
          <w:bdr w:val="none" w:color="auto" w:sz="0" w:space="0"/>
          <w:shd w:val="clear" w:fill="FFFFFF"/>
        </w:rPr>
        <w:t>是在</w:t>
      </w:r>
      <w:r>
        <w:rPr>
          <w:rFonts w:hint="eastAsia" w:ascii="等线" w:hAnsi="等线" w:eastAsia="等线" w:cs="等线"/>
          <w:i w:val="0"/>
          <w:iCs w:val="0"/>
          <w:caps w:val="0"/>
          <w:color w:val="00B0F0"/>
          <w:spacing w:val="8"/>
          <w:sz w:val="24"/>
          <w:szCs w:val="24"/>
          <w:bdr w:val="none" w:color="auto" w:sz="0" w:space="0"/>
          <w:shd w:val="clear" w:fill="FFFFFF"/>
        </w:rPr>
        <w:t>实践</w:t>
      </w:r>
      <w:r>
        <w:rPr>
          <w:rFonts w:hint="eastAsia" w:ascii="等线" w:hAnsi="等线" w:eastAsia="等线" w:cs="等线"/>
          <w:i w:val="0"/>
          <w:iCs w:val="0"/>
          <w:caps w:val="0"/>
          <w:spacing w:val="8"/>
          <w:sz w:val="24"/>
          <w:szCs w:val="24"/>
          <w:bdr w:val="none" w:color="auto" w:sz="0" w:space="0"/>
          <w:shd w:val="clear" w:fill="FFFFFF"/>
        </w:rPr>
        <w:t>基础上形成的主体和客体之间的意义关系，主要反映的是现实的人的需要与事物属性之间的相关性。</w:t>
      </w:r>
    </w:p>
    <w:p w14:paraId="0CEC74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等线" w:hAnsi="等线" w:eastAsia="等线" w:cs="等线"/>
          <w:i w:val="0"/>
          <w:iCs w:val="0"/>
          <w:caps w:val="0"/>
          <w:spacing w:val="8"/>
          <w:sz w:val="24"/>
          <w:szCs w:val="24"/>
          <w:bdr w:val="none" w:color="auto" w:sz="0" w:space="0"/>
          <w:shd w:val="clear" w:fill="FFFFFF"/>
          <w:lang w:val="en-US" w:eastAsia="zh-CN"/>
        </w:rPr>
        <w:t>15.</w:t>
      </w:r>
      <w:r>
        <w:rPr>
          <w:rFonts w:hint="eastAsia" w:ascii="等线" w:hAnsi="等线" w:eastAsia="等线" w:cs="等线"/>
          <w:i w:val="0"/>
          <w:iCs w:val="0"/>
          <w:caps w:val="0"/>
          <w:color w:val="FF0000"/>
          <w:spacing w:val="8"/>
          <w:sz w:val="24"/>
          <w:szCs w:val="24"/>
          <w:bdr w:val="none" w:color="auto" w:sz="0" w:space="0"/>
          <w:shd w:val="clear" w:fill="FFFFFF"/>
        </w:rPr>
        <w:t>核心价值观</w:t>
      </w:r>
      <w:r>
        <w:rPr>
          <w:rFonts w:hint="eastAsia" w:ascii="等线" w:hAnsi="等线" w:eastAsia="等线" w:cs="等线"/>
          <w:i w:val="0"/>
          <w:iCs w:val="0"/>
          <w:caps w:val="0"/>
          <w:spacing w:val="8"/>
          <w:sz w:val="24"/>
          <w:szCs w:val="24"/>
          <w:bdr w:val="none" w:color="auto" w:sz="0" w:space="0"/>
          <w:shd w:val="clear" w:fill="FFFFFF"/>
        </w:rPr>
        <w:t>是一定社会形态、社会性质的集中体现，在一个社会的思想观念体系中处于主导地位，体现着社会制度的阶级属性、社会运行的基本原则和社会发展的基本方向。</w:t>
      </w:r>
    </w:p>
    <w:p w14:paraId="005851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等线" w:hAnsi="等线" w:eastAsia="等线" w:cs="等线"/>
          <w:i w:val="0"/>
          <w:iCs w:val="0"/>
          <w:caps w:val="0"/>
          <w:spacing w:val="8"/>
          <w:sz w:val="24"/>
          <w:szCs w:val="24"/>
          <w:bdr w:val="none" w:color="auto" w:sz="0" w:space="0"/>
          <w:shd w:val="clear" w:fill="FFFFFF"/>
        </w:rPr>
      </w:pPr>
      <w:r>
        <w:rPr>
          <w:rFonts w:hint="eastAsia" w:ascii="等线" w:hAnsi="等线" w:eastAsia="等线" w:cs="等线"/>
          <w:i w:val="0"/>
          <w:iCs w:val="0"/>
          <w:caps w:val="0"/>
          <w:spacing w:val="8"/>
          <w:sz w:val="24"/>
          <w:szCs w:val="24"/>
          <w:bdr w:val="none" w:color="auto" w:sz="0" w:space="0"/>
          <w:shd w:val="clear" w:fill="FFFFFF"/>
          <w:lang w:val="en-US" w:eastAsia="zh-CN"/>
        </w:rPr>
        <w:t>16.</w:t>
      </w:r>
      <w:r>
        <w:rPr>
          <w:rFonts w:hint="eastAsia" w:ascii="等线" w:hAnsi="等线" w:eastAsia="等线" w:cs="等线"/>
          <w:i w:val="0"/>
          <w:iCs w:val="0"/>
          <w:caps w:val="0"/>
          <w:color w:val="FF0000"/>
          <w:spacing w:val="8"/>
          <w:sz w:val="24"/>
          <w:szCs w:val="24"/>
          <w:bdr w:val="none" w:color="auto" w:sz="0" w:space="0"/>
          <w:shd w:val="clear" w:fill="FFFFFF"/>
        </w:rPr>
        <w:t>道德</w:t>
      </w:r>
      <w:r>
        <w:rPr>
          <w:rFonts w:hint="eastAsia" w:ascii="等线" w:hAnsi="等线" w:eastAsia="等线" w:cs="等线"/>
          <w:i w:val="0"/>
          <w:iCs w:val="0"/>
          <w:caps w:val="0"/>
          <w:spacing w:val="8"/>
          <w:sz w:val="24"/>
          <w:szCs w:val="24"/>
          <w:bdr w:val="none" w:color="auto" w:sz="0" w:space="0"/>
          <w:shd w:val="clear" w:fill="FFFFFF"/>
        </w:rPr>
        <w:t>是一种特殊的社会意识形态，它以善恶为评价体系，主要依靠社会舆论、传统习俗和内心信念来发挥作用的行为规范的总和。</w:t>
      </w:r>
    </w:p>
    <w:p w14:paraId="35377B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等线" w:hAnsi="等线" w:eastAsia="等线" w:cs="等线"/>
          <w:i w:val="0"/>
          <w:iCs w:val="0"/>
          <w:caps w:val="0"/>
          <w:spacing w:val="8"/>
          <w:sz w:val="24"/>
          <w:szCs w:val="24"/>
          <w:bdr w:val="none" w:color="auto" w:sz="0" w:space="0"/>
          <w:shd w:val="clear" w:fill="FFFFFF"/>
        </w:rPr>
      </w:pPr>
      <w:r>
        <w:rPr>
          <w:rFonts w:hint="eastAsia" w:ascii="Microsoft YaHei UI" w:hAnsi="Microsoft YaHei UI" w:eastAsia="Microsoft YaHei UI" w:cs="Microsoft YaHei UI"/>
          <w:i w:val="0"/>
          <w:iCs w:val="0"/>
          <w:caps w:val="0"/>
          <w:spacing w:val="8"/>
          <w:sz w:val="24"/>
          <w:szCs w:val="24"/>
          <w:shd w:val="clear" w:fill="FFFFFF"/>
          <w:lang w:val="en-US" w:eastAsia="zh-CN"/>
        </w:rPr>
        <w:t>17.</w:t>
      </w:r>
      <w:r>
        <w:rPr>
          <w:rStyle w:val="5"/>
          <w:rFonts w:hint="eastAsia" w:ascii="Microsoft YaHei UI" w:hAnsi="Microsoft YaHei UI" w:eastAsia="Microsoft YaHei UI" w:cs="Microsoft YaHei UI"/>
          <w:i w:val="0"/>
          <w:iCs w:val="0"/>
          <w:caps w:val="0"/>
          <w:color w:val="F96E57"/>
          <w:spacing w:val="8"/>
          <w:sz w:val="24"/>
          <w:szCs w:val="24"/>
          <w:bdr w:val="none" w:color="auto" w:sz="0" w:space="0"/>
          <w:shd w:val="clear" w:fill="FFFFFF"/>
        </w:rPr>
        <w:t>个人品德</w:t>
      </w:r>
      <w:r>
        <w:rPr>
          <w:rFonts w:hint="eastAsia" w:ascii="Microsoft YaHei UI" w:hAnsi="Microsoft YaHei UI" w:eastAsia="Microsoft YaHei UI" w:cs="Microsoft YaHei UI"/>
          <w:i w:val="0"/>
          <w:iCs w:val="0"/>
          <w:caps w:val="0"/>
          <w:spacing w:val="8"/>
          <w:sz w:val="24"/>
          <w:szCs w:val="24"/>
          <w:shd w:val="clear" w:fill="FFFFFF"/>
        </w:rPr>
        <w:t>是通过社会道德教育和个人自觉的道德修养所形成的稳定的心理状态和行为习惯。它是个体对某种道德要求认同和践履的结果，集中体现了道德认知、道德情感、道德意志、道德信念和道德行为的内在统一。</w:t>
      </w:r>
    </w:p>
    <w:p w14:paraId="54E57A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等线" w:hAnsi="等线" w:eastAsia="等线" w:cs="等线"/>
          <w:i w:val="0"/>
          <w:iCs w:val="0"/>
          <w:caps w:val="0"/>
          <w:spacing w:val="8"/>
          <w:sz w:val="24"/>
          <w:szCs w:val="24"/>
          <w:bdr w:val="none" w:color="auto" w:sz="0" w:space="0"/>
          <w:shd w:val="clear" w:fill="FFFFFF"/>
          <w:lang w:val="en-US" w:eastAsia="zh-CN"/>
        </w:rPr>
        <w:t>18..</w:t>
      </w:r>
      <w:r>
        <w:rPr>
          <w:rFonts w:hint="eastAsia" w:ascii="等线" w:hAnsi="等线" w:eastAsia="等线" w:cs="等线"/>
          <w:i w:val="0"/>
          <w:iCs w:val="0"/>
          <w:caps w:val="0"/>
          <w:color w:val="FF0000"/>
          <w:spacing w:val="8"/>
          <w:sz w:val="24"/>
          <w:szCs w:val="24"/>
          <w:bdr w:val="none" w:color="auto" w:sz="0" w:space="0"/>
          <w:shd w:val="clear" w:fill="FFFFFF"/>
        </w:rPr>
        <w:t>传统道德</w:t>
      </w:r>
      <w:r>
        <w:rPr>
          <w:rFonts w:hint="eastAsia" w:ascii="等线" w:hAnsi="等线" w:eastAsia="等线" w:cs="等线"/>
          <w:i w:val="0"/>
          <w:iCs w:val="0"/>
          <w:caps w:val="0"/>
          <w:spacing w:val="8"/>
          <w:sz w:val="24"/>
          <w:szCs w:val="24"/>
          <w:bdr w:val="none" w:color="auto" w:sz="0" w:space="0"/>
          <w:shd w:val="clear" w:fill="FFFFFF"/>
        </w:rPr>
        <w:t>是历史上不同时代人们的行为方式、风俗习惯、价值观念和文化心理的集中体现，是对道德实践经验的提炼总结。</w:t>
      </w:r>
    </w:p>
    <w:p w14:paraId="2DED76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等线" w:hAnsi="等线" w:eastAsia="等线" w:cs="等线"/>
          <w:i w:val="0"/>
          <w:iCs w:val="0"/>
          <w:caps w:val="0"/>
          <w:spacing w:val="8"/>
          <w:sz w:val="24"/>
          <w:szCs w:val="24"/>
          <w:bdr w:val="none" w:color="auto" w:sz="0" w:space="0"/>
          <w:shd w:val="clear" w:fill="FFFFFF"/>
          <w:lang w:val="en-US" w:eastAsia="zh-CN"/>
        </w:rPr>
        <w:t>19.</w:t>
      </w:r>
      <w:r>
        <w:rPr>
          <w:rFonts w:hint="eastAsia" w:ascii="等线" w:hAnsi="等线" w:eastAsia="等线" w:cs="等线"/>
          <w:i w:val="0"/>
          <w:iCs w:val="0"/>
          <w:caps w:val="0"/>
          <w:color w:val="FF0000"/>
          <w:spacing w:val="8"/>
          <w:sz w:val="24"/>
          <w:szCs w:val="24"/>
          <w:bdr w:val="none" w:color="auto" w:sz="0" w:space="0"/>
          <w:shd w:val="clear" w:fill="FFFFFF"/>
        </w:rPr>
        <w:t>中国革命道德</w:t>
      </w:r>
      <w:r>
        <w:rPr>
          <w:rFonts w:hint="eastAsia" w:ascii="等线" w:hAnsi="等线" w:eastAsia="等线" w:cs="等线"/>
          <w:i w:val="0"/>
          <w:iCs w:val="0"/>
          <w:caps w:val="0"/>
          <w:spacing w:val="8"/>
          <w:sz w:val="24"/>
          <w:szCs w:val="24"/>
          <w:bdr w:val="none" w:color="auto" w:sz="0" w:space="0"/>
          <w:shd w:val="clear" w:fill="FFFFFF"/>
        </w:rPr>
        <w:t>，是指中国共产党人、人民军队、一切先进分子和人民群众在中国革命、建设、改革中所形成的优秀道德，是马克思主义与中国革命、建设、改革的伟大实践相结合的产物，是中华民族极其宝贵的财富。中国革命道德萌芽于五四运动前后，发端于中国共产党成立以后蓬勃发展的伟大工人运动和农民运动，经过土地革命战争、抗日战争、解放战争和社会主义革命、建设、改革的长期发展，逐步形成并不断发扬光大。</w:t>
      </w:r>
    </w:p>
    <w:p w14:paraId="504E02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等线" w:hAnsi="等线" w:eastAsia="等线" w:cs="等线"/>
          <w:i w:val="0"/>
          <w:iCs w:val="0"/>
          <w:caps w:val="0"/>
          <w:spacing w:val="8"/>
          <w:sz w:val="24"/>
          <w:szCs w:val="24"/>
          <w:bdr w:val="none" w:color="auto" w:sz="0" w:space="0"/>
          <w:shd w:val="clear" w:fill="FFFFFF"/>
          <w:lang w:val="en-US" w:eastAsia="zh-CN"/>
        </w:rPr>
        <w:t>20</w:t>
      </w:r>
      <w:r>
        <w:rPr>
          <w:rFonts w:hint="eastAsia" w:ascii="等线" w:hAnsi="等线" w:eastAsia="等线" w:cs="等线"/>
          <w:i w:val="0"/>
          <w:iCs w:val="0"/>
          <w:caps w:val="0"/>
          <w:color w:val="FF0000"/>
          <w:spacing w:val="8"/>
          <w:sz w:val="24"/>
          <w:szCs w:val="24"/>
          <w:bdr w:val="none" w:color="auto" w:sz="0" w:space="0"/>
          <w:shd w:val="clear" w:fill="FFFFFF"/>
          <w:lang w:val="en-US" w:eastAsia="zh-CN"/>
        </w:rPr>
        <w:t>.</w:t>
      </w:r>
      <w:r>
        <w:rPr>
          <w:rFonts w:hint="eastAsia" w:ascii="等线" w:hAnsi="等线" w:eastAsia="等线" w:cs="等线"/>
          <w:i w:val="0"/>
          <w:iCs w:val="0"/>
          <w:caps w:val="0"/>
          <w:color w:val="FF0000"/>
          <w:spacing w:val="8"/>
          <w:sz w:val="24"/>
          <w:szCs w:val="24"/>
          <w:bdr w:val="none" w:color="auto" w:sz="0" w:space="0"/>
          <w:shd w:val="clear" w:fill="FFFFFF"/>
        </w:rPr>
        <w:t>职业</w:t>
      </w:r>
      <w:r>
        <w:rPr>
          <w:rFonts w:hint="eastAsia" w:ascii="等线" w:hAnsi="等线" w:eastAsia="等线" w:cs="等线"/>
          <w:i w:val="0"/>
          <w:iCs w:val="0"/>
          <w:caps w:val="0"/>
          <w:spacing w:val="8"/>
          <w:sz w:val="24"/>
          <w:szCs w:val="24"/>
          <w:bdr w:val="none" w:color="auto" w:sz="0" w:space="0"/>
          <w:shd w:val="clear" w:fill="FFFFFF"/>
        </w:rPr>
        <w:t>是指人们由于社会分工所从事的具有专门业务和特定职责，并以此作为主要生活来源的社会活动。</w:t>
      </w:r>
    </w:p>
    <w:p w14:paraId="1547A9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等线" w:hAnsi="等线" w:eastAsia="等线" w:cs="等线"/>
          <w:i w:val="0"/>
          <w:iCs w:val="0"/>
          <w:caps w:val="0"/>
          <w:spacing w:val="8"/>
          <w:sz w:val="24"/>
          <w:szCs w:val="24"/>
          <w:bdr w:val="none" w:color="auto" w:sz="0" w:space="0"/>
          <w:shd w:val="clear" w:fill="FFFFFF"/>
          <w:lang w:val="en-US" w:eastAsia="zh-CN"/>
        </w:rPr>
        <w:t>21.</w:t>
      </w:r>
      <w:r>
        <w:rPr>
          <w:rFonts w:hint="eastAsia" w:ascii="等线" w:hAnsi="等线" w:eastAsia="等线" w:cs="等线"/>
          <w:i w:val="0"/>
          <w:iCs w:val="0"/>
          <w:caps w:val="0"/>
          <w:color w:val="FF0000"/>
          <w:spacing w:val="8"/>
          <w:sz w:val="24"/>
          <w:szCs w:val="24"/>
          <w:bdr w:val="none" w:color="auto" w:sz="0" w:space="0"/>
          <w:shd w:val="clear" w:fill="FFFFFF"/>
        </w:rPr>
        <w:t>职业生活</w:t>
      </w:r>
      <w:r>
        <w:rPr>
          <w:rFonts w:hint="eastAsia" w:ascii="等线" w:hAnsi="等线" w:eastAsia="等线" w:cs="等线"/>
          <w:i w:val="0"/>
          <w:iCs w:val="0"/>
          <w:caps w:val="0"/>
          <w:spacing w:val="8"/>
          <w:sz w:val="24"/>
          <w:szCs w:val="24"/>
          <w:bdr w:val="none" w:color="auto" w:sz="0" w:space="0"/>
          <w:shd w:val="clear" w:fill="FFFFFF"/>
        </w:rPr>
        <w:t>是人们参与社会分工，用专业的技能和知识创造物质财富或精神财富，获取合理报酬，丰富物质生活或精神生活的生活方式。</w:t>
      </w:r>
    </w:p>
    <w:p w14:paraId="3C69D2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r>
        <w:rPr>
          <w:rFonts w:hint="eastAsia" w:ascii="等线" w:hAnsi="等线" w:eastAsia="等线" w:cs="等线"/>
          <w:i w:val="0"/>
          <w:iCs w:val="0"/>
          <w:caps w:val="0"/>
          <w:spacing w:val="8"/>
          <w:sz w:val="24"/>
          <w:szCs w:val="24"/>
          <w:bdr w:val="none" w:color="auto" w:sz="0" w:space="0"/>
          <w:shd w:val="clear" w:fill="FFFFFF"/>
          <w:lang w:val="en-US" w:eastAsia="zh-CN"/>
        </w:rPr>
        <w:t>22.</w:t>
      </w:r>
      <w:r>
        <w:rPr>
          <w:rFonts w:hint="eastAsia" w:ascii="等线" w:hAnsi="等线" w:eastAsia="等线" w:cs="等线"/>
          <w:i w:val="0"/>
          <w:iCs w:val="0"/>
          <w:caps w:val="0"/>
          <w:color w:val="FF0000"/>
          <w:spacing w:val="8"/>
          <w:sz w:val="24"/>
          <w:szCs w:val="24"/>
          <w:bdr w:val="none" w:color="auto" w:sz="0" w:space="0"/>
          <w:shd w:val="clear" w:fill="FFFFFF"/>
        </w:rPr>
        <w:t>法治思维</w:t>
      </w:r>
      <w:r>
        <w:rPr>
          <w:rFonts w:hint="eastAsia" w:ascii="等线" w:hAnsi="等线" w:eastAsia="等线" w:cs="等线"/>
          <w:i w:val="0"/>
          <w:iCs w:val="0"/>
          <w:caps w:val="0"/>
          <w:spacing w:val="8"/>
          <w:sz w:val="24"/>
          <w:szCs w:val="24"/>
          <w:bdr w:val="none" w:color="auto" w:sz="0" w:space="0"/>
          <w:shd w:val="clear" w:fill="FFFFFF"/>
        </w:rPr>
        <w:t>是指以法治价值和法治精神为导向，运用法律原则、法律规则、法律方式思考和处理问题的思维模式。</w:t>
      </w:r>
    </w:p>
    <w:p w14:paraId="728396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8"/>
          <w:sz w:val="24"/>
          <w:szCs w:val="24"/>
        </w:rPr>
      </w:pPr>
      <w:r>
        <w:rPr>
          <w:rFonts w:hint="eastAsia" w:ascii="Microsoft YaHei UI" w:hAnsi="Microsoft YaHei UI" w:eastAsia="Microsoft YaHei UI" w:cs="Microsoft YaHei UI"/>
          <w:i w:val="0"/>
          <w:iCs w:val="0"/>
          <w:caps w:val="0"/>
          <w:spacing w:val="8"/>
          <w:sz w:val="24"/>
          <w:szCs w:val="24"/>
          <w:bdr w:val="none" w:color="auto" w:sz="0" w:space="0"/>
          <w:shd w:val="clear" w:fill="FFFFFF"/>
          <w:lang w:val="en-US" w:eastAsia="zh-CN"/>
        </w:rPr>
        <w:t>23.</w:t>
      </w:r>
      <w:r>
        <w:rPr>
          <w:rStyle w:val="5"/>
          <w:rFonts w:hint="eastAsia" w:ascii="Microsoft YaHei UI" w:hAnsi="Microsoft YaHei UI" w:eastAsia="Microsoft YaHei UI" w:cs="Microsoft YaHei UI"/>
          <w:i w:val="0"/>
          <w:iCs w:val="0"/>
          <w:caps w:val="0"/>
          <w:color w:val="F96E57"/>
          <w:spacing w:val="8"/>
          <w:sz w:val="24"/>
          <w:szCs w:val="24"/>
          <w:bdr w:val="none" w:color="auto" w:sz="0" w:space="0"/>
          <w:shd w:val="clear" w:fill="FFFFFF"/>
        </w:rPr>
        <w:t>法律</w:t>
      </w:r>
      <w:r>
        <w:rPr>
          <w:rFonts w:hint="eastAsia" w:ascii="Microsoft YaHei UI" w:hAnsi="Microsoft YaHei UI" w:eastAsia="Microsoft YaHei UI" w:cs="Microsoft YaHei UI"/>
          <w:i w:val="0"/>
          <w:iCs w:val="0"/>
          <w:caps w:val="0"/>
          <w:spacing w:val="8"/>
          <w:sz w:val="24"/>
          <w:szCs w:val="24"/>
          <w:bdr w:val="none" w:color="auto" w:sz="0" w:space="0"/>
          <w:shd w:val="clear" w:fill="FFFFFF"/>
        </w:rPr>
        <w:t>是由国家制定或认可并由国家强制力保证实施的，反映由特定社会物质生活条件所决定的统治阶级意志的规范体系。其条件是：</w:t>
      </w:r>
    </w:p>
    <w:p w14:paraId="1F8886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Microsoft YaHei UI" w:hAnsi="Microsoft YaHei UI" w:eastAsia="Microsoft YaHei UI" w:cs="Microsoft YaHei UI"/>
          <w:i w:val="0"/>
          <w:iCs w:val="0"/>
          <w:caps w:val="0"/>
          <w:spacing w:val="8"/>
          <w:sz w:val="24"/>
          <w:szCs w:val="24"/>
        </w:rPr>
      </w:pPr>
      <w:r>
        <w:rPr>
          <w:rFonts w:hint="eastAsia" w:ascii="Microsoft YaHei UI" w:hAnsi="Microsoft YaHei UI" w:eastAsia="Microsoft YaHei UI" w:cs="Microsoft YaHei UI"/>
          <w:i w:val="0"/>
          <w:iCs w:val="0"/>
          <w:caps w:val="0"/>
          <w:spacing w:val="8"/>
          <w:sz w:val="24"/>
          <w:szCs w:val="24"/>
          <w:bdr w:val="none" w:color="auto" w:sz="0" w:space="0"/>
          <w:shd w:val="clear" w:fill="FFFFFF"/>
        </w:rPr>
        <w:t>①法律是由国家创制和实施的行为规范；</w:t>
      </w:r>
    </w:p>
    <w:p w14:paraId="19844E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Microsoft YaHei UI" w:hAnsi="Microsoft YaHei UI" w:eastAsia="Microsoft YaHei UI" w:cs="Microsoft YaHei UI"/>
          <w:i w:val="0"/>
          <w:iCs w:val="0"/>
          <w:caps w:val="0"/>
          <w:spacing w:val="8"/>
          <w:sz w:val="24"/>
          <w:szCs w:val="24"/>
        </w:rPr>
      </w:pPr>
      <w:r>
        <w:rPr>
          <w:rFonts w:hint="eastAsia" w:ascii="Microsoft YaHei UI" w:hAnsi="Microsoft YaHei UI" w:eastAsia="Microsoft YaHei UI" w:cs="Microsoft YaHei UI"/>
          <w:i w:val="0"/>
          <w:iCs w:val="0"/>
          <w:caps w:val="0"/>
          <w:spacing w:val="8"/>
          <w:sz w:val="24"/>
          <w:szCs w:val="24"/>
          <w:bdr w:val="none" w:color="auto" w:sz="0" w:space="0"/>
          <w:shd w:val="clear" w:fill="FFFFFF"/>
        </w:rPr>
        <w:t>②法律由一定的社会物质生活条件所决定；</w:t>
      </w:r>
    </w:p>
    <w:p w14:paraId="394902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Microsoft YaHei UI" w:hAnsi="Microsoft YaHei UI" w:eastAsia="Microsoft YaHei UI" w:cs="Microsoft YaHei UI"/>
          <w:i w:val="0"/>
          <w:iCs w:val="0"/>
          <w:caps w:val="0"/>
          <w:spacing w:val="8"/>
          <w:sz w:val="24"/>
          <w:szCs w:val="24"/>
        </w:rPr>
      </w:pPr>
      <w:r>
        <w:rPr>
          <w:rFonts w:hint="eastAsia" w:ascii="Microsoft YaHei UI" w:hAnsi="Microsoft YaHei UI" w:eastAsia="Microsoft YaHei UI" w:cs="Microsoft YaHei UI"/>
          <w:i w:val="0"/>
          <w:iCs w:val="0"/>
          <w:caps w:val="0"/>
          <w:spacing w:val="8"/>
          <w:sz w:val="24"/>
          <w:szCs w:val="24"/>
          <w:bdr w:val="none" w:color="auto" w:sz="0" w:space="0"/>
          <w:shd w:val="clear" w:fill="FFFFFF"/>
        </w:rPr>
        <w:t>③法律是统治阶级意志的体现。</w:t>
      </w:r>
    </w:p>
    <w:p w14:paraId="203475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eastAsia" w:ascii="Microsoft YaHei UI" w:hAnsi="Microsoft YaHei UI" w:eastAsia="Microsoft YaHei UI" w:cs="Microsoft YaHei UI"/>
          <w:i w:val="0"/>
          <w:iCs w:val="0"/>
          <w:caps w:val="0"/>
          <w:spacing w:val="8"/>
          <w:sz w:val="24"/>
          <w:szCs w:val="24"/>
          <w:bdr w:val="none" w:color="auto" w:sz="0" w:space="0"/>
          <w:shd w:val="clear" w:fill="FFFFFF"/>
          <w:lang w:val="en-US" w:eastAsia="zh-CN"/>
        </w:rPr>
        <w:t>24.</w:t>
      </w:r>
      <w:r>
        <w:rPr>
          <w:rStyle w:val="5"/>
          <w:rFonts w:hint="eastAsia" w:ascii="Microsoft YaHei UI" w:hAnsi="Microsoft YaHei UI" w:eastAsia="Microsoft YaHei UI" w:cs="Microsoft YaHei UI"/>
          <w:i w:val="0"/>
          <w:iCs w:val="0"/>
          <w:caps w:val="0"/>
          <w:color w:val="F96E57"/>
          <w:spacing w:val="8"/>
          <w:sz w:val="24"/>
          <w:szCs w:val="24"/>
          <w:bdr w:val="none" w:color="auto" w:sz="0" w:space="0"/>
          <w:shd w:val="clear" w:fill="FFFFFF"/>
        </w:rPr>
        <w:t>社会主义核心价值观</w:t>
      </w:r>
      <w:r>
        <w:rPr>
          <w:rFonts w:hint="eastAsia" w:ascii="Microsoft YaHei UI" w:hAnsi="Microsoft YaHei UI" w:eastAsia="Microsoft YaHei UI" w:cs="Microsoft YaHei UI"/>
          <w:i w:val="0"/>
          <w:iCs w:val="0"/>
          <w:caps w:val="0"/>
          <w:spacing w:val="8"/>
          <w:sz w:val="24"/>
          <w:szCs w:val="24"/>
          <w:bdr w:val="none" w:color="auto" w:sz="0" w:space="0"/>
          <w:shd w:val="clear" w:fill="FFFFFF"/>
        </w:rPr>
        <w:t>内涵主要是富强、民主、文明、和谐，自由、平等、公正、法治，爱国、敬业、诚信、友善。用社会主义核心价值观引领社会思潮、凝聚社会共识。</w:t>
      </w:r>
    </w:p>
    <w:p w14:paraId="5B14BA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8"/>
          <w:sz w:val="24"/>
          <w:szCs w:val="24"/>
        </w:rPr>
      </w:pPr>
      <w:r>
        <w:rPr>
          <w:rFonts w:hint="eastAsia" w:ascii="Microsoft YaHei UI" w:hAnsi="Microsoft YaHei UI" w:eastAsia="Microsoft YaHei UI" w:cs="Microsoft YaHei UI"/>
          <w:i w:val="0"/>
          <w:iCs w:val="0"/>
          <w:caps w:val="0"/>
          <w:spacing w:val="8"/>
          <w:sz w:val="24"/>
          <w:szCs w:val="24"/>
          <w:bdr w:val="none" w:color="auto" w:sz="0" w:space="0"/>
          <w:shd w:val="clear" w:fill="FFFFFF"/>
          <w:lang w:val="en-US" w:eastAsia="zh-CN"/>
        </w:rPr>
        <w:t>25.</w:t>
      </w:r>
      <w:r>
        <w:rPr>
          <w:rStyle w:val="5"/>
          <w:rFonts w:hint="eastAsia" w:ascii="Microsoft YaHei UI" w:hAnsi="Microsoft YaHei UI" w:eastAsia="Microsoft YaHei UI" w:cs="Microsoft YaHei UI"/>
          <w:i w:val="0"/>
          <w:iCs w:val="0"/>
          <w:caps w:val="0"/>
          <w:color w:val="F96E57"/>
          <w:spacing w:val="8"/>
          <w:sz w:val="24"/>
          <w:szCs w:val="24"/>
          <w:bdr w:val="none" w:color="auto" w:sz="0" w:space="0"/>
          <w:shd w:val="clear" w:fill="FFFFFF"/>
        </w:rPr>
        <w:t>爱国主义</w:t>
      </w:r>
      <w:r>
        <w:rPr>
          <w:rFonts w:hint="eastAsia" w:ascii="Microsoft YaHei UI" w:hAnsi="Microsoft YaHei UI" w:eastAsia="Microsoft YaHei UI" w:cs="Microsoft YaHei UI"/>
          <w:i w:val="0"/>
          <w:iCs w:val="0"/>
          <w:caps w:val="0"/>
          <w:spacing w:val="8"/>
          <w:sz w:val="24"/>
          <w:szCs w:val="24"/>
          <w:bdr w:val="none" w:color="auto" w:sz="0" w:space="0"/>
          <w:shd w:val="clear" w:fill="FFFFFF"/>
        </w:rPr>
        <w:t>体现了人们对自己祖国的深厚感情，揭示了个人对祖国的依存关系，是人们对自己家园以及民族和文化的归属感、认同感、尊严感与荣誉感的统一，是调节个人与祖国之间关系的道德要求、政治原则和法律规范。</w:t>
      </w:r>
    </w:p>
    <w:p w14:paraId="6906802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panose1 w:val="020B0503020204020204"/>
    <w:charset w:val="86"/>
    <w:family w:val="auto"/>
    <w:pitch w:val="default"/>
    <w:sig w:usb0="80000287" w:usb1="28CF3C52"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FF4DBE"/>
    <w:rsid w:val="01FF4DBE"/>
    <w:rsid w:val="111B3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2025-03-20T08:48:00Z</dcterms:created>
  <dc:creator>Administrator</dc:creator>
  <cp:lastModifiedBy>Administrator</cp:lastModifiedBy>
  <dcterms:modified xsi:type="dcterms:W3CDTF">2025-03-20T08:58:22Z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A977BF2F65DF4684BC7BFF62FD4648CF_11</vt:lpwstr>
  </property>
</Properties>
</file>