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57BD5" w14:textId="77777777" w:rsidR="00A81A80" w:rsidRPr="00A81A80" w:rsidRDefault="00A81A80" w:rsidP="00A81A80">
      <w:pPr>
        <w:rPr>
          <w:b/>
          <w:bCs/>
        </w:rPr>
      </w:pPr>
      <w:r w:rsidRPr="00A81A80">
        <w:rPr>
          <w:b/>
          <w:bCs/>
        </w:rPr>
        <w:t>Sales Team &amp; Product Performance Report</w:t>
      </w:r>
    </w:p>
    <w:p w14:paraId="456C7C29" w14:textId="61067CFA" w:rsidR="00A81A80" w:rsidRPr="00A81A80" w:rsidRDefault="00A81A80" w:rsidP="00A81A80">
      <w:r w:rsidRPr="00A81A80">
        <w:t xml:space="preserve">Industry: </w:t>
      </w:r>
      <w:r w:rsidRPr="00A81A80">
        <w:rPr>
          <w:b/>
          <w:bCs/>
        </w:rPr>
        <w:t>Retail</w:t>
      </w:r>
      <w:r w:rsidRPr="00A81A80">
        <w:br/>
        <w:t xml:space="preserve">Tools: </w:t>
      </w:r>
      <w:r w:rsidR="009B6632" w:rsidRPr="009B6632">
        <w:rPr>
          <w:b/>
          <w:bCs/>
        </w:rPr>
        <w:t>SQL,</w:t>
      </w:r>
      <w:r w:rsidR="009B6632">
        <w:t xml:space="preserve"> </w:t>
      </w:r>
      <w:r w:rsidRPr="00A81A80">
        <w:rPr>
          <w:b/>
          <w:bCs/>
        </w:rPr>
        <w:t>Excel, Power BI</w:t>
      </w:r>
    </w:p>
    <w:p w14:paraId="6DE40C4E" w14:textId="77777777" w:rsidR="00A81A80" w:rsidRPr="00A81A80" w:rsidRDefault="00E5049F" w:rsidP="00A81A80">
      <w:r>
        <w:pict w14:anchorId="56A2BA72">
          <v:rect id="_x0000_i1025" style="width:0;height:1.5pt" o:hralign="center" o:hrstd="t" o:hr="t" fillcolor="#a0a0a0" stroked="f"/>
        </w:pict>
      </w:r>
    </w:p>
    <w:p w14:paraId="60B8FD40" w14:textId="064AE25A" w:rsidR="00A81A80" w:rsidRDefault="00A81A80" w:rsidP="00A81A80">
      <w:r w:rsidRPr="00A81A80">
        <w:rPr>
          <w:rFonts w:ascii="Segoe UI Emoji" w:hAnsi="Segoe UI Emoji" w:cs="Segoe UI Emoji"/>
        </w:rPr>
        <w:t>🚀</w:t>
      </w:r>
      <w:r w:rsidRPr="00A81A80">
        <w:t xml:space="preserve"> </w:t>
      </w:r>
      <w:r w:rsidRPr="00A81A80">
        <w:rPr>
          <w:b/>
          <w:bCs/>
        </w:rPr>
        <w:t>Executive Summary</w:t>
      </w:r>
      <w:r w:rsidRPr="00A81A80">
        <w:br/>
      </w:r>
      <w:r w:rsidRPr="00A81A80">
        <w:rPr>
          <w:b/>
          <w:bCs/>
        </w:rPr>
        <w:t>Problem</w:t>
      </w:r>
      <w:r w:rsidRPr="00A81A80">
        <w:t xml:space="preserve">: The sales team has faced </w:t>
      </w:r>
      <w:r w:rsidRPr="00A81A80">
        <w:rPr>
          <w:b/>
          <w:bCs/>
        </w:rPr>
        <w:t>regional disparities in sales performance</w:t>
      </w:r>
      <w:r w:rsidRPr="00A81A80">
        <w:t xml:space="preserve">, with certain </w:t>
      </w:r>
      <w:r w:rsidRPr="00A81A80">
        <w:rPr>
          <w:b/>
          <w:bCs/>
        </w:rPr>
        <w:t>agents struggling to close deals efficiently</w:t>
      </w:r>
      <w:r w:rsidRPr="00A81A80">
        <w:t xml:space="preserve"> and some </w:t>
      </w:r>
      <w:r w:rsidRPr="00A81A80">
        <w:rPr>
          <w:b/>
          <w:bCs/>
        </w:rPr>
        <w:t>product categories underperforming</w:t>
      </w:r>
      <w:r w:rsidRPr="00A81A80">
        <w:t xml:space="preserve"> despite a healthy win rate overall. The East region has particularly been lagging in comparison to the West and Central regions.</w:t>
      </w:r>
      <w:r w:rsidRPr="00A81A80">
        <w:br/>
      </w:r>
      <w:r w:rsidRPr="00A81A80">
        <w:rPr>
          <w:b/>
          <w:bCs/>
        </w:rPr>
        <w:t>Action</w:t>
      </w:r>
      <w:r w:rsidRPr="00A81A80">
        <w:t xml:space="preserve">: Conducted a thorough </w:t>
      </w:r>
      <w:r w:rsidRPr="00A81A80">
        <w:rPr>
          <w:b/>
          <w:bCs/>
        </w:rPr>
        <w:t>analysis of sales data</w:t>
      </w:r>
      <w:r w:rsidRPr="00A81A80">
        <w:t xml:space="preserve"> across regions, agents, and product categories using </w:t>
      </w:r>
      <w:r w:rsidRPr="00A81A80">
        <w:rPr>
          <w:b/>
          <w:bCs/>
        </w:rPr>
        <w:t>Power BI</w:t>
      </w:r>
      <w:r w:rsidRPr="00A81A80">
        <w:t xml:space="preserve"> for visualization. Key performance metrics were segmented by region, agent efficiency, and product win rates to uncover actionable insights.</w:t>
      </w:r>
      <w:r w:rsidRPr="00A81A80">
        <w:br/>
      </w:r>
      <w:r w:rsidRPr="00A81A80">
        <w:rPr>
          <w:b/>
          <w:bCs/>
        </w:rPr>
        <w:t>Result</w:t>
      </w:r>
      <w:r w:rsidRPr="00A81A80">
        <w:t xml:space="preserve">: Identified actionable strategies that could </w:t>
      </w:r>
      <w:r w:rsidRPr="00A81A80">
        <w:rPr>
          <w:b/>
          <w:bCs/>
        </w:rPr>
        <w:t>increase total sales by 8%</w:t>
      </w:r>
      <w:r w:rsidRPr="00A81A80">
        <w:t xml:space="preserve"> in the next quarter, including </w:t>
      </w:r>
      <w:r w:rsidRPr="00A81A80">
        <w:rPr>
          <w:b/>
          <w:bCs/>
        </w:rPr>
        <w:t>focusing on high-performing agents</w:t>
      </w:r>
      <w:r w:rsidRPr="00A81A80">
        <w:t xml:space="preserve">, boosting </w:t>
      </w:r>
      <w:r w:rsidRPr="00A81A80">
        <w:rPr>
          <w:b/>
          <w:bCs/>
        </w:rPr>
        <w:t>sales performance in the East region</w:t>
      </w:r>
      <w:r w:rsidRPr="00A81A80">
        <w:t xml:space="preserve">, and optimizing the </w:t>
      </w:r>
      <w:r w:rsidRPr="00A81A80">
        <w:rPr>
          <w:b/>
          <w:bCs/>
        </w:rPr>
        <w:t>promotion of underperforming products</w:t>
      </w:r>
      <w:r w:rsidRPr="00A81A80">
        <w:t>.</w:t>
      </w:r>
    </w:p>
    <w:p w14:paraId="01DA47ED" w14:textId="594EA233" w:rsidR="0092628E" w:rsidRDefault="0092628E" w:rsidP="00A81A80">
      <w:r>
        <w:t>Figure 1 Dashboard</w:t>
      </w:r>
    </w:p>
    <w:p w14:paraId="2AEC699C" w14:textId="0D3C23BE" w:rsidR="0092628E" w:rsidRDefault="0092628E" w:rsidP="00A81A80"/>
    <w:p w14:paraId="3D1D8BF8" w14:textId="624A5CEE" w:rsidR="007F04B6" w:rsidRPr="00A81A80" w:rsidRDefault="007F04B6" w:rsidP="00A81A80">
      <w:r>
        <w:rPr>
          <w:noProof/>
        </w:rPr>
        <w:drawing>
          <wp:inline distT="0" distB="0" distL="0" distR="0" wp14:anchorId="3E9BDD1C" wp14:editId="148545BC">
            <wp:extent cx="6682288" cy="37338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806" cy="373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7643" w14:textId="77777777" w:rsidR="00A81A80" w:rsidRPr="00A81A80" w:rsidRDefault="00E5049F" w:rsidP="00A81A80">
      <w:r>
        <w:pict w14:anchorId="3BD7987B">
          <v:rect id="_x0000_i1026" style="width:0;height:1.5pt" o:hralign="center" o:hrstd="t" o:hr="t" fillcolor="#a0a0a0" stroked="f"/>
        </w:pict>
      </w:r>
    </w:p>
    <w:p w14:paraId="123DC567" w14:textId="77777777" w:rsidR="00A81A80" w:rsidRPr="00A81A80" w:rsidRDefault="00A81A80" w:rsidP="00A81A80">
      <w:r w:rsidRPr="00A81A80">
        <w:rPr>
          <w:rFonts w:ascii="Segoe UI Emoji" w:hAnsi="Segoe UI Emoji" w:cs="Segoe UI Emoji"/>
        </w:rPr>
        <w:lastRenderedPageBreak/>
        <w:t>🎯</w:t>
      </w:r>
      <w:r w:rsidRPr="00A81A80">
        <w:t xml:space="preserve"> </w:t>
      </w:r>
      <w:r w:rsidRPr="00A81A80">
        <w:rPr>
          <w:b/>
          <w:bCs/>
        </w:rPr>
        <w:t>Problem Statement</w:t>
      </w:r>
      <w:r w:rsidRPr="00A81A80">
        <w:br/>
      </w:r>
      <w:r w:rsidRPr="00A81A80">
        <w:rPr>
          <w:b/>
          <w:bCs/>
        </w:rPr>
        <w:t>Core Issue</w:t>
      </w:r>
      <w:r w:rsidRPr="00A81A80">
        <w:t xml:space="preserve">: Sales performance was inconsistent across regions and products, with </w:t>
      </w:r>
      <w:r w:rsidRPr="00A81A80">
        <w:rPr>
          <w:b/>
          <w:bCs/>
        </w:rPr>
        <w:t>agents showing varying levels of performance</w:t>
      </w:r>
      <w:r w:rsidRPr="00A81A80">
        <w:t xml:space="preserve"> and certain product lines </w:t>
      </w:r>
      <w:r w:rsidRPr="00A81A80">
        <w:rPr>
          <w:b/>
          <w:bCs/>
        </w:rPr>
        <w:t>underperforming</w:t>
      </w:r>
      <w:r w:rsidRPr="00A81A80">
        <w:t xml:space="preserve">. Specific agents had </w:t>
      </w:r>
      <w:r w:rsidRPr="00A81A80">
        <w:rPr>
          <w:b/>
          <w:bCs/>
        </w:rPr>
        <w:t>high time-to-close</w:t>
      </w:r>
      <w:r w:rsidRPr="00A81A80">
        <w:t>, and some regions weren’t reaching their sales potential.</w:t>
      </w:r>
      <w:r w:rsidRPr="00A81A80">
        <w:br/>
      </w:r>
      <w:r w:rsidRPr="00A81A80">
        <w:rPr>
          <w:b/>
          <w:bCs/>
        </w:rPr>
        <w:t>Key Questions</w:t>
      </w:r>
      <w:r w:rsidRPr="00A81A80">
        <w:t>:</w:t>
      </w:r>
    </w:p>
    <w:p w14:paraId="66CACAD2" w14:textId="77777777" w:rsidR="00A81A80" w:rsidRPr="00A81A80" w:rsidRDefault="00A81A80" w:rsidP="00A81A80">
      <w:pPr>
        <w:numPr>
          <w:ilvl w:val="0"/>
          <w:numId w:val="9"/>
        </w:numPr>
      </w:pPr>
      <w:r w:rsidRPr="00A81A80">
        <w:t xml:space="preserve">Which </w:t>
      </w:r>
      <w:r w:rsidRPr="00A81A80">
        <w:rPr>
          <w:b/>
          <w:bCs/>
        </w:rPr>
        <w:t>regions</w:t>
      </w:r>
      <w:r w:rsidRPr="00A81A80">
        <w:t xml:space="preserve"> are underperforming relative to their potential?</w:t>
      </w:r>
    </w:p>
    <w:p w14:paraId="0CD3C24B" w14:textId="77777777" w:rsidR="00A81A80" w:rsidRPr="00A81A80" w:rsidRDefault="00A81A80" w:rsidP="00A81A80">
      <w:pPr>
        <w:numPr>
          <w:ilvl w:val="0"/>
          <w:numId w:val="9"/>
        </w:numPr>
      </w:pPr>
      <w:r w:rsidRPr="00A81A80">
        <w:t xml:space="preserve">How can we </w:t>
      </w:r>
      <w:r w:rsidRPr="00A81A80">
        <w:rPr>
          <w:b/>
          <w:bCs/>
        </w:rPr>
        <w:t>reduce the average time to close</w:t>
      </w:r>
      <w:r w:rsidRPr="00A81A80">
        <w:t xml:space="preserve"> for lagging sales agents?</w:t>
      </w:r>
    </w:p>
    <w:p w14:paraId="32D16F38" w14:textId="77777777" w:rsidR="00A81A80" w:rsidRPr="00A81A80" w:rsidRDefault="00A81A80" w:rsidP="00A81A80">
      <w:pPr>
        <w:numPr>
          <w:ilvl w:val="0"/>
          <w:numId w:val="9"/>
        </w:numPr>
      </w:pPr>
      <w:r w:rsidRPr="00A81A80">
        <w:t xml:space="preserve">Which </w:t>
      </w:r>
      <w:r w:rsidRPr="00A81A80">
        <w:rPr>
          <w:b/>
          <w:bCs/>
        </w:rPr>
        <w:t>products</w:t>
      </w:r>
      <w:r w:rsidRPr="00A81A80">
        <w:t xml:space="preserve"> should be prioritized based on performance metrics?</w:t>
      </w:r>
    </w:p>
    <w:p w14:paraId="27A4851F" w14:textId="77777777" w:rsidR="00A81A80" w:rsidRPr="00A81A80" w:rsidRDefault="00E5049F" w:rsidP="00A81A80">
      <w:r>
        <w:pict w14:anchorId="59018431">
          <v:rect id="_x0000_i1027" style="width:0;height:1.5pt" o:hralign="center" o:hrstd="t" o:hr="t" fillcolor="#a0a0a0" stroked="f"/>
        </w:pict>
      </w:r>
    </w:p>
    <w:p w14:paraId="6D93BE91" w14:textId="77777777" w:rsidR="00A81A80" w:rsidRPr="00A81A80" w:rsidRDefault="00A81A80" w:rsidP="00A81A80">
      <w:r w:rsidRPr="00A81A80">
        <w:rPr>
          <w:rFonts w:ascii="Segoe UI Emoji" w:hAnsi="Segoe UI Emoji" w:cs="Segoe UI Emoji"/>
        </w:rPr>
        <w:t>📈</w:t>
      </w:r>
      <w:r w:rsidRPr="00A81A80">
        <w:t xml:space="preserve"> </w:t>
      </w:r>
      <w:r w:rsidRPr="00A81A80">
        <w:rPr>
          <w:b/>
          <w:bCs/>
        </w:rPr>
        <w:t>Objectives &amp; Key Metrics</w:t>
      </w:r>
      <w:r w:rsidRPr="00A81A80">
        <w:br/>
        <w:t>Aligning the analysis with business goals: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2533"/>
        <w:gridCol w:w="4719"/>
      </w:tblGrid>
      <w:tr w:rsidR="00A81A80" w:rsidRPr="00A81A80" w14:paraId="7FF6CDBA" w14:textId="77777777" w:rsidTr="0092628E">
        <w:tc>
          <w:tcPr>
            <w:tcW w:w="0" w:type="auto"/>
            <w:hideMark/>
          </w:tcPr>
          <w:p w14:paraId="5802A561" w14:textId="77777777" w:rsidR="00A81A80" w:rsidRPr="00A81A80" w:rsidRDefault="00A81A80" w:rsidP="00A81A80">
            <w:pPr>
              <w:rPr>
                <w:b/>
                <w:bCs/>
              </w:rPr>
            </w:pPr>
            <w:r w:rsidRPr="00A81A80">
              <w:rPr>
                <w:b/>
                <w:bCs/>
              </w:rPr>
              <w:t>Objective</w:t>
            </w:r>
          </w:p>
        </w:tc>
        <w:tc>
          <w:tcPr>
            <w:tcW w:w="0" w:type="auto"/>
            <w:hideMark/>
          </w:tcPr>
          <w:p w14:paraId="788F58DF" w14:textId="77777777" w:rsidR="00A81A80" w:rsidRPr="00A81A80" w:rsidRDefault="00A81A80" w:rsidP="00A81A80">
            <w:pPr>
              <w:rPr>
                <w:b/>
                <w:bCs/>
              </w:rPr>
            </w:pPr>
            <w:r w:rsidRPr="00A81A80">
              <w:rPr>
                <w:b/>
                <w:bCs/>
              </w:rPr>
              <w:t>Metric Tracked</w:t>
            </w:r>
          </w:p>
        </w:tc>
        <w:tc>
          <w:tcPr>
            <w:tcW w:w="0" w:type="auto"/>
            <w:hideMark/>
          </w:tcPr>
          <w:p w14:paraId="2E514CA9" w14:textId="77777777" w:rsidR="00A81A80" w:rsidRPr="00A81A80" w:rsidRDefault="00A81A80" w:rsidP="00A81A80">
            <w:pPr>
              <w:rPr>
                <w:b/>
                <w:bCs/>
              </w:rPr>
            </w:pPr>
            <w:r w:rsidRPr="00A81A80">
              <w:rPr>
                <w:b/>
                <w:bCs/>
              </w:rPr>
              <w:t>Result Achieved</w:t>
            </w:r>
          </w:p>
        </w:tc>
      </w:tr>
      <w:tr w:rsidR="00A81A80" w:rsidRPr="00A81A80" w14:paraId="33850A9B" w14:textId="77777777" w:rsidTr="0092628E">
        <w:tc>
          <w:tcPr>
            <w:tcW w:w="0" w:type="auto"/>
            <w:hideMark/>
          </w:tcPr>
          <w:p w14:paraId="3A3F4CB6" w14:textId="77777777" w:rsidR="00A81A80" w:rsidRPr="00A81A80" w:rsidRDefault="00A81A80" w:rsidP="00A81A80">
            <w:r w:rsidRPr="00A81A80">
              <w:t>Increase regional sales</w:t>
            </w:r>
          </w:p>
        </w:tc>
        <w:tc>
          <w:tcPr>
            <w:tcW w:w="0" w:type="auto"/>
            <w:hideMark/>
          </w:tcPr>
          <w:p w14:paraId="296EAA93" w14:textId="77777777" w:rsidR="00A81A80" w:rsidRPr="00A81A80" w:rsidRDefault="00A81A80" w:rsidP="00A81A80">
            <w:r w:rsidRPr="00A81A80">
              <w:t>Sales per region</w:t>
            </w:r>
          </w:p>
        </w:tc>
        <w:tc>
          <w:tcPr>
            <w:tcW w:w="0" w:type="auto"/>
            <w:hideMark/>
          </w:tcPr>
          <w:p w14:paraId="159295AF" w14:textId="77777777" w:rsidR="00A81A80" w:rsidRPr="00A81A80" w:rsidRDefault="00A81A80" w:rsidP="00A81A80">
            <w:r w:rsidRPr="00A81A80">
              <w:rPr>
                <w:b/>
                <w:bCs/>
              </w:rPr>
              <w:t>West</w:t>
            </w:r>
            <w:r w:rsidRPr="00A81A80">
              <w:t xml:space="preserve"> region leads at </w:t>
            </w:r>
            <w:r w:rsidRPr="00A81A80">
              <w:rPr>
                <w:b/>
                <w:bCs/>
              </w:rPr>
              <w:t>$3.6M</w:t>
            </w:r>
            <w:r w:rsidRPr="00A81A80">
              <w:t xml:space="preserve">, </w:t>
            </w:r>
            <w:r w:rsidRPr="00A81A80">
              <w:rPr>
                <w:b/>
                <w:bCs/>
              </w:rPr>
              <w:t>East</w:t>
            </w:r>
            <w:r w:rsidRPr="00A81A80">
              <w:t xml:space="preserve"> region lags behind with </w:t>
            </w:r>
            <w:r w:rsidRPr="00A81A80">
              <w:rPr>
                <w:b/>
                <w:bCs/>
              </w:rPr>
              <w:t>$3.1M</w:t>
            </w:r>
            <w:r w:rsidRPr="00A81A80">
              <w:t>.</w:t>
            </w:r>
          </w:p>
        </w:tc>
      </w:tr>
      <w:tr w:rsidR="00A81A80" w:rsidRPr="00A81A80" w14:paraId="07D54F7E" w14:textId="77777777" w:rsidTr="0092628E">
        <w:tc>
          <w:tcPr>
            <w:tcW w:w="0" w:type="auto"/>
            <w:hideMark/>
          </w:tcPr>
          <w:p w14:paraId="11F4A059" w14:textId="77777777" w:rsidR="00A81A80" w:rsidRPr="00A81A80" w:rsidRDefault="00A81A80" w:rsidP="00A81A80">
            <w:r w:rsidRPr="00A81A80">
              <w:t>Improve agent performance</w:t>
            </w:r>
          </w:p>
        </w:tc>
        <w:tc>
          <w:tcPr>
            <w:tcW w:w="0" w:type="auto"/>
            <w:hideMark/>
          </w:tcPr>
          <w:p w14:paraId="70B8271C" w14:textId="77777777" w:rsidR="00A81A80" w:rsidRPr="00A81A80" w:rsidRDefault="00A81A80" w:rsidP="00A81A80">
            <w:r w:rsidRPr="00A81A80">
              <w:t>Closed to Open Ratio, Avg Days to Close</w:t>
            </w:r>
          </w:p>
        </w:tc>
        <w:tc>
          <w:tcPr>
            <w:tcW w:w="0" w:type="auto"/>
            <w:hideMark/>
          </w:tcPr>
          <w:p w14:paraId="63C14086" w14:textId="77777777" w:rsidR="00A81A80" w:rsidRPr="00A81A80" w:rsidRDefault="00A81A80" w:rsidP="00A81A80">
            <w:r w:rsidRPr="00A81A80">
              <w:rPr>
                <w:b/>
                <w:bCs/>
              </w:rPr>
              <w:t>Lagging agents</w:t>
            </w:r>
            <w:r w:rsidRPr="00A81A80">
              <w:t xml:space="preserve"> identified, focusing on </w:t>
            </w:r>
            <w:r w:rsidRPr="00A81A80">
              <w:rPr>
                <w:b/>
                <w:bCs/>
              </w:rPr>
              <w:t>coaching</w:t>
            </w:r>
            <w:r w:rsidRPr="00A81A80">
              <w:t xml:space="preserve"> for those with high close times.</w:t>
            </w:r>
          </w:p>
        </w:tc>
      </w:tr>
      <w:tr w:rsidR="00A81A80" w:rsidRPr="00A81A80" w14:paraId="3AA8F6A3" w14:textId="77777777" w:rsidTr="0092628E">
        <w:tc>
          <w:tcPr>
            <w:tcW w:w="0" w:type="auto"/>
            <w:hideMark/>
          </w:tcPr>
          <w:p w14:paraId="1D573D16" w14:textId="77777777" w:rsidR="00A81A80" w:rsidRPr="00A81A80" w:rsidRDefault="00A81A80" w:rsidP="00A81A80">
            <w:r w:rsidRPr="00A81A80">
              <w:t>Optimize product focus</w:t>
            </w:r>
          </w:p>
        </w:tc>
        <w:tc>
          <w:tcPr>
            <w:tcW w:w="0" w:type="auto"/>
            <w:hideMark/>
          </w:tcPr>
          <w:p w14:paraId="36CF4431" w14:textId="77777777" w:rsidR="00A81A80" w:rsidRPr="00A81A80" w:rsidRDefault="00A81A80" w:rsidP="00A81A80">
            <w:r w:rsidRPr="00A81A80">
              <w:t>Product win rates</w:t>
            </w:r>
          </w:p>
        </w:tc>
        <w:tc>
          <w:tcPr>
            <w:tcW w:w="0" w:type="auto"/>
            <w:hideMark/>
          </w:tcPr>
          <w:p w14:paraId="4877E56A" w14:textId="77777777" w:rsidR="00A81A80" w:rsidRPr="00A81A80" w:rsidRDefault="00A81A80" w:rsidP="00A81A80">
            <w:r w:rsidRPr="00A81A80">
              <w:rPr>
                <w:b/>
                <w:bCs/>
              </w:rPr>
              <w:t>GTX Plus Pro</w:t>
            </w:r>
            <w:r w:rsidRPr="00A81A80">
              <w:t xml:space="preserve"> and </w:t>
            </w:r>
            <w:r w:rsidRPr="00A81A80">
              <w:rPr>
                <w:b/>
                <w:bCs/>
              </w:rPr>
              <w:t>GTX Basic</w:t>
            </w:r>
            <w:r w:rsidRPr="00A81A80">
              <w:t xml:space="preserve"> lead at </w:t>
            </w:r>
            <w:proofErr w:type="gramStart"/>
            <w:r w:rsidRPr="00A81A80">
              <w:rPr>
                <w:b/>
                <w:bCs/>
              </w:rPr>
              <w:t>77%</w:t>
            </w:r>
            <w:r w:rsidRPr="00A81A80">
              <w:t xml:space="preserve"> win</w:t>
            </w:r>
            <w:proofErr w:type="gramEnd"/>
            <w:r w:rsidRPr="00A81A80">
              <w:t xml:space="preserve"> rates, while </w:t>
            </w:r>
            <w:r w:rsidRPr="00A81A80">
              <w:rPr>
                <w:b/>
                <w:bCs/>
              </w:rPr>
              <w:t>GTX 500</w:t>
            </w:r>
            <w:r w:rsidRPr="00A81A80">
              <w:t xml:space="preserve"> struggles at </w:t>
            </w:r>
            <w:r w:rsidRPr="00A81A80">
              <w:rPr>
                <w:b/>
                <w:bCs/>
              </w:rPr>
              <w:t>63%</w:t>
            </w:r>
            <w:r w:rsidRPr="00A81A80">
              <w:t>.</w:t>
            </w:r>
          </w:p>
        </w:tc>
      </w:tr>
    </w:tbl>
    <w:p w14:paraId="7F0AB0F7" w14:textId="77777777" w:rsidR="00A81A80" w:rsidRPr="00A81A80" w:rsidRDefault="00E5049F" w:rsidP="00A81A80">
      <w:r>
        <w:pict w14:anchorId="2A394004">
          <v:rect id="_x0000_i1028" style="width:0;height:1.5pt" o:hralign="center" o:hrstd="t" o:hr="t" fillcolor="#a0a0a0" stroked="f"/>
        </w:pict>
      </w:r>
    </w:p>
    <w:p w14:paraId="5833E732" w14:textId="77777777" w:rsidR="00A81A80" w:rsidRPr="00A81A80" w:rsidRDefault="00A81A80" w:rsidP="00A81A80">
      <w:r w:rsidRPr="00A81A80">
        <w:rPr>
          <w:rFonts w:ascii="Segoe UI Emoji" w:hAnsi="Segoe UI Emoji" w:cs="Segoe UI Emoji"/>
        </w:rPr>
        <w:t>📂</w:t>
      </w:r>
      <w:r w:rsidRPr="00A81A80">
        <w:t xml:space="preserve"> </w:t>
      </w:r>
      <w:r w:rsidRPr="00A81A80">
        <w:rPr>
          <w:b/>
          <w:bCs/>
        </w:rPr>
        <w:t>Data Overview</w:t>
      </w:r>
      <w:r w:rsidRPr="00A81A80">
        <w:br/>
        <w:t>Proving the ability to handle real-world data:</w:t>
      </w:r>
      <w:r w:rsidRPr="00A81A80">
        <w:br/>
      </w:r>
      <w:r w:rsidRPr="00A81A80">
        <w:rPr>
          <w:b/>
          <w:bCs/>
        </w:rPr>
        <w:t>Data Sources</w:t>
      </w:r>
      <w:r w:rsidRPr="00A81A80">
        <w:t>: Sales pipeline data (9K deals), regional sales data, product performance data.</w:t>
      </w:r>
      <w:r w:rsidRPr="00A81A80">
        <w:br/>
      </w:r>
      <w:r w:rsidRPr="00A81A80">
        <w:rPr>
          <w:b/>
          <w:bCs/>
        </w:rPr>
        <w:t>Key Variables</w:t>
      </w:r>
      <w:r w:rsidRPr="00A81A80">
        <w:t>:</w:t>
      </w:r>
    </w:p>
    <w:p w14:paraId="5A393F8E" w14:textId="77777777" w:rsidR="00A81A80" w:rsidRPr="00A81A80" w:rsidRDefault="00A81A80" w:rsidP="00A81A80">
      <w:pPr>
        <w:numPr>
          <w:ilvl w:val="0"/>
          <w:numId w:val="10"/>
        </w:numPr>
      </w:pPr>
      <w:r w:rsidRPr="00A81A80">
        <w:rPr>
          <w:b/>
          <w:bCs/>
        </w:rPr>
        <w:t>Region</w:t>
      </w:r>
      <w:r w:rsidRPr="00A81A80">
        <w:t>: Geographic sales distribution</w:t>
      </w:r>
    </w:p>
    <w:p w14:paraId="614814FB" w14:textId="77777777" w:rsidR="00A81A80" w:rsidRPr="00A81A80" w:rsidRDefault="00A81A80" w:rsidP="00A81A80">
      <w:pPr>
        <w:numPr>
          <w:ilvl w:val="0"/>
          <w:numId w:val="10"/>
        </w:numPr>
      </w:pPr>
      <w:r w:rsidRPr="00A81A80">
        <w:rPr>
          <w:b/>
          <w:bCs/>
        </w:rPr>
        <w:t>Sales Agent</w:t>
      </w:r>
      <w:r w:rsidRPr="00A81A80">
        <w:t>: Sales agent name, total sales, conversion rates</w:t>
      </w:r>
    </w:p>
    <w:p w14:paraId="2559DEB1" w14:textId="77777777" w:rsidR="00A81A80" w:rsidRPr="00A81A80" w:rsidRDefault="00A81A80" w:rsidP="00A81A80">
      <w:pPr>
        <w:numPr>
          <w:ilvl w:val="0"/>
          <w:numId w:val="10"/>
        </w:numPr>
      </w:pPr>
      <w:r w:rsidRPr="00A81A80">
        <w:rPr>
          <w:b/>
          <w:bCs/>
        </w:rPr>
        <w:t>Product</w:t>
      </w:r>
      <w:r w:rsidRPr="00A81A80">
        <w:t>: Product category, sales value, win rate</w:t>
      </w:r>
      <w:r w:rsidRPr="00A81A80">
        <w:br/>
      </w:r>
      <w:r w:rsidRPr="00A81A80">
        <w:rPr>
          <w:b/>
          <w:bCs/>
        </w:rPr>
        <w:t>Data Challenges</w:t>
      </w:r>
      <w:r w:rsidRPr="00A81A80">
        <w:t>: Cleaned missing data (e.g., deal stage issues) and standardized product names to avoid discrepancies.</w:t>
      </w:r>
    </w:p>
    <w:p w14:paraId="03C0E94C" w14:textId="77777777" w:rsidR="00A81A80" w:rsidRPr="00A81A80" w:rsidRDefault="00E5049F" w:rsidP="00A81A80">
      <w:r>
        <w:pict w14:anchorId="7159A8B9">
          <v:rect id="_x0000_i1029" style="width:0;height:1.5pt" o:hralign="center" o:hrstd="t" o:hr="t" fillcolor="#a0a0a0" stroked="f"/>
        </w:pict>
      </w:r>
    </w:p>
    <w:p w14:paraId="1AC2B68B" w14:textId="77777777" w:rsidR="00A81A80" w:rsidRPr="00A81A80" w:rsidRDefault="00A81A80" w:rsidP="00A81A80">
      <w:r w:rsidRPr="00A81A80">
        <w:rPr>
          <w:rFonts w:ascii="Segoe UI Emoji" w:hAnsi="Segoe UI Emoji" w:cs="Segoe UI Emoji"/>
        </w:rPr>
        <w:t>🔧</w:t>
      </w:r>
      <w:r w:rsidRPr="00A81A80">
        <w:t xml:space="preserve"> </w:t>
      </w:r>
      <w:r w:rsidRPr="00A81A80">
        <w:rPr>
          <w:b/>
          <w:bCs/>
        </w:rPr>
        <w:t>Methodology</w:t>
      </w:r>
      <w:r w:rsidRPr="00A81A80">
        <w:br/>
        <w:t>How we turned raw data into insights:</w:t>
      </w:r>
    </w:p>
    <w:p w14:paraId="3AE1B33C" w14:textId="77777777" w:rsidR="00A81A80" w:rsidRPr="00A81A80" w:rsidRDefault="00A81A80" w:rsidP="00A81A80">
      <w:pPr>
        <w:numPr>
          <w:ilvl w:val="0"/>
          <w:numId w:val="11"/>
        </w:numPr>
      </w:pPr>
      <w:r w:rsidRPr="00A81A80">
        <w:rPr>
          <w:b/>
          <w:bCs/>
        </w:rPr>
        <w:t>Data Cleaning</w:t>
      </w:r>
      <w:r w:rsidRPr="00A81A80">
        <w:t>:</w:t>
      </w:r>
    </w:p>
    <w:p w14:paraId="7FA5DC3C" w14:textId="77777777" w:rsidR="00A81A80" w:rsidRPr="00A81A80" w:rsidRDefault="00A81A80" w:rsidP="00A81A80">
      <w:pPr>
        <w:numPr>
          <w:ilvl w:val="1"/>
          <w:numId w:val="11"/>
        </w:numPr>
      </w:pPr>
      <w:r w:rsidRPr="00A81A80">
        <w:t>Standardized region names (e.g., "Midwest" vs. "Central").</w:t>
      </w:r>
    </w:p>
    <w:p w14:paraId="18FEE907" w14:textId="77777777" w:rsidR="00A81A80" w:rsidRPr="00A81A80" w:rsidRDefault="00A81A80" w:rsidP="00A81A80">
      <w:pPr>
        <w:numPr>
          <w:ilvl w:val="0"/>
          <w:numId w:val="11"/>
        </w:numPr>
      </w:pPr>
      <w:r w:rsidRPr="00A81A80">
        <w:rPr>
          <w:b/>
          <w:bCs/>
        </w:rPr>
        <w:t>Analysis Techniques</w:t>
      </w:r>
      <w:r w:rsidRPr="00A81A80">
        <w:t>:</w:t>
      </w:r>
    </w:p>
    <w:p w14:paraId="063E7582" w14:textId="77777777" w:rsidR="00A81A80" w:rsidRPr="00A81A80" w:rsidRDefault="00A81A80" w:rsidP="00A81A80">
      <w:pPr>
        <w:numPr>
          <w:ilvl w:val="1"/>
          <w:numId w:val="11"/>
        </w:numPr>
      </w:pPr>
      <w:r w:rsidRPr="00A81A80">
        <w:lastRenderedPageBreak/>
        <w:t>Used Power BI for visualizations.</w:t>
      </w:r>
    </w:p>
    <w:p w14:paraId="252EA60A" w14:textId="77777777" w:rsidR="00A81A80" w:rsidRPr="00A81A80" w:rsidRDefault="00A81A80" w:rsidP="00A81A80">
      <w:pPr>
        <w:numPr>
          <w:ilvl w:val="1"/>
          <w:numId w:val="11"/>
        </w:numPr>
      </w:pPr>
      <w:r w:rsidRPr="00A81A80">
        <w:t>Segmenting performance data by region and agent for insights.</w:t>
      </w:r>
    </w:p>
    <w:p w14:paraId="09A48EC0" w14:textId="77777777" w:rsidR="00A81A80" w:rsidRPr="00A81A80" w:rsidRDefault="00A81A80" w:rsidP="00A81A80">
      <w:pPr>
        <w:numPr>
          <w:ilvl w:val="0"/>
          <w:numId w:val="11"/>
        </w:numPr>
      </w:pPr>
      <w:r w:rsidRPr="00A81A80">
        <w:rPr>
          <w:b/>
          <w:bCs/>
        </w:rPr>
        <w:t>Tools</w:t>
      </w:r>
      <w:r w:rsidRPr="00A81A80">
        <w:t>:</w:t>
      </w:r>
    </w:p>
    <w:p w14:paraId="0905094F" w14:textId="77777777" w:rsidR="00A81A80" w:rsidRPr="00A81A80" w:rsidRDefault="00A81A80" w:rsidP="00A81A80">
      <w:pPr>
        <w:numPr>
          <w:ilvl w:val="1"/>
          <w:numId w:val="11"/>
        </w:numPr>
      </w:pPr>
      <w:r w:rsidRPr="00A81A80">
        <w:rPr>
          <w:b/>
          <w:bCs/>
        </w:rPr>
        <w:t>SQL</w:t>
      </w:r>
      <w:r w:rsidRPr="00A81A80">
        <w:t xml:space="preserve"> for querying, </w:t>
      </w:r>
      <w:r w:rsidRPr="00A81A80">
        <w:rPr>
          <w:b/>
          <w:bCs/>
        </w:rPr>
        <w:t>Power BI</w:t>
      </w:r>
      <w:r w:rsidRPr="00A81A80">
        <w:t xml:space="preserve"> for visualizations, </w:t>
      </w:r>
      <w:r w:rsidRPr="00A81A80">
        <w:rPr>
          <w:b/>
          <w:bCs/>
        </w:rPr>
        <w:t>Excel</w:t>
      </w:r>
      <w:r w:rsidRPr="00A81A80">
        <w:t xml:space="preserve"> for data processing.</w:t>
      </w:r>
    </w:p>
    <w:p w14:paraId="2142DFF6" w14:textId="77777777" w:rsidR="00A81A80" w:rsidRPr="00A81A80" w:rsidRDefault="00E5049F" w:rsidP="00A81A80">
      <w:r>
        <w:pict w14:anchorId="17AAC828">
          <v:rect id="_x0000_i1030" style="width:0;height:1.5pt" o:hralign="center" o:hrstd="t" o:hr="t" fillcolor="#a0a0a0" stroked="f"/>
        </w:pict>
      </w:r>
    </w:p>
    <w:p w14:paraId="1D96A60E" w14:textId="77777777" w:rsidR="00A81A80" w:rsidRPr="00A81A80" w:rsidRDefault="00A81A80" w:rsidP="00A81A80">
      <w:r w:rsidRPr="00A81A80">
        <w:rPr>
          <w:rFonts w:ascii="Segoe UI Emoji" w:hAnsi="Segoe UI Emoji" w:cs="Segoe UI Emoji"/>
        </w:rPr>
        <w:t>💡</w:t>
      </w:r>
      <w:r w:rsidRPr="00A81A80">
        <w:t xml:space="preserve"> </w:t>
      </w:r>
      <w:r w:rsidRPr="00A81A80">
        <w:rPr>
          <w:b/>
          <w:bCs/>
        </w:rPr>
        <w:t>Key Insights</w:t>
      </w:r>
    </w:p>
    <w:p w14:paraId="376D17B7" w14:textId="77777777" w:rsidR="00A81A80" w:rsidRPr="00A81A80" w:rsidRDefault="00A81A80" w:rsidP="00A81A80">
      <w:r w:rsidRPr="00A81A80">
        <w:rPr>
          <w:b/>
          <w:bCs/>
        </w:rPr>
        <w:t>Insight 1: Regional Sales Performance</w:t>
      </w:r>
    </w:p>
    <w:p w14:paraId="6F339CE5" w14:textId="77777777" w:rsidR="00A81A80" w:rsidRPr="00A81A80" w:rsidRDefault="00A81A80" w:rsidP="00A81A80">
      <w:pPr>
        <w:numPr>
          <w:ilvl w:val="0"/>
          <w:numId w:val="12"/>
        </w:numPr>
      </w:pPr>
      <w:r w:rsidRPr="00A81A80">
        <w:rPr>
          <w:b/>
          <w:bCs/>
        </w:rPr>
        <w:t>What</w:t>
      </w:r>
      <w:r w:rsidRPr="00A81A80">
        <w:t xml:space="preserve">: The </w:t>
      </w:r>
      <w:r w:rsidRPr="00A81A80">
        <w:rPr>
          <w:b/>
          <w:bCs/>
        </w:rPr>
        <w:t>West region</w:t>
      </w:r>
      <w:r w:rsidRPr="00A81A80">
        <w:t xml:space="preserve"> is performing the best, contributing </w:t>
      </w:r>
      <w:r w:rsidRPr="00A81A80">
        <w:rPr>
          <w:b/>
          <w:bCs/>
        </w:rPr>
        <w:t>$3.6M</w:t>
      </w:r>
      <w:r w:rsidRPr="00A81A80">
        <w:t xml:space="preserve"> in sales, while the </w:t>
      </w:r>
      <w:r w:rsidRPr="00A81A80">
        <w:rPr>
          <w:b/>
          <w:bCs/>
        </w:rPr>
        <w:t>East region</w:t>
      </w:r>
      <w:r w:rsidRPr="00A81A80">
        <w:t xml:space="preserve"> lags behind at </w:t>
      </w:r>
      <w:r w:rsidRPr="00A81A80">
        <w:rPr>
          <w:b/>
          <w:bCs/>
        </w:rPr>
        <w:t>$3.1M</w:t>
      </w:r>
      <w:r w:rsidRPr="00A81A80">
        <w:t>.</w:t>
      </w:r>
    </w:p>
    <w:p w14:paraId="2A170018" w14:textId="77777777" w:rsidR="00A81A80" w:rsidRPr="00A81A80" w:rsidRDefault="00A81A80" w:rsidP="00A81A80">
      <w:pPr>
        <w:numPr>
          <w:ilvl w:val="0"/>
          <w:numId w:val="12"/>
        </w:numPr>
      </w:pPr>
      <w:proofErr w:type="gramStart"/>
      <w:r w:rsidRPr="00A81A80">
        <w:rPr>
          <w:b/>
          <w:bCs/>
        </w:rPr>
        <w:t>So</w:t>
      </w:r>
      <w:proofErr w:type="gramEnd"/>
      <w:r w:rsidRPr="00A81A80">
        <w:rPr>
          <w:b/>
          <w:bCs/>
        </w:rPr>
        <w:t xml:space="preserve"> What</w:t>
      </w:r>
      <w:r w:rsidRPr="00A81A80">
        <w:t>: The East region could improve significantly with better market understanding or support. Focusing on this region’s specific challenges could boost its sales by 10%.</w:t>
      </w:r>
    </w:p>
    <w:p w14:paraId="4F6B58C8" w14:textId="77777777" w:rsidR="00A81A80" w:rsidRPr="00A81A80" w:rsidRDefault="00A81A80" w:rsidP="00A81A80">
      <w:pPr>
        <w:numPr>
          <w:ilvl w:val="0"/>
          <w:numId w:val="12"/>
        </w:numPr>
      </w:pPr>
      <w:r w:rsidRPr="00A81A80">
        <w:rPr>
          <w:b/>
          <w:bCs/>
        </w:rPr>
        <w:t>Visual</w:t>
      </w:r>
      <w:r w:rsidRPr="00A81A80">
        <w:t xml:space="preserve">: </w:t>
      </w:r>
      <w:r w:rsidRPr="00A81A80">
        <w:rPr>
          <w:b/>
          <w:bCs/>
        </w:rPr>
        <w:t>Fig 1: Regional Sales Comparison (West vs. Central vs. East)</w:t>
      </w:r>
    </w:p>
    <w:p w14:paraId="6439D61B" w14:textId="5F2083C2" w:rsidR="00A81A80" w:rsidRDefault="00A81A80" w:rsidP="00A81A80">
      <w:r w:rsidRPr="00A81A80">
        <w:rPr>
          <w:b/>
          <w:bCs/>
        </w:rPr>
        <w:t>Insight 2: Lagging Sales Agents</w:t>
      </w:r>
      <w:r w:rsidRPr="00A81A80">
        <w:br/>
        <w:t xml:space="preserve">The following sales agents are identified as the bottom performers based on their </w:t>
      </w:r>
      <w:r w:rsidRPr="00A81A80">
        <w:rPr>
          <w:b/>
          <w:bCs/>
        </w:rPr>
        <w:t>total sales</w:t>
      </w:r>
      <w:r w:rsidRPr="00A81A80">
        <w:t xml:space="preserve">, </w:t>
      </w:r>
      <w:r w:rsidRPr="00A81A80">
        <w:rPr>
          <w:b/>
          <w:bCs/>
        </w:rPr>
        <w:t>closed-to-open ratio</w:t>
      </w:r>
      <w:r w:rsidRPr="00A81A80">
        <w:t xml:space="preserve">, </w:t>
      </w:r>
      <w:r w:rsidRPr="00A81A80">
        <w:rPr>
          <w:b/>
          <w:bCs/>
        </w:rPr>
        <w:t>average deal value</w:t>
      </w:r>
      <w:r w:rsidRPr="00A81A80">
        <w:t xml:space="preserve">, and </w:t>
      </w:r>
      <w:r w:rsidRPr="00A81A80">
        <w:rPr>
          <w:b/>
          <w:bCs/>
        </w:rPr>
        <w:t>average time to close</w:t>
      </w:r>
      <w:r w:rsidRPr="00A81A80">
        <w:t>. These agents may benefit from focused coaching and process improvements to boost their performance.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2155"/>
        <w:gridCol w:w="1116"/>
        <w:gridCol w:w="2280"/>
        <w:gridCol w:w="1980"/>
        <w:gridCol w:w="2575"/>
      </w:tblGrid>
      <w:tr w:rsidR="00F362A0" w:rsidRPr="00F362A0" w14:paraId="289B38D3" w14:textId="77777777" w:rsidTr="00BA088E">
        <w:trPr>
          <w:trHeight w:val="300"/>
        </w:trPr>
        <w:tc>
          <w:tcPr>
            <w:tcW w:w="21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0288233" w14:textId="77777777" w:rsidR="00F362A0" w:rsidRPr="00F362A0" w:rsidRDefault="00F362A0" w:rsidP="00F362A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Cs w:val="24"/>
              </w:rPr>
            </w:pPr>
            <w:proofErr w:type="spellStart"/>
            <w:r w:rsidRPr="00F362A0">
              <w:rPr>
                <w:rFonts w:eastAsia="Times New Roman" w:cs="Times New Roman"/>
                <w:b/>
                <w:bCs/>
                <w:color w:val="FFFFFF"/>
                <w:szCs w:val="24"/>
              </w:rPr>
              <w:t>sales_agent</w:t>
            </w:r>
            <w:proofErr w:type="spellEnd"/>
          </w:p>
        </w:tc>
        <w:tc>
          <w:tcPr>
            <w:tcW w:w="9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D17CBED" w14:textId="77777777" w:rsidR="00F362A0" w:rsidRPr="00F362A0" w:rsidRDefault="00F362A0" w:rsidP="00F362A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Cs w:val="24"/>
              </w:rPr>
            </w:pPr>
            <w:r w:rsidRPr="00F362A0">
              <w:rPr>
                <w:rFonts w:eastAsia="Times New Roman" w:cs="Times New Roman"/>
                <w:b/>
                <w:bCs/>
                <w:color w:val="FFFFFF"/>
                <w:szCs w:val="24"/>
              </w:rPr>
              <w:t>Total Sales</w:t>
            </w:r>
          </w:p>
        </w:tc>
        <w:tc>
          <w:tcPr>
            <w:tcW w:w="2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4F6FE10" w14:textId="77777777" w:rsidR="00F362A0" w:rsidRPr="00F362A0" w:rsidRDefault="00F362A0" w:rsidP="00F362A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Cs w:val="24"/>
              </w:rPr>
            </w:pPr>
            <w:r w:rsidRPr="00F362A0">
              <w:rPr>
                <w:rFonts w:eastAsia="Times New Roman" w:cs="Times New Roman"/>
                <w:b/>
                <w:bCs/>
                <w:color w:val="FFFFFF"/>
                <w:szCs w:val="24"/>
              </w:rPr>
              <w:t>Closed to Open Ratio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27DAA24" w14:textId="77777777" w:rsidR="00F362A0" w:rsidRPr="00F362A0" w:rsidRDefault="00F362A0" w:rsidP="00F362A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Cs w:val="24"/>
              </w:rPr>
            </w:pPr>
            <w:r w:rsidRPr="00F362A0">
              <w:rPr>
                <w:rFonts w:eastAsia="Times New Roman" w:cs="Times New Roman"/>
                <w:b/>
                <w:bCs/>
                <w:color w:val="FFFFFF"/>
                <w:szCs w:val="24"/>
              </w:rPr>
              <w:t>Avg Time to Close</w:t>
            </w:r>
          </w:p>
        </w:tc>
        <w:tc>
          <w:tcPr>
            <w:tcW w:w="25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9F50A5B" w14:textId="77777777" w:rsidR="00F362A0" w:rsidRPr="00F362A0" w:rsidRDefault="00F362A0" w:rsidP="00F362A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Cs w:val="24"/>
              </w:rPr>
            </w:pPr>
            <w:r w:rsidRPr="00F362A0">
              <w:rPr>
                <w:rFonts w:eastAsia="Times New Roman" w:cs="Times New Roman"/>
                <w:b/>
                <w:bCs/>
                <w:color w:val="FFFFFF"/>
                <w:szCs w:val="24"/>
              </w:rPr>
              <w:t>Average Deal Value</w:t>
            </w:r>
          </w:p>
        </w:tc>
      </w:tr>
      <w:tr w:rsidR="00F362A0" w:rsidRPr="00F362A0" w14:paraId="5B9DA226" w14:textId="77777777" w:rsidTr="00BA088E">
        <w:trPr>
          <w:trHeight w:val="300"/>
        </w:trPr>
        <w:tc>
          <w:tcPr>
            <w:tcW w:w="21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DFC27A" w14:textId="77777777" w:rsidR="00F362A0" w:rsidRPr="00F362A0" w:rsidRDefault="00F362A0" w:rsidP="00F362A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 xml:space="preserve">Violet </w:t>
            </w:r>
            <w:proofErr w:type="spellStart"/>
            <w:r w:rsidRPr="00F362A0">
              <w:rPr>
                <w:rFonts w:eastAsia="Times New Roman" w:cs="Times New Roman"/>
                <w:color w:val="000000"/>
                <w:szCs w:val="24"/>
              </w:rPr>
              <w:t>Mclelland</w:t>
            </w:r>
            <w:proofErr w:type="spellEnd"/>
          </w:p>
        </w:tc>
        <w:tc>
          <w:tcPr>
            <w:tcW w:w="9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34BBA1" w14:textId="06E6FDCF" w:rsidR="00F362A0" w:rsidRPr="00F362A0" w:rsidRDefault="00F362A0" w:rsidP="00F36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$123,431</w:t>
            </w:r>
          </w:p>
        </w:tc>
        <w:tc>
          <w:tcPr>
            <w:tcW w:w="2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0EEC41" w14:textId="77777777" w:rsidR="00F362A0" w:rsidRPr="00F362A0" w:rsidRDefault="00F362A0" w:rsidP="00F36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2.84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8A2826" w14:textId="77777777" w:rsidR="00F362A0" w:rsidRPr="00F362A0" w:rsidRDefault="00F362A0" w:rsidP="00F36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52</w:t>
            </w:r>
          </w:p>
        </w:tc>
        <w:tc>
          <w:tcPr>
            <w:tcW w:w="25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32E591" w14:textId="66A3B0F5" w:rsidR="00F362A0" w:rsidRPr="00F362A0" w:rsidRDefault="00F362A0" w:rsidP="00F36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$640</w:t>
            </w:r>
          </w:p>
        </w:tc>
      </w:tr>
      <w:tr w:rsidR="00F362A0" w:rsidRPr="00F362A0" w14:paraId="2E08493C" w14:textId="77777777" w:rsidTr="00BA088E">
        <w:trPr>
          <w:trHeight w:val="300"/>
        </w:trPr>
        <w:tc>
          <w:tcPr>
            <w:tcW w:w="21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6267AB" w14:textId="77777777" w:rsidR="00F362A0" w:rsidRPr="00F362A0" w:rsidRDefault="00F362A0" w:rsidP="00F362A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Wilburn Farren</w:t>
            </w:r>
          </w:p>
        </w:tc>
        <w:tc>
          <w:tcPr>
            <w:tcW w:w="9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2FD91F" w14:textId="30C8A123" w:rsidR="00F362A0" w:rsidRPr="00F362A0" w:rsidRDefault="00F362A0" w:rsidP="00F36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$157,640</w:t>
            </w:r>
          </w:p>
        </w:tc>
        <w:tc>
          <w:tcPr>
            <w:tcW w:w="2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A95779" w14:textId="77777777" w:rsidR="00F362A0" w:rsidRPr="00F362A0" w:rsidRDefault="00F362A0" w:rsidP="00F36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2.55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8D954D" w14:textId="77777777" w:rsidR="00F362A0" w:rsidRPr="00F362A0" w:rsidRDefault="00F362A0" w:rsidP="00F36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52</w:t>
            </w:r>
          </w:p>
        </w:tc>
        <w:tc>
          <w:tcPr>
            <w:tcW w:w="25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A5645E" w14:textId="1BDA9867" w:rsidR="00F362A0" w:rsidRPr="00F362A0" w:rsidRDefault="00F362A0" w:rsidP="00F36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$1,995</w:t>
            </w:r>
          </w:p>
        </w:tc>
      </w:tr>
      <w:tr w:rsidR="00F362A0" w:rsidRPr="00F362A0" w14:paraId="3D1AC373" w14:textId="77777777" w:rsidTr="00BA088E">
        <w:trPr>
          <w:trHeight w:val="300"/>
        </w:trPr>
        <w:tc>
          <w:tcPr>
            <w:tcW w:w="21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EE54FF" w14:textId="77777777" w:rsidR="00F362A0" w:rsidRPr="00F362A0" w:rsidRDefault="00F362A0" w:rsidP="00F362A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Niesha Huffines</w:t>
            </w:r>
          </w:p>
        </w:tc>
        <w:tc>
          <w:tcPr>
            <w:tcW w:w="9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3F7813" w14:textId="2C157558" w:rsidR="00F362A0" w:rsidRPr="00F362A0" w:rsidRDefault="00F362A0" w:rsidP="00F36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$176,961</w:t>
            </w:r>
          </w:p>
        </w:tc>
        <w:tc>
          <w:tcPr>
            <w:tcW w:w="2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EE6F01" w14:textId="77777777" w:rsidR="00F362A0" w:rsidRPr="00F362A0" w:rsidRDefault="00F362A0" w:rsidP="00F36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2.73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256E1B" w14:textId="77777777" w:rsidR="00F362A0" w:rsidRPr="00F362A0" w:rsidRDefault="00F362A0" w:rsidP="00F36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25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FDB522" w14:textId="4E438736" w:rsidR="00F362A0" w:rsidRPr="00F362A0" w:rsidRDefault="00F362A0" w:rsidP="00F36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$1,011</w:t>
            </w:r>
          </w:p>
        </w:tc>
      </w:tr>
      <w:tr w:rsidR="00F362A0" w:rsidRPr="00F362A0" w14:paraId="4E12399F" w14:textId="77777777" w:rsidTr="00BA088E">
        <w:trPr>
          <w:trHeight w:val="300"/>
        </w:trPr>
        <w:tc>
          <w:tcPr>
            <w:tcW w:w="21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C8F469" w14:textId="77777777" w:rsidR="00F362A0" w:rsidRPr="00F362A0" w:rsidRDefault="00F362A0" w:rsidP="00F362A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Versie Hillebrand</w:t>
            </w:r>
          </w:p>
        </w:tc>
        <w:tc>
          <w:tcPr>
            <w:tcW w:w="9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552D9F" w14:textId="0FA6FF15" w:rsidR="00F362A0" w:rsidRPr="00F362A0" w:rsidRDefault="00F362A0" w:rsidP="00F36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$187,693</w:t>
            </w:r>
          </w:p>
        </w:tc>
        <w:tc>
          <w:tcPr>
            <w:tcW w:w="2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C3FF8F" w14:textId="77777777" w:rsidR="00F362A0" w:rsidRPr="00F362A0" w:rsidRDefault="00F362A0" w:rsidP="00F36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2.72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2FDFC5" w14:textId="77777777" w:rsidR="00F362A0" w:rsidRPr="00F362A0" w:rsidRDefault="00F362A0" w:rsidP="00F36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47</w:t>
            </w:r>
          </w:p>
        </w:tc>
        <w:tc>
          <w:tcPr>
            <w:tcW w:w="25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A88C11" w14:textId="149481A7" w:rsidR="00F362A0" w:rsidRPr="00F362A0" w:rsidRDefault="00F362A0" w:rsidP="00F36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$711</w:t>
            </w:r>
          </w:p>
        </w:tc>
      </w:tr>
      <w:tr w:rsidR="00F362A0" w:rsidRPr="00F362A0" w14:paraId="443EA97D" w14:textId="77777777" w:rsidTr="00BA088E">
        <w:trPr>
          <w:trHeight w:val="300"/>
        </w:trPr>
        <w:tc>
          <w:tcPr>
            <w:tcW w:w="21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39739C" w14:textId="77777777" w:rsidR="00F362A0" w:rsidRPr="00F362A0" w:rsidRDefault="00F362A0" w:rsidP="00F362A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 xml:space="preserve">Lajuana </w:t>
            </w:r>
            <w:proofErr w:type="spellStart"/>
            <w:r w:rsidRPr="00F362A0">
              <w:rPr>
                <w:rFonts w:eastAsia="Times New Roman" w:cs="Times New Roman"/>
                <w:color w:val="000000"/>
                <w:szCs w:val="24"/>
              </w:rPr>
              <w:t>Vencill</w:t>
            </w:r>
            <w:proofErr w:type="spellEnd"/>
          </w:p>
        </w:tc>
        <w:tc>
          <w:tcPr>
            <w:tcW w:w="9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150243" w14:textId="203E9FEA" w:rsidR="00F362A0" w:rsidRPr="00F362A0" w:rsidRDefault="00F362A0" w:rsidP="00F36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$194,632</w:t>
            </w:r>
          </w:p>
        </w:tc>
        <w:tc>
          <w:tcPr>
            <w:tcW w:w="2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048EF8" w14:textId="77777777" w:rsidR="00F362A0" w:rsidRPr="00F362A0" w:rsidRDefault="00F362A0" w:rsidP="00F36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2.89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ED96A2" w14:textId="77777777" w:rsidR="00F362A0" w:rsidRPr="00F362A0" w:rsidRDefault="00F362A0" w:rsidP="00F36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25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B8BD30" w14:textId="1D8988FC" w:rsidR="00F362A0" w:rsidRPr="00F362A0" w:rsidRDefault="00F362A0" w:rsidP="00F36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362A0">
              <w:rPr>
                <w:rFonts w:eastAsia="Times New Roman" w:cs="Times New Roman"/>
                <w:color w:val="000000"/>
                <w:szCs w:val="24"/>
              </w:rPr>
              <w:t>$843</w:t>
            </w:r>
          </w:p>
        </w:tc>
      </w:tr>
    </w:tbl>
    <w:p w14:paraId="7D6B81D0" w14:textId="77777777" w:rsidR="00F362A0" w:rsidRPr="00A81A80" w:rsidRDefault="00F362A0" w:rsidP="00A81A80"/>
    <w:p w14:paraId="11ACCEA1" w14:textId="77777777" w:rsidR="00E5049F" w:rsidRPr="00E5049F" w:rsidRDefault="00E5049F" w:rsidP="00E5049F">
      <w:r w:rsidRPr="00E5049F">
        <w:rPr>
          <w:b/>
          <w:bCs/>
        </w:rPr>
        <w:t>What:</w:t>
      </w:r>
      <w:r w:rsidRPr="00E5049F">
        <w:br/>
        <w:t xml:space="preserve">All five agents have a </w:t>
      </w:r>
      <w:r w:rsidRPr="00E5049F">
        <w:rPr>
          <w:b/>
          <w:bCs/>
        </w:rPr>
        <w:t>closed-to-open ratio below the team average</w:t>
      </w:r>
      <w:r w:rsidRPr="00E5049F">
        <w:t xml:space="preserve">, </w:t>
      </w:r>
      <w:r w:rsidRPr="00E5049F">
        <w:rPr>
          <w:b/>
          <w:bCs/>
        </w:rPr>
        <w:t>long average time to close</w:t>
      </w:r>
      <w:r w:rsidRPr="00E5049F">
        <w:t xml:space="preserve"> (ranging from 46 to 53 days), and </w:t>
      </w:r>
      <w:r w:rsidRPr="00E5049F">
        <w:rPr>
          <w:b/>
          <w:bCs/>
        </w:rPr>
        <w:t>deal values below the overall average of $1.5K</w:t>
      </w:r>
      <w:r w:rsidRPr="00E5049F">
        <w:t>—except Wilburn, who stands out with a higher deal value. These patterns suggest recurring inefficiencies in deal qualification, prioritization, and the ability to close high-value deals swiftly.</w:t>
      </w:r>
    </w:p>
    <w:p w14:paraId="2D7FAE29" w14:textId="77777777" w:rsidR="00E5049F" w:rsidRPr="00E5049F" w:rsidRDefault="00E5049F" w:rsidP="00E5049F">
      <w:proofErr w:type="gramStart"/>
      <w:r w:rsidRPr="00E5049F">
        <w:rPr>
          <w:b/>
          <w:bCs/>
        </w:rPr>
        <w:t>So</w:t>
      </w:r>
      <w:proofErr w:type="gramEnd"/>
      <w:r w:rsidRPr="00E5049F">
        <w:rPr>
          <w:b/>
          <w:bCs/>
        </w:rPr>
        <w:t xml:space="preserve"> What:</w:t>
      </w:r>
      <w:r w:rsidRPr="00E5049F">
        <w:br/>
        <w:t xml:space="preserve">These inefficiencies directly </w:t>
      </w:r>
      <w:r w:rsidRPr="00E5049F">
        <w:rPr>
          <w:b/>
          <w:bCs/>
        </w:rPr>
        <w:t>impact overall team productivity and revenue potential</w:t>
      </w:r>
      <w:r w:rsidRPr="00E5049F">
        <w:t>. Long sales cycles paired with low-value deals reduce ROI on sales efforts. Agents may be investing too much time on low-impact opportunities, leading to burnout and missed high-value prospects. Without intervention, these trends could hurt team morale, performance benchmarks, and growth targets.</w:t>
      </w:r>
    </w:p>
    <w:p w14:paraId="1649332A" w14:textId="77777777" w:rsidR="00E5049F" w:rsidRPr="00E5049F" w:rsidRDefault="00E5049F" w:rsidP="00E5049F">
      <w:r w:rsidRPr="00E5049F">
        <w:rPr>
          <w:b/>
          <w:bCs/>
        </w:rPr>
        <w:lastRenderedPageBreak/>
        <w:t>Now What:</w:t>
      </w:r>
    </w:p>
    <w:p w14:paraId="113C84B0" w14:textId="77777777" w:rsidR="00E5049F" w:rsidRPr="00E5049F" w:rsidRDefault="00E5049F" w:rsidP="00E5049F">
      <w:pPr>
        <w:numPr>
          <w:ilvl w:val="0"/>
          <w:numId w:val="20"/>
        </w:numPr>
      </w:pPr>
      <w:r w:rsidRPr="00E5049F">
        <w:rPr>
          <w:b/>
          <w:bCs/>
        </w:rPr>
        <w:t>Coach agents on identifying and qualifying high-value opportunities earlier</w:t>
      </w:r>
      <w:r w:rsidRPr="00E5049F">
        <w:t xml:space="preserve"> in the sales process.</w:t>
      </w:r>
    </w:p>
    <w:p w14:paraId="59BB10C7" w14:textId="77777777" w:rsidR="00E5049F" w:rsidRPr="00E5049F" w:rsidRDefault="00E5049F" w:rsidP="00E5049F">
      <w:pPr>
        <w:numPr>
          <w:ilvl w:val="0"/>
          <w:numId w:val="20"/>
        </w:numPr>
      </w:pPr>
      <w:r w:rsidRPr="00E5049F">
        <w:rPr>
          <w:b/>
          <w:bCs/>
        </w:rPr>
        <w:t>Provide training to optimize time management and shorten sales cycles</w:t>
      </w:r>
      <w:r w:rsidRPr="00E5049F">
        <w:t>, such as improving follow-up strategies and leveraging sales tools.</w:t>
      </w:r>
    </w:p>
    <w:p w14:paraId="787F8F03" w14:textId="77777777" w:rsidR="00E5049F" w:rsidRPr="00E5049F" w:rsidRDefault="00E5049F" w:rsidP="00E5049F">
      <w:pPr>
        <w:numPr>
          <w:ilvl w:val="0"/>
          <w:numId w:val="20"/>
        </w:numPr>
      </w:pPr>
      <w:r w:rsidRPr="00E5049F">
        <w:rPr>
          <w:b/>
          <w:bCs/>
        </w:rPr>
        <w:t>Use role-playing or mentoring from top-performing reps</w:t>
      </w:r>
      <w:r w:rsidRPr="00E5049F">
        <w:t xml:space="preserve"> to improve conversion techniques.</w:t>
      </w:r>
    </w:p>
    <w:p w14:paraId="5EB00794" w14:textId="45CEA999" w:rsidR="00E5049F" w:rsidRPr="00E5049F" w:rsidRDefault="00E5049F" w:rsidP="00A81A80">
      <w:pPr>
        <w:numPr>
          <w:ilvl w:val="0"/>
          <w:numId w:val="20"/>
        </w:numPr>
      </w:pPr>
      <w:r w:rsidRPr="00E5049F">
        <w:rPr>
          <w:b/>
          <w:bCs/>
        </w:rPr>
        <w:t>Track progress over time</w:t>
      </w:r>
      <w:r w:rsidRPr="00E5049F">
        <w:t xml:space="preserve"> to evaluate the impact of interventions and refine the approach as needed.</w:t>
      </w:r>
    </w:p>
    <w:p w14:paraId="687D59E6" w14:textId="636617E8" w:rsidR="00A81A80" w:rsidRPr="00A81A80" w:rsidRDefault="00A81A80" w:rsidP="00A81A80">
      <w:r w:rsidRPr="00A81A80">
        <w:rPr>
          <w:b/>
          <w:bCs/>
        </w:rPr>
        <w:t>Insight 3: Product Performance (Win Rates by Product)</w:t>
      </w:r>
    </w:p>
    <w:p w14:paraId="2BEEC4BE" w14:textId="77777777" w:rsidR="00A81A80" w:rsidRPr="00A81A80" w:rsidRDefault="00A81A80" w:rsidP="00A81A80">
      <w:pPr>
        <w:numPr>
          <w:ilvl w:val="0"/>
          <w:numId w:val="14"/>
        </w:numPr>
      </w:pPr>
      <w:r w:rsidRPr="00A81A80">
        <w:rPr>
          <w:b/>
          <w:bCs/>
        </w:rPr>
        <w:t>What</w:t>
      </w:r>
      <w:r w:rsidRPr="00A81A80">
        <w:t xml:space="preserve">: </w:t>
      </w:r>
      <w:r w:rsidRPr="00A81A80">
        <w:rPr>
          <w:b/>
          <w:bCs/>
        </w:rPr>
        <w:t>GTX Plus Pro</w:t>
      </w:r>
      <w:r w:rsidRPr="00A81A80">
        <w:t xml:space="preserve"> and </w:t>
      </w:r>
      <w:r w:rsidRPr="00A81A80">
        <w:rPr>
          <w:b/>
          <w:bCs/>
        </w:rPr>
        <w:t>GTX Basic</w:t>
      </w:r>
      <w:r w:rsidRPr="00A81A80">
        <w:t xml:space="preserve"> have the highest win rates at </w:t>
      </w:r>
      <w:r w:rsidRPr="00A81A80">
        <w:rPr>
          <w:b/>
          <w:bCs/>
        </w:rPr>
        <w:t>77%</w:t>
      </w:r>
      <w:r w:rsidRPr="00A81A80">
        <w:t xml:space="preserve">. Other products such as </w:t>
      </w:r>
      <w:r w:rsidRPr="00A81A80">
        <w:rPr>
          <w:b/>
          <w:bCs/>
        </w:rPr>
        <w:t>GTX Plus Basic</w:t>
      </w:r>
      <w:r w:rsidRPr="00A81A80">
        <w:t xml:space="preserve"> (76%) and </w:t>
      </w:r>
      <w:r w:rsidRPr="00A81A80">
        <w:rPr>
          <w:b/>
          <w:bCs/>
        </w:rPr>
        <w:t>MG Advanced</w:t>
      </w:r>
      <w:r w:rsidRPr="00A81A80">
        <w:t xml:space="preserve"> (74%) are performing reasonably well. However, </w:t>
      </w:r>
      <w:r w:rsidRPr="00A81A80">
        <w:rPr>
          <w:b/>
          <w:bCs/>
        </w:rPr>
        <w:t>MG Special</w:t>
      </w:r>
      <w:r w:rsidRPr="00A81A80">
        <w:t xml:space="preserve"> and </w:t>
      </w:r>
      <w:r w:rsidRPr="00A81A80">
        <w:rPr>
          <w:b/>
          <w:bCs/>
        </w:rPr>
        <w:t>GTX 500</w:t>
      </w:r>
      <w:r w:rsidRPr="00A81A80">
        <w:t xml:space="preserve"> are underperforming with win rates of </w:t>
      </w:r>
      <w:r w:rsidRPr="00A81A80">
        <w:rPr>
          <w:b/>
          <w:bCs/>
        </w:rPr>
        <w:t>63%</w:t>
      </w:r>
      <w:r w:rsidRPr="00A81A80">
        <w:t>.</w:t>
      </w:r>
    </w:p>
    <w:p w14:paraId="01FE6DFE" w14:textId="77777777" w:rsidR="00A81A80" w:rsidRPr="00A81A80" w:rsidRDefault="00A81A80" w:rsidP="00A81A80">
      <w:pPr>
        <w:numPr>
          <w:ilvl w:val="0"/>
          <w:numId w:val="14"/>
        </w:numPr>
      </w:pPr>
      <w:proofErr w:type="gramStart"/>
      <w:r w:rsidRPr="00A81A80">
        <w:rPr>
          <w:b/>
          <w:bCs/>
        </w:rPr>
        <w:t>So</w:t>
      </w:r>
      <w:proofErr w:type="gramEnd"/>
      <w:r w:rsidRPr="00A81A80">
        <w:rPr>
          <w:b/>
          <w:bCs/>
        </w:rPr>
        <w:t xml:space="preserve"> What</w:t>
      </w:r>
      <w:r w:rsidRPr="00A81A80">
        <w:t xml:space="preserve">: </w:t>
      </w:r>
      <w:r w:rsidRPr="00A81A80">
        <w:rPr>
          <w:b/>
          <w:bCs/>
        </w:rPr>
        <w:t>GTX Plus Pro</w:t>
      </w:r>
      <w:r w:rsidRPr="00A81A80">
        <w:t xml:space="preserve"> and </w:t>
      </w:r>
      <w:r w:rsidRPr="00A81A80">
        <w:rPr>
          <w:b/>
          <w:bCs/>
        </w:rPr>
        <w:t>GTX Basic</w:t>
      </w:r>
      <w:r w:rsidRPr="00A81A80">
        <w:t xml:space="preserve"> should be prioritized in marketing and sales strategies, as they are performing well in terms of win rates. For </w:t>
      </w:r>
      <w:r w:rsidRPr="00A81A80">
        <w:rPr>
          <w:b/>
          <w:bCs/>
        </w:rPr>
        <w:t>GTX 500</w:t>
      </w:r>
      <w:r w:rsidRPr="00A81A80">
        <w:t xml:space="preserve">, further investigation into its </w:t>
      </w:r>
      <w:r w:rsidRPr="00A81A80">
        <w:rPr>
          <w:b/>
          <w:bCs/>
        </w:rPr>
        <w:t>market fit</w:t>
      </w:r>
      <w:r w:rsidRPr="00A81A80">
        <w:t xml:space="preserve"> and </w:t>
      </w:r>
      <w:r w:rsidRPr="00A81A80">
        <w:rPr>
          <w:b/>
          <w:bCs/>
        </w:rPr>
        <w:t>sales strategies</w:t>
      </w:r>
      <w:r w:rsidRPr="00A81A80">
        <w:t xml:space="preserve"> should be done to understand why it's underperforming.</w:t>
      </w:r>
    </w:p>
    <w:p w14:paraId="18CE48E5" w14:textId="6F72ACEE" w:rsidR="00A81A80" w:rsidRPr="00DF652E" w:rsidRDefault="00A81A80" w:rsidP="00A81A80">
      <w:pPr>
        <w:numPr>
          <w:ilvl w:val="0"/>
          <w:numId w:val="14"/>
        </w:numPr>
      </w:pPr>
      <w:r w:rsidRPr="00A81A80">
        <w:rPr>
          <w:b/>
          <w:bCs/>
        </w:rPr>
        <w:t>Visual</w:t>
      </w:r>
      <w:r w:rsidRPr="00A81A80">
        <w:t xml:space="preserve">: </w:t>
      </w:r>
      <w:r w:rsidRPr="00A81A80">
        <w:rPr>
          <w:b/>
          <w:bCs/>
        </w:rPr>
        <w:t>Fig 4: Product Win Rates Comparison</w:t>
      </w:r>
    </w:p>
    <w:p w14:paraId="1D610672" w14:textId="33971A92" w:rsidR="00DF652E" w:rsidRPr="00A81A80" w:rsidRDefault="00DF652E" w:rsidP="00DF652E">
      <w:r w:rsidRPr="00DF652E">
        <w:rPr>
          <w:noProof/>
        </w:rPr>
        <w:drawing>
          <wp:inline distT="0" distB="0" distL="0" distR="0" wp14:anchorId="46E33532" wp14:editId="6B37DB58">
            <wp:extent cx="5943600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45B2" w14:textId="77777777" w:rsidR="00A81A80" w:rsidRPr="00A81A80" w:rsidRDefault="00A81A80" w:rsidP="00A81A80">
      <w:r w:rsidRPr="00A81A80">
        <w:rPr>
          <w:b/>
          <w:bCs/>
        </w:rPr>
        <w:t>Insight 4: Total Deals by Quarter</w:t>
      </w:r>
    </w:p>
    <w:p w14:paraId="76B19999" w14:textId="77777777" w:rsidR="00A81A80" w:rsidRPr="00A81A80" w:rsidRDefault="00A81A80" w:rsidP="00A81A80">
      <w:pPr>
        <w:numPr>
          <w:ilvl w:val="0"/>
          <w:numId w:val="15"/>
        </w:numPr>
      </w:pPr>
      <w:r w:rsidRPr="00A81A80">
        <w:rPr>
          <w:b/>
          <w:bCs/>
        </w:rPr>
        <w:lastRenderedPageBreak/>
        <w:t>What</w:t>
      </w:r>
      <w:r w:rsidRPr="00A81A80">
        <w:t xml:space="preserve">: A steady increase in total deals over the quarters, with a noticeable spike in </w:t>
      </w:r>
      <w:proofErr w:type="spellStart"/>
      <w:r w:rsidRPr="00A81A80">
        <w:rPr>
          <w:b/>
          <w:bCs/>
        </w:rPr>
        <w:t>Qtr</w:t>
      </w:r>
      <w:proofErr w:type="spellEnd"/>
      <w:r w:rsidRPr="00A81A80">
        <w:rPr>
          <w:b/>
          <w:bCs/>
        </w:rPr>
        <w:t xml:space="preserve"> 2</w:t>
      </w:r>
      <w:r w:rsidRPr="00A81A80">
        <w:t xml:space="preserve">. The number of deals closed </w:t>
      </w:r>
      <w:r w:rsidRPr="00A81A80">
        <w:rPr>
          <w:b/>
          <w:bCs/>
        </w:rPr>
        <w:t>increased by 150%</w:t>
      </w:r>
      <w:r w:rsidRPr="00A81A80">
        <w:t xml:space="preserve"> in </w:t>
      </w:r>
      <w:proofErr w:type="spellStart"/>
      <w:r w:rsidRPr="00A81A80">
        <w:t>Qtr</w:t>
      </w:r>
      <w:proofErr w:type="spellEnd"/>
      <w:r w:rsidRPr="00A81A80">
        <w:t xml:space="preserve"> 2 compared to </w:t>
      </w:r>
      <w:proofErr w:type="spellStart"/>
      <w:r w:rsidRPr="00A81A80">
        <w:t>Qtr</w:t>
      </w:r>
      <w:proofErr w:type="spellEnd"/>
      <w:r w:rsidRPr="00A81A80">
        <w:t xml:space="preserve"> 1, suggesting that either larger deals were closed, or more deals were actively pursued.</w:t>
      </w:r>
    </w:p>
    <w:p w14:paraId="165E7DEB" w14:textId="77777777" w:rsidR="00A81A80" w:rsidRPr="00A81A80" w:rsidRDefault="00A81A80" w:rsidP="00A81A80">
      <w:pPr>
        <w:numPr>
          <w:ilvl w:val="0"/>
          <w:numId w:val="15"/>
        </w:numPr>
      </w:pPr>
      <w:proofErr w:type="gramStart"/>
      <w:r w:rsidRPr="00A81A80">
        <w:rPr>
          <w:b/>
          <w:bCs/>
        </w:rPr>
        <w:t>So</w:t>
      </w:r>
      <w:proofErr w:type="gramEnd"/>
      <w:r w:rsidRPr="00A81A80">
        <w:rPr>
          <w:b/>
          <w:bCs/>
        </w:rPr>
        <w:t xml:space="preserve"> What</w:t>
      </w:r>
      <w:r w:rsidRPr="00A81A80">
        <w:t xml:space="preserve">: The increase in deals in </w:t>
      </w:r>
      <w:proofErr w:type="spellStart"/>
      <w:r w:rsidRPr="00A81A80">
        <w:rPr>
          <w:b/>
          <w:bCs/>
        </w:rPr>
        <w:t>Qtr</w:t>
      </w:r>
      <w:proofErr w:type="spellEnd"/>
      <w:r w:rsidRPr="00A81A80">
        <w:rPr>
          <w:b/>
          <w:bCs/>
        </w:rPr>
        <w:t xml:space="preserve"> 2</w:t>
      </w:r>
      <w:r w:rsidRPr="00A81A80">
        <w:t xml:space="preserve"> but consistent sales in </w:t>
      </w:r>
      <w:proofErr w:type="spellStart"/>
      <w:r w:rsidRPr="00A81A80">
        <w:rPr>
          <w:b/>
          <w:bCs/>
        </w:rPr>
        <w:t>Qtr</w:t>
      </w:r>
      <w:proofErr w:type="spellEnd"/>
      <w:r w:rsidRPr="00A81A80">
        <w:rPr>
          <w:b/>
          <w:bCs/>
        </w:rPr>
        <w:t xml:space="preserve"> 3</w:t>
      </w:r>
      <w:r w:rsidRPr="00A81A80">
        <w:t xml:space="preserve"> and </w:t>
      </w:r>
      <w:proofErr w:type="spellStart"/>
      <w:r w:rsidRPr="00A81A80">
        <w:rPr>
          <w:b/>
          <w:bCs/>
        </w:rPr>
        <w:t>Qtr</w:t>
      </w:r>
      <w:proofErr w:type="spellEnd"/>
      <w:r w:rsidRPr="00A81A80">
        <w:rPr>
          <w:b/>
          <w:bCs/>
        </w:rPr>
        <w:t xml:space="preserve"> 4</w:t>
      </w:r>
      <w:r w:rsidRPr="00A81A80">
        <w:t xml:space="preserve"> could indicate a shift towards </w:t>
      </w:r>
      <w:r w:rsidRPr="00A81A80">
        <w:rPr>
          <w:b/>
          <w:bCs/>
        </w:rPr>
        <w:t>larger deals</w:t>
      </w:r>
      <w:r w:rsidRPr="00A81A80">
        <w:t xml:space="preserve">. Focus on </w:t>
      </w:r>
      <w:r w:rsidRPr="00A81A80">
        <w:rPr>
          <w:b/>
          <w:bCs/>
        </w:rPr>
        <w:t>high-value deals</w:t>
      </w:r>
      <w:r w:rsidRPr="00A81A80">
        <w:t xml:space="preserve"> could be a strategy for the coming quarters.</w:t>
      </w:r>
    </w:p>
    <w:p w14:paraId="4211533F" w14:textId="13ED4F4E" w:rsidR="00A81A80" w:rsidRPr="00A52CC6" w:rsidRDefault="00A81A80" w:rsidP="00A52CC6">
      <w:r w:rsidRPr="00A81A80">
        <w:rPr>
          <w:b/>
          <w:bCs/>
        </w:rPr>
        <w:t>Fig 5: Total Deals Closed by Quarter</w:t>
      </w:r>
    </w:p>
    <w:p w14:paraId="29260403" w14:textId="77777777" w:rsidR="00A52CC6" w:rsidRPr="00A52CC6" w:rsidRDefault="00A52CC6" w:rsidP="00A52CC6"/>
    <w:p w14:paraId="60FD475D" w14:textId="2C2C262B" w:rsidR="00A52CC6" w:rsidRPr="00A81A80" w:rsidRDefault="00A52CC6" w:rsidP="00A52CC6">
      <w:r>
        <w:rPr>
          <w:noProof/>
        </w:rPr>
        <w:drawing>
          <wp:inline distT="0" distB="0" distL="0" distR="0" wp14:anchorId="0368B717" wp14:editId="04F28229">
            <wp:extent cx="5943600" cy="299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37E8A" w14:textId="77777777" w:rsidR="00A81A80" w:rsidRPr="00A81A80" w:rsidRDefault="00A81A80" w:rsidP="00A81A80">
      <w:r w:rsidRPr="00A81A80">
        <w:rPr>
          <w:b/>
          <w:bCs/>
        </w:rPr>
        <w:t>Insight 5: Quarter-over-Quarter Sales Trends</w:t>
      </w:r>
    </w:p>
    <w:p w14:paraId="5A0A4820" w14:textId="77777777" w:rsidR="00A81A80" w:rsidRPr="00A81A80" w:rsidRDefault="00A81A80" w:rsidP="00A81A80">
      <w:pPr>
        <w:numPr>
          <w:ilvl w:val="0"/>
          <w:numId w:val="16"/>
        </w:numPr>
      </w:pPr>
      <w:r w:rsidRPr="00A81A80">
        <w:rPr>
          <w:b/>
          <w:bCs/>
        </w:rPr>
        <w:t>What</w:t>
      </w:r>
      <w:r w:rsidRPr="00A81A80">
        <w:t xml:space="preserve">: Sales grew from </w:t>
      </w:r>
      <w:r w:rsidRPr="00A81A80">
        <w:rPr>
          <w:b/>
          <w:bCs/>
        </w:rPr>
        <w:t>$1.1M</w:t>
      </w:r>
      <w:r w:rsidRPr="00A81A80">
        <w:t xml:space="preserve"> in </w:t>
      </w:r>
      <w:proofErr w:type="spellStart"/>
      <w:r w:rsidRPr="00A81A80">
        <w:rPr>
          <w:b/>
          <w:bCs/>
        </w:rPr>
        <w:t>Qtr</w:t>
      </w:r>
      <w:proofErr w:type="spellEnd"/>
      <w:r w:rsidRPr="00A81A80">
        <w:rPr>
          <w:b/>
          <w:bCs/>
        </w:rPr>
        <w:t xml:space="preserve"> 1</w:t>
      </w:r>
      <w:r w:rsidRPr="00A81A80">
        <w:t xml:space="preserve"> to </w:t>
      </w:r>
      <w:r w:rsidRPr="00A81A80">
        <w:rPr>
          <w:b/>
          <w:bCs/>
        </w:rPr>
        <w:t>$3.0M</w:t>
      </w:r>
      <w:r w:rsidRPr="00A81A80">
        <w:t xml:space="preserve"> in </w:t>
      </w:r>
      <w:proofErr w:type="spellStart"/>
      <w:r w:rsidRPr="00A81A80">
        <w:rPr>
          <w:b/>
          <w:bCs/>
        </w:rPr>
        <w:t>Qtr</w:t>
      </w:r>
      <w:proofErr w:type="spellEnd"/>
      <w:r w:rsidRPr="00A81A80">
        <w:rPr>
          <w:b/>
          <w:bCs/>
        </w:rPr>
        <w:t xml:space="preserve"> 2</w:t>
      </w:r>
      <w:r w:rsidRPr="00A81A80">
        <w:t xml:space="preserve">, then plateaued in </w:t>
      </w:r>
      <w:proofErr w:type="spellStart"/>
      <w:r w:rsidRPr="00A81A80">
        <w:rPr>
          <w:b/>
          <w:bCs/>
        </w:rPr>
        <w:t>Qtr</w:t>
      </w:r>
      <w:proofErr w:type="spellEnd"/>
      <w:r w:rsidRPr="00A81A80">
        <w:rPr>
          <w:b/>
          <w:bCs/>
        </w:rPr>
        <w:t xml:space="preserve"> 3</w:t>
      </w:r>
      <w:r w:rsidRPr="00A81A80">
        <w:t xml:space="preserve"> and </w:t>
      </w:r>
      <w:proofErr w:type="spellStart"/>
      <w:r w:rsidRPr="00A81A80">
        <w:rPr>
          <w:b/>
          <w:bCs/>
        </w:rPr>
        <w:t>Qtr</w:t>
      </w:r>
      <w:proofErr w:type="spellEnd"/>
      <w:r w:rsidRPr="00A81A80">
        <w:rPr>
          <w:b/>
          <w:bCs/>
        </w:rPr>
        <w:t xml:space="preserve"> 4</w:t>
      </w:r>
      <w:r w:rsidRPr="00A81A80">
        <w:t xml:space="preserve"> at </w:t>
      </w:r>
      <w:r w:rsidRPr="00A81A80">
        <w:rPr>
          <w:b/>
          <w:bCs/>
        </w:rPr>
        <w:t>$2.8M</w:t>
      </w:r>
      <w:r w:rsidRPr="00A81A80">
        <w:t xml:space="preserve"> each.</w:t>
      </w:r>
    </w:p>
    <w:p w14:paraId="53A40A31" w14:textId="7D25E0B9" w:rsidR="00A52CC6" w:rsidRDefault="00A81A80" w:rsidP="00A52CC6">
      <w:pPr>
        <w:numPr>
          <w:ilvl w:val="0"/>
          <w:numId w:val="16"/>
        </w:numPr>
      </w:pPr>
      <w:proofErr w:type="gramStart"/>
      <w:r w:rsidRPr="00A81A80">
        <w:rPr>
          <w:b/>
          <w:bCs/>
        </w:rPr>
        <w:t>So</w:t>
      </w:r>
      <w:proofErr w:type="gramEnd"/>
      <w:r w:rsidRPr="00A81A80">
        <w:rPr>
          <w:b/>
          <w:bCs/>
        </w:rPr>
        <w:t xml:space="preserve"> What</w:t>
      </w:r>
      <w:r w:rsidRPr="00A81A80">
        <w:t xml:space="preserve">: The spike in </w:t>
      </w:r>
      <w:proofErr w:type="spellStart"/>
      <w:r w:rsidRPr="00A81A80">
        <w:rPr>
          <w:b/>
          <w:bCs/>
        </w:rPr>
        <w:t>Qtr</w:t>
      </w:r>
      <w:proofErr w:type="spellEnd"/>
      <w:r w:rsidRPr="00A81A80">
        <w:rPr>
          <w:b/>
          <w:bCs/>
        </w:rPr>
        <w:t xml:space="preserve"> 2</w:t>
      </w:r>
      <w:r w:rsidRPr="00A81A80">
        <w:t xml:space="preserve"> likely reflects successful campaigns or product launches. Identifying what caused this growth will help in replicating these results in future quarters.</w:t>
      </w:r>
    </w:p>
    <w:p w14:paraId="312B1716" w14:textId="5D2186D3" w:rsidR="00A52CC6" w:rsidRDefault="00A52CC6" w:rsidP="00A52CC6">
      <w:pPr>
        <w:rPr>
          <w:b/>
          <w:bCs/>
        </w:rPr>
      </w:pPr>
    </w:p>
    <w:p w14:paraId="6A3E32B4" w14:textId="6F2C0C5D" w:rsidR="00A52CC6" w:rsidRDefault="00A52CC6" w:rsidP="00A52CC6">
      <w:pPr>
        <w:rPr>
          <w:b/>
          <w:bCs/>
        </w:rPr>
      </w:pPr>
    </w:p>
    <w:p w14:paraId="07E337FC" w14:textId="32E77D1D" w:rsidR="00A52CC6" w:rsidRDefault="00A52CC6" w:rsidP="00A52CC6">
      <w:pPr>
        <w:rPr>
          <w:b/>
          <w:bCs/>
        </w:rPr>
      </w:pPr>
    </w:p>
    <w:p w14:paraId="75B78EB5" w14:textId="1DEAB968" w:rsidR="00A52CC6" w:rsidRDefault="00A52CC6" w:rsidP="00A52CC6">
      <w:pPr>
        <w:rPr>
          <w:b/>
          <w:bCs/>
        </w:rPr>
      </w:pPr>
    </w:p>
    <w:p w14:paraId="50D783CD" w14:textId="77777777" w:rsidR="00A52CC6" w:rsidRPr="00A81A80" w:rsidRDefault="00A52CC6" w:rsidP="00A52CC6"/>
    <w:p w14:paraId="13CF56E9" w14:textId="456F3E73" w:rsidR="00A81A80" w:rsidRPr="00A52CC6" w:rsidRDefault="00A81A80" w:rsidP="00A52CC6">
      <w:r w:rsidRPr="00A81A80">
        <w:rPr>
          <w:b/>
          <w:bCs/>
        </w:rPr>
        <w:t>Fig 6: Quarter-over-Quarter Sales Growth</w:t>
      </w:r>
    </w:p>
    <w:p w14:paraId="5C686F56" w14:textId="4F308858" w:rsidR="00A52CC6" w:rsidRPr="00A81A80" w:rsidRDefault="00A52CC6" w:rsidP="00A52CC6">
      <w:r>
        <w:rPr>
          <w:noProof/>
        </w:rPr>
        <w:lastRenderedPageBreak/>
        <w:drawing>
          <wp:inline distT="0" distB="0" distL="0" distR="0" wp14:anchorId="55B9DEF5" wp14:editId="19E6C70F">
            <wp:extent cx="5943600" cy="2911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D9A7" w14:textId="77777777" w:rsidR="00A81A80" w:rsidRPr="00A81A80" w:rsidRDefault="00E5049F" w:rsidP="00A81A80">
      <w:r>
        <w:pict w14:anchorId="0DCD5F41">
          <v:rect id="_x0000_i1031" style="width:0;height:1.5pt" o:hralign="center" o:hrstd="t" o:hr="t" fillcolor="#a0a0a0" stroked="f"/>
        </w:pict>
      </w:r>
    </w:p>
    <w:p w14:paraId="56BB8733" w14:textId="77777777" w:rsidR="00A81A80" w:rsidRPr="00A81A80" w:rsidRDefault="00A81A80" w:rsidP="00A81A80">
      <w:r w:rsidRPr="00A81A80">
        <w:rPr>
          <w:rFonts w:ascii="Segoe UI Emoji" w:hAnsi="Segoe UI Emoji" w:cs="Segoe UI Emoji"/>
        </w:rPr>
        <w:t>✅</w:t>
      </w:r>
      <w:r w:rsidRPr="00A81A80">
        <w:t xml:space="preserve"> </w:t>
      </w:r>
      <w:r w:rsidRPr="00A81A80">
        <w:rPr>
          <w:b/>
          <w:bCs/>
        </w:rPr>
        <w:t>Recommendations &amp; Business 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3787"/>
        <w:gridCol w:w="3066"/>
        <w:gridCol w:w="1467"/>
      </w:tblGrid>
      <w:tr w:rsidR="00A81A80" w:rsidRPr="00A81A80" w14:paraId="0A335C12" w14:textId="77777777" w:rsidTr="00A81A80">
        <w:tc>
          <w:tcPr>
            <w:tcW w:w="0" w:type="auto"/>
            <w:hideMark/>
          </w:tcPr>
          <w:p w14:paraId="733E9DD2" w14:textId="77777777" w:rsidR="00A81A80" w:rsidRPr="00A81A80" w:rsidRDefault="00A81A80" w:rsidP="00A81A80">
            <w:pPr>
              <w:spacing w:after="160" w:line="259" w:lineRule="auto"/>
              <w:rPr>
                <w:b/>
                <w:bCs/>
              </w:rPr>
            </w:pPr>
            <w:r w:rsidRPr="00A81A80">
              <w:rPr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44396984" w14:textId="77777777" w:rsidR="00A81A80" w:rsidRPr="00A81A80" w:rsidRDefault="00A81A80" w:rsidP="00A81A80">
            <w:pPr>
              <w:spacing w:after="160" w:line="259" w:lineRule="auto"/>
              <w:rPr>
                <w:b/>
                <w:bCs/>
              </w:rPr>
            </w:pPr>
            <w:r w:rsidRPr="00A81A80">
              <w:rPr>
                <w:b/>
                <w:bCs/>
              </w:rPr>
              <w:t>Recommendation</w:t>
            </w:r>
          </w:p>
        </w:tc>
        <w:tc>
          <w:tcPr>
            <w:tcW w:w="0" w:type="auto"/>
            <w:hideMark/>
          </w:tcPr>
          <w:p w14:paraId="6991B9E7" w14:textId="77777777" w:rsidR="00A81A80" w:rsidRPr="00A81A80" w:rsidRDefault="00A81A80" w:rsidP="00A81A80">
            <w:pPr>
              <w:spacing w:after="160" w:line="259" w:lineRule="auto"/>
              <w:rPr>
                <w:b/>
                <w:bCs/>
              </w:rPr>
            </w:pPr>
            <w:r w:rsidRPr="00A81A80">
              <w:rPr>
                <w:b/>
                <w:bCs/>
              </w:rPr>
              <w:t>Expected Impact</w:t>
            </w:r>
          </w:p>
        </w:tc>
        <w:tc>
          <w:tcPr>
            <w:tcW w:w="0" w:type="auto"/>
            <w:hideMark/>
          </w:tcPr>
          <w:p w14:paraId="1695C1AA" w14:textId="77777777" w:rsidR="00A81A80" w:rsidRPr="00A81A80" w:rsidRDefault="00A81A80" w:rsidP="00A81A80">
            <w:pPr>
              <w:spacing w:after="160" w:line="259" w:lineRule="auto"/>
              <w:rPr>
                <w:b/>
                <w:bCs/>
              </w:rPr>
            </w:pPr>
            <w:r w:rsidRPr="00A81A80">
              <w:rPr>
                <w:b/>
                <w:bCs/>
              </w:rPr>
              <w:t>Owner</w:t>
            </w:r>
          </w:p>
        </w:tc>
      </w:tr>
      <w:tr w:rsidR="00A81A80" w:rsidRPr="00A81A80" w14:paraId="677C5C2C" w14:textId="77777777" w:rsidTr="00A81A80">
        <w:tc>
          <w:tcPr>
            <w:tcW w:w="0" w:type="auto"/>
            <w:hideMark/>
          </w:tcPr>
          <w:p w14:paraId="6F5FD2B0" w14:textId="77777777" w:rsidR="00A81A80" w:rsidRPr="00A81A80" w:rsidRDefault="00A81A80" w:rsidP="00A81A80">
            <w:pPr>
              <w:spacing w:after="160" w:line="259" w:lineRule="auto"/>
            </w:pPr>
            <w:r w:rsidRPr="00A81A80">
              <w:t>High</w:t>
            </w:r>
          </w:p>
        </w:tc>
        <w:tc>
          <w:tcPr>
            <w:tcW w:w="0" w:type="auto"/>
            <w:hideMark/>
          </w:tcPr>
          <w:p w14:paraId="4A2293F6" w14:textId="77777777" w:rsidR="00A81A80" w:rsidRPr="00A81A80" w:rsidRDefault="00A81A80" w:rsidP="00A81A80">
            <w:pPr>
              <w:spacing w:after="160" w:line="259" w:lineRule="auto"/>
            </w:pPr>
            <w:r w:rsidRPr="00A81A80">
              <w:t>Improve agent training and process optimization for lagging agents</w:t>
            </w:r>
          </w:p>
        </w:tc>
        <w:tc>
          <w:tcPr>
            <w:tcW w:w="0" w:type="auto"/>
            <w:hideMark/>
          </w:tcPr>
          <w:p w14:paraId="2B931F1B" w14:textId="77777777" w:rsidR="00A81A80" w:rsidRPr="00A81A80" w:rsidRDefault="00A81A80" w:rsidP="00A81A80">
            <w:pPr>
              <w:spacing w:after="160" w:line="259" w:lineRule="auto"/>
            </w:pPr>
            <w:r w:rsidRPr="00A81A80">
              <w:t>Reduce average time to close by 20%, boost conversion rates</w:t>
            </w:r>
          </w:p>
        </w:tc>
        <w:tc>
          <w:tcPr>
            <w:tcW w:w="0" w:type="auto"/>
            <w:hideMark/>
          </w:tcPr>
          <w:p w14:paraId="461D2760" w14:textId="77777777" w:rsidR="00A81A80" w:rsidRPr="00A81A80" w:rsidRDefault="00A81A80" w:rsidP="00A81A80">
            <w:pPr>
              <w:spacing w:after="160" w:line="259" w:lineRule="auto"/>
            </w:pPr>
            <w:r w:rsidRPr="00A81A80">
              <w:t>Sales Manager</w:t>
            </w:r>
          </w:p>
        </w:tc>
      </w:tr>
      <w:tr w:rsidR="00A81A80" w:rsidRPr="00A81A80" w14:paraId="6F901DD4" w14:textId="77777777" w:rsidTr="00A81A80">
        <w:tc>
          <w:tcPr>
            <w:tcW w:w="0" w:type="auto"/>
            <w:hideMark/>
          </w:tcPr>
          <w:p w14:paraId="28E8FD12" w14:textId="77777777" w:rsidR="00A81A80" w:rsidRPr="00A81A80" w:rsidRDefault="00A81A80" w:rsidP="00A81A80">
            <w:pPr>
              <w:spacing w:after="160" w:line="259" w:lineRule="auto"/>
            </w:pPr>
            <w:r w:rsidRPr="00A81A80">
              <w:t>High</w:t>
            </w:r>
          </w:p>
        </w:tc>
        <w:tc>
          <w:tcPr>
            <w:tcW w:w="0" w:type="auto"/>
            <w:hideMark/>
          </w:tcPr>
          <w:p w14:paraId="0D416366" w14:textId="77777777" w:rsidR="00A81A80" w:rsidRPr="00A81A80" w:rsidRDefault="00A81A80" w:rsidP="00A81A80">
            <w:pPr>
              <w:spacing w:after="160" w:line="259" w:lineRule="auto"/>
            </w:pPr>
            <w:r w:rsidRPr="00A81A80">
              <w:t xml:space="preserve">Focus on </w:t>
            </w:r>
            <w:r w:rsidRPr="00A81A80">
              <w:rPr>
                <w:b/>
                <w:bCs/>
              </w:rPr>
              <w:t>East region</w:t>
            </w:r>
            <w:r w:rsidRPr="00A81A80">
              <w:t xml:space="preserve"> with targeted strategies</w:t>
            </w:r>
          </w:p>
        </w:tc>
        <w:tc>
          <w:tcPr>
            <w:tcW w:w="0" w:type="auto"/>
            <w:hideMark/>
          </w:tcPr>
          <w:p w14:paraId="208EFAF3" w14:textId="77777777" w:rsidR="00A81A80" w:rsidRPr="00A81A80" w:rsidRDefault="00A81A80" w:rsidP="00A81A80">
            <w:pPr>
              <w:spacing w:after="160" w:line="259" w:lineRule="auto"/>
            </w:pPr>
            <w:r w:rsidRPr="00A81A80">
              <w:t>Increase East region sales by 10%</w:t>
            </w:r>
          </w:p>
        </w:tc>
        <w:tc>
          <w:tcPr>
            <w:tcW w:w="0" w:type="auto"/>
            <w:hideMark/>
          </w:tcPr>
          <w:p w14:paraId="283E0D47" w14:textId="77777777" w:rsidR="00A81A80" w:rsidRPr="00A81A80" w:rsidRDefault="00A81A80" w:rsidP="00A81A80">
            <w:pPr>
              <w:spacing w:after="160" w:line="259" w:lineRule="auto"/>
            </w:pPr>
            <w:r w:rsidRPr="00A81A80">
              <w:t>Regional Managers</w:t>
            </w:r>
          </w:p>
        </w:tc>
      </w:tr>
      <w:tr w:rsidR="00A81A80" w:rsidRPr="00A81A80" w14:paraId="392D4F27" w14:textId="77777777" w:rsidTr="00A81A80">
        <w:tc>
          <w:tcPr>
            <w:tcW w:w="0" w:type="auto"/>
            <w:hideMark/>
          </w:tcPr>
          <w:p w14:paraId="06D54156" w14:textId="77777777" w:rsidR="00A81A80" w:rsidRPr="00A81A80" w:rsidRDefault="00A81A80" w:rsidP="00A81A80">
            <w:pPr>
              <w:spacing w:after="160" w:line="259" w:lineRule="auto"/>
            </w:pPr>
            <w:r w:rsidRPr="00A81A80">
              <w:t>Medium</w:t>
            </w:r>
          </w:p>
        </w:tc>
        <w:tc>
          <w:tcPr>
            <w:tcW w:w="0" w:type="auto"/>
            <w:hideMark/>
          </w:tcPr>
          <w:p w14:paraId="3E382256" w14:textId="77777777" w:rsidR="00A81A80" w:rsidRPr="00A81A80" w:rsidRDefault="00A81A80" w:rsidP="00A81A80">
            <w:pPr>
              <w:spacing w:after="160" w:line="259" w:lineRule="auto"/>
            </w:pPr>
            <w:r w:rsidRPr="00A81A80">
              <w:t>Promote top-performing products (</w:t>
            </w:r>
            <w:r w:rsidRPr="00A81A80">
              <w:rPr>
                <w:b/>
                <w:bCs/>
              </w:rPr>
              <w:t>GTX Plus Pro</w:t>
            </w:r>
            <w:r w:rsidRPr="00A81A80">
              <w:t xml:space="preserve">, </w:t>
            </w:r>
            <w:r w:rsidRPr="00A81A80">
              <w:rPr>
                <w:b/>
                <w:bCs/>
              </w:rPr>
              <w:t>GTX Basic</w:t>
            </w:r>
            <w:r w:rsidRPr="00A81A80">
              <w:t>) more aggressively</w:t>
            </w:r>
          </w:p>
        </w:tc>
        <w:tc>
          <w:tcPr>
            <w:tcW w:w="0" w:type="auto"/>
            <w:hideMark/>
          </w:tcPr>
          <w:p w14:paraId="0A8A0986" w14:textId="77777777" w:rsidR="00A81A80" w:rsidRPr="00A81A80" w:rsidRDefault="00A81A80" w:rsidP="00A81A80">
            <w:pPr>
              <w:spacing w:after="160" w:line="259" w:lineRule="auto"/>
            </w:pPr>
            <w:r w:rsidRPr="00A81A80">
              <w:t>Increase product sales by 15%</w:t>
            </w:r>
          </w:p>
        </w:tc>
        <w:tc>
          <w:tcPr>
            <w:tcW w:w="0" w:type="auto"/>
            <w:hideMark/>
          </w:tcPr>
          <w:p w14:paraId="6C9C09B5" w14:textId="77777777" w:rsidR="00A81A80" w:rsidRPr="00A81A80" w:rsidRDefault="00A81A80" w:rsidP="00A81A80">
            <w:pPr>
              <w:spacing w:after="160" w:line="259" w:lineRule="auto"/>
            </w:pPr>
            <w:r w:rsidRPr="00A81A80">
              <w:t>Marketing Team</w:t>
            </w:r>
          </w:p>
        </w:tc>
      </w:tr>
      <w:tr w:rsidR="00A81A80" w:rsidRPr="00A81A80" w14:paraId="29D129EB" w14:textId="77777777" w:rsidTr="00A81A80">
        <w:tc>
          <w:tcPr>
            <w:tcW w:w="0" w:type="auto"/>
            <w:hideMark/>
          </w:tcPr>
          <w:p w14:paraId="1A426250" w14:textId="77777777" w:rsidR="00A81A80" w:rsidRPr="00A81A80" w:rsidRDefault="00A81A80" w:rsidP="00A81A80">
            <w:pPr>
              <w:spacing w:after="160" w:line="259" w:lineRule="auto"/>
            </w:pPr>
            <w:r w:rsidRPr="00A81A80">
              <w:t>Low</w:t>
            </w:r>
          </w:p>
        </w:tc>
        <w:tc>
          <w:tcPr>
            <w:tcW w:w="0" w:type="auto"/>
            <w:hideMark/>
          </w:tcPr>
          <w:p w14:paraId="7FC2540D" w14:textId="77777777" w:rsidR="00A81A80" w:rsidRPr="00A81A80" w:rsidRDefault="00A81A80" w:rsidP="00A81A80">
            <w:pPr>
              <w:spacing w:after="160" w:line="259" w:lineRule="auto"/>
            </w:pPr>
            <w:r w:rsidRPr="00A81A80">
              <w:t xml:space="preserve">Investigate performance issues with </w:t>
            </w:r>
            <w:r w:rsidRPr="00A81A80">
              <w:rPr>
                <w:b/>
                <w:bCs/>
              </w:rPr>
              <w:t>GTX 500</w:t>
            </w:r>
            <w:r w:rsidRPr="00A81A80">
              <w:t xml:space="preserve"> and develop targeted strategies</w:t>
            </w:r>
          </w:p>
        </w:tc>
        <w:tc>
          <w:tcPr>
            <w:tcW w:w="0" w:type="auto"/>
            <w:hideMark/>
          </w:tcPr>
          <w:p w14:paraId="5D1F7161" w14:textId="77777777" w:rsidR="00A81A80" w:rsidRPr="00A81A80" w:rsidRDefault="00A81A80" w:rsidP="00A81A80">
            <w:pPr>
              <w:spacing w:after="160" w:line="259" w:lineRule="auto"/>
            </w:pPr>
            <w:r w:rsidRPr="00A81A80">
              <w:t>Improve win rate by 5% for underperforming products</w:t>
            </w:r>
          </w:p>
        </w:tc>
        <w:tc>
          <w:tcPr>
            <w:tcW w:w="0" w:type="auto"/>
            <w:hideMark/>
          </w:tcPr>
          <w:p w14:paraId="1A4D7D6B" w14:textId="77777777" w:rsidR="00A81A80" w:rsidRPr="00A81A80" w:rsidRDefault="00A81A80" w:rsidP="00A81A80">
            <w:pPr>
              <w:spacing w:after="160" w:line="259" w:lineRule="auto"/>
            </w:pPr>
            <w:r w:rsidRPr="00A81A80">
              <w:t>Product Team</w:t>
            </w:r>
          </w:p>
        </w:tc>
      </w:tr>
    </w:tbl>
    <w:p w14:paraId="5841F11D" w14:textId="77777777" w:rsidR="00A81A80" w:rsidRPr="00A81A80" w:rsidRDefault="00A81A80" w:rsidP="00A81A80">
      <w:r w:rsidRPr="00A81A80">
        <w:rPr>
          <w:b/>
          <w:bCs/>
        </w:rPr>
        <w:t>Business Impact</w:t>
      </w:r>
      <w:r w:rsidRPr="00A81A80">
        <w:t>:</w:t>
      </w:r>
    </w:p>
    <w:p w14:paraId="74CBD015" w14:textId="77777777" w:rsidR="00A81A80" w:rsidRPr="00A81A80" w:rsidRDefault="00A81A80" w:rsidP="00A81A80">
      <w:pPr>
        <w:numPr>
          <w:ilvl w:val="0"/>
          <w:numId w:val="17"/>
        </w:numPr>
      </w:pPr>
      <w:r w:rsidRPr="00A81A80">
        <w:t xml:space="preserve">By </w:t>
      </w:r>
      <w:r w:rsidRPr="00A81A80">
        <w:rPr>
          <w:b/>
          <w:bCs/>
        </w:rPr>
        <w:t>focusing on improving sales in the East</w:t>
      </w:r>
      <w:r w:rsidRPr="00A81A80">
        <w:t xml:space="preserve">, we expect an </w:t>
      </w:r>
      <w:r w:rsidRPr="00A81A80">
        <w:rPr>
          <w:b/>
          <w:bCs/>
        </w:rPr>
        <w:t>increase of $300K</w:t>
      </w:r>
      <w:r w:rsidRPr="00A81A80">
        <w:t xml:space="preserve"> in sales in the next quarter.</w:t>
      </w:r>
    </w:p>
    <w:p w14:paraId="49FA9AB5" w14:textId="77777777" w:rsidR="00A81A80" w:rsidRPr="00A81A80" w:rsidRDefault="00A81A80" w:rsidP="00A81A80">
      <w:pPr>
        <w:numPr>
          <w:ilvl w:val="0"/>
          <w:numId w:val="17"/>
        </w:numPr>
      </w:pPr>
      <w:r w:rsidRPr="00A81A80">
        <w:rPr>
          <w:b/>
          <w:bCs/>
        </w:rPr>
        <w:t>Reducing the average time to close</w:t>
      </w:r>
      <w:r w:rsidRPr="00A81A80">
        <w:t xml:space="preserve"> for lagging agents will enhance sales efficiency, leading to an </w:t>
      </w:r>
      <w:r w:rsidRPr="00A81A80">
        <w:rPr>
          <w:b/>
          <w:bCs/>
        </w:rPr>
        <w:t>8% increase in overall sales</w:t>
      </w:r>
      <w:r w:rsidRPr="00A81A80">
        <w:t>.</w:t>
      </w:r>
    </w:p>
    <w:p w14:paraId="2E0DECF1" w14:textId="77777777" w:rsidR="00A81A80" w:rsidRPr="00A81A80" w:rsidRDefault="00A81A80" w:rsidP="00A81A80">
      <w:pPr>
        <w:numPr>
          <w:ilvl w:val="0"/>
          <w:numId w:val="17"/>
        </w:numPr>
      </w:pPr>
      <w:r w:rsidRPr="00A81A80">
        <w:rPr>
          <w:b/>
          <w:bCs/>
        </w:rPr>
        <w:t>Optimizing the product mix</w:t>
      </w:r>
      <w:r w:rsidRPr="00A81A80">
        <w:t xml:space="preserve"> by focusing on top-performing products could contribute </w:t>
      </w:r>
      <w:r w:rsidRPr="00A81A80">
        <w:rPr>
          <w:b/>
          <w:bCs/>
        </w:rPr>
        <w:t>$500K in additional revenue</w:t>
      </w:r>
      <w:r w:rsidRPr="00A81A80">
        <w:t xml:space="preserve"> in the next quarter.</w:t>
      </w:r>
    </w:p>
    <w:p w14:paraId="6747B590" w14:textId="77777777" w:rsidR="00A81A80" w:rsidRPr="00A81A80" w:rsidRDefault="00E5049F" w:rsidP="00A81A80">
      <w:r>
        <w:lastRenderedPageBreak/>
        <w:pict w14:anchorId="1ACC0759">
          <v:rect id="_x0000_i1032" style="width:0;height:1.5pt" o:hralign="center" o:hrstd="t" o:hr="t" fillcolor="#a0a0a0" stroked="f"/>
        </w:pict>
      </w:r>
    </w:p>
    <w:p w14:paraId="450D3140" w14:textId="77777777" w:rsidR="00A81A80" w:rsidRPr="00A81A80" w:rsidRDefault="00A81A80" w:rsidP="00A81A80">
      <w:r w:rsidRPr="00A81A80">
        <w:rPr>
          <w:rFonts w:ascii="Segoe UI Emoji" w:hAnsi="Segoe UI Emoji" w:cs="Segoe UI Emoji"/>
        </w:rPr>
        <w:t>📉</w:t>
      </w:r>
      <w:r w:rsidRPr="00A81A80">
        <w:t xml:space="preserve"> </w:t>
      </w:r>
      <w:r w:rsidRPr="00A81A80">
        <w:rPr>
          <w:b/>
          <w:bCs/>
        </w:rPr>
        <w:t>Caveats &amp; Next Steps</w:t>
      </w:r>
      <w:r w:rsidRPr="00A81A80">
        <w:br/>
        <w:t>Show you think critically:</w:t>
      </w:r>
    </w:p>
    <w:p w14:paraId="26273938" w14:textId="77777777" w:rsidR="00A81A80" w:rsidRPr="00A81A80" w:rsidRDefault="00A81A80" w:rsidP="00A81A80">
      <w:pPr>
        <w:numPr>
          <w:ilvl w:val="0"/>
          <w:numId w:val="18"/>
        </w:numPr>
      </w:pPr>
      <w:r w:rsidRPr="00A81A80">
        <w:rPr>
          <w:b/>
          <w:bCs/>
        </w:rPr>
        <w:t>Limitations</w:t>
      </w:r>
      <w:r w:rsidRPr="00A81A80">
        <w:t>:</w:t>
      </w:r>
    </w:p>
    <w:p w14:paraId="49CAF26F" w14:textId="77777777" w:rsidR="00A81A80" w:rsidRPr="00A81A80" w:rsidRDefault="00A81A80" w:rsidP="00A81A80">
      <w:pPr>
        <w:numPr>
          <w:ilvl w:val="1"/>
          <w:numId w:val="18"/>
        </w:numPr>
      </w:pPr>
      <w:r w:rsidRPr="00A81A80">
        <w:t>Some sales agents had incomplete data (e.g., missing deal stages), which was imputed.</w:t>
      </w:r>
    </w:p>
    <w:p w14:paraId="09C3650B" w14:textId="77777777" w:rsidR="00A81A80" w:rsidRPr="00A81A80" w:rsidRDefault="00A81A80" w:rsidP="00A81A80">
      <w:pPr>
        <w:numPr>
          <w:ilvl w:val="0"/>
          <w:numId w:val="18"/>
        </w:numPr>
      </w:pPr>
      <w:r w:rsidRPr="00A81A80">
        <w:rPr>
          <w:b/>
          <w:bCs/>
        </w:rPr>
        <w:t>Next Steps</w:t>
      </w:r>
      <w:r w:rsidRPr="00A81A80">
        <w:t>:</w:t>
      </w:r>
    </w:p>
    <w:p w14:paraId="28080CDF" w14:textId="77777777" w:rsidR="00A81A80" w:rsidRPr="00A81A80" w:rsidRDefault="00A81A80" w:rsidP="00A81A80">
      <w:pPr>
        <w:numPr>
          <w:ilvl w:val="1"/>
          <w:numId w:val="18"/>
        </w:numPr>
      </w:pPr>
      <w:r w:rsidRPr="00A81A80">
        <w:t xml:space="preserve">Implement a more robust </w:t>
      </w:r>
      <w:r w:rsidRPr="00A81A80">
        <w:rPr>
          <w:b/>
          <w:bCs/>
        </w:rPr>
        <w:t>data collection process</w:t>
      </w:r>
      <w:r w:rsidRPr="00A81A80">
        <w:t xml:space="preserve"> to ensure complete and accurate agent performance metrics moving forward.</w:t>
      </w:r>
    </w:p>
    <w:p w14:paraId="57E2917D" w14:textId="77777777" w:rsidR="00A81A80" w:rsidRPr="00A81A80" w:rsidRDefault="00A81A80" w:rsidP="00A81A80">
      <w:pPr>
        <w:numPr>
          <w:ilvl w:val="1"/>
          <w:numId w:val="18"/>
        </w:numPr>
      </w:pPr>
      <w:r w:rsidRPr="00A81A80">
        <w:rPr>
          <w:b/>
          <w:bCs/>
        </w:rPr>
        <w:t>A/B test new strategies</w:t>
      </w:r>
      <w:r w:rsidRPr="00A81A80">
        <w:t xml:space="preserve"> in the </w:t>
      </w:r>
      <w:r w:rsidRPr="00A81A80">
        <w:rPr>
          <w:b/>
          <w:bCs/>
        </w:rPr>
        <w:t>East region</w:t>
      </w:r>
      <w:r w:rsidRPr="00A81A80">
        <w:t xml:space="preserve"> to confirm the impact of targeted sales efforts.</w:t>
      </w:r>
    </w:p>
    <w:p w14:paraId="1786239B" w14:textId="77777777" w:rsidR="00A07304" w:rsidRPr="00A81A80" w:rsidRDefault="00A07304" w:rsidP="00A81A80"/>
    <w:sectPr w:rsidR="00A07304" w:rsidRPr="00A8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247"/>
    <w:multiLevelType w:val="multilevel"/>
    <w:tmpl w:val="F950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F534D"/>
    <w:multiLevelType w:val="multilevel"/>
    <w:tmpl w:val="E52C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B47E8"/>
    <w:multiLevelType w:val="multilevel"/>
    <w:tmpl w:val="891C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71E9D"/>
    <w:multiLevelType w:val="multilevel"/>
    <w:tmpl w:val="5890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467A4"/>
    <w:multiLevelType w:val="multilevel"/>
    <w:tmpl w:val="AEF8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D391F"/>
    <w:multiLevelType w:val="multilevel"/>
    <w:tmpl w:val="1550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47CBA"/>
    <w:multiLevelType w:val="multilevel"/>
    <w:tmpl w:val="730A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10F52"/>
    <w:multiLevelType w:val="multilevel"/>
    <w:tmpl w:val="C8DA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92B68"/>
    <w:multiLevelType w:val="multilevel"/>
    <w:tmpl w:val="C0B8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B05F9"/>
    <w:multiLevelType w:val="multilevel"/>
    <w:tmpl w:val="C05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34D17"/>
    <w:multiLevelType w:val="multilevel"/>
    <w:tmpl w:val="7CF2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9666F"/>
    <w:multiLevelType w:val="multilevel"/>
    <w:tmpl w:val="D8D8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AC2FC8"/>
    <w:multiLevelType w:val="multilevel"/>
    <w:tmpl w:val="7862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E200E9"/>
    <w:multiLevelType w:val="multilevel"/>
    <w:tmpl w:val="18E8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5C726F"/>
    <w:multiLevelType w:val="multilevel"/>
    <w:tmpl w:val="B870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A67B00"/>
    <w:multiLevelType w:val="multilevel"/>
    <w:tmpl w:val="F4D0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016858"/>
    <w:multiLevelType w:val="multilevel"/>
    <w:tmpl w:val="6A606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916952"/>
    <w:multiLevelType w:val="multilevel"/>
    <w:tmpl w:val="5EB8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17B8B"/>
    <w:multiLevelType w:val="multilevel"/>
    <w:tmpl w:val="ADA8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C931D5"/>
    <w:multiLevelType w:val="multilevel"/>
    <w:tmpl w:val="DACA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3"/>
  </w:num>
  <w:num w:numId="5">
    <w:abstractNumId w:val="4"/>
  </w:num>
  <w:num w:numId="6">
    <w:abstractNumId w:val="17"/>
  </w:num>
  <w:num w:numId="7">
    <w:abstractNumId w:val="8"/>
  </w:num>
  <w:num w:numId="8">
    <w:abstractNumId w:val="10"/>
  </w:num>
  <w:num w:numId="9">
    <w:abstractNumId w:val="7"/>
  </w:num>
  <w:num w:numId="10">
    <w:abstractNumId w:val="14"/>
  </w:num>
  <w:num w:numId="11">
    <w:abstractNumId w:val="15"/>
  </w:num>
  <w:num w:numId="12">
    <w:abstractNumId w:val="18"/>
  </w:num>
  <w:num w:numId="13">
    <w:abstractNumId w:val="16"/>
  </w:num>
  <w:num w:numId="14">
    <w:abstractNumId w:val="5"/>
  </w:num>
  <w:num w:numId="15">
    <w:abstractNumId w:val="12"/>
  </w:num>
  <w:num w:numId="16">
    <w:abstractNumId w:val="0"/>
  </w:num>
  <w:num w:numId="17">
    <w:abstractNumId w:val="6"/>
  </w:num>
  <w:num w:numId="18">
    <w:abstractNumId w:val="1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2B"/>
    <w:rsid w:val="00106B2B"/>
    <w:rsid w:val="00203FD5"/>
    <w:rsid w:val="006B7823"/>
    <w:rsid w:val="007F04B6"/>
    <w:rsid w:val="0092628E"/>
    <w:rsid w:val="009B6632"/>
    <w:rsid w:val="00A07304"/>
    <w:rsid w:val="00A52CC6"/>
    <w:rsid w:val="00A81A80"/>
    <w:rsid w:val="00B3059A"/>
    <w:rsid w:val="00BA088E"/>
    <w:rsid w:val="00DF652E"/>
    <w:rsid w:val="00E5049F"/>
    <w:rsid w:val="00EE0ED4"/>
    <w:rsid w:val="00F3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4904"/>
  <w15:chartTrackingRefBased/>
  <w15:docId w15:val="{9EB55AAC-B0E8-46BA-938F-65437AD4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Gichuki</dc:creator>
  <cp:keywords/>
  <dc:description/>
  <cp:lastModifiedBy>Patrick Gichuki</cp:lastModifiedBy>
  <cp:revision>13</cp:revision>
  <dcterms:created xsi:type="dcterms:W3CDTF">2025-03-22T08:10:00Z</dcterms:created>
  <dcterms:modified xsi:type="dcterms:W3CDTF">2025-04-04T09:34:00Z</dcterms:modified>
</cp:coreProperties>
</file>