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05" w:rsidRPr="00002699" w:rsidRDefault="00002699" w:rsidP="00F8083E">
      <w:pPr>
        <w:pStyle w:val="Overskrift1"/>
        <w:rPr>
          <w:lang w:val="en-US"/>
        </w:rPr>
      </w:pPr>
      <w:r>
        <w:rPr>
          <w:lang w:val="en-US"/>
        </w:rPr>
        <w:t>BIBSYS e</w:t>
      </w:r>
      <w:r w:rsidRPr="00002699">
        <w:rPr>
          <w:lang w:val="en-US"/>
        </w:rPr>
        <w:t xml:space="preserve">xplanation to </w:t>
      </w:r>
      <w:r w:rsidR="00FB2205" w:rsidRPr="00002699">
        <w:rPr>
          <w:lang w:val="en-US"/>
        </w:rPr>
        <w:t>Alma Configuration Form</w:t>
      </w:r>
    </w:p>
    <w:p w:rsidR="00E2180A" w:rsidRPr="00002699" w:rsidRDefault="00002699" w:rsidP="00E2180A">
      <w:pPr>
        <w:pStyle w:val="Overskrift2"/>
        <w:rPr>
          <w:lang w:val="en-US"/>
        </w:rPr>
      </w:pPr>
      <w:r w:rsidRPr="00002699">
        <w:rPr>
          <w:lang w:val="en-US"/>
        </w:rPr>
        <w:t>General comments</w:t>
      </w:r>
      <w:r w:rsidR="00E2180A" w:rsidRPr="00002699">
        <w:rPr>
          <w:lang w:val="en-US"/>
        </w:rPr>
        <w:br/>
      </w:r>
    </w:p>
    <w:p w:rsidR="00002699" w:rsidRPr="00002699" w:rsidRDefault="00002699" w:rsidP="00002699">
      <w:pPr>
        <w:rPr>
          <w:lang w:val="en-US"/>
        </w:rPr>
      </w:pPr>
      <w:r>
        <w:rPr>
          <w:rStyle w:val="hps"/>
          <w:lang w:val="en"/>
        </w:rPr>
        <w:t>Lending policies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Alma is</w:t>
      </w:r>
      <w:r>
        <w:rPr>
          <w:lang w:val="en"/>
        </w:rPr>
        <w:t xml:space="preserve"> location </w:t>
      </w:r>
      <w:r>
        <w:rPr>
          <w:rStyle w:val="hps"/>
          <w:lang w:val="en"/>
        </w:rPr>
        <w:t>based</w:t>
      </w:r>
      <w:r>
        <w:rPr>
          <w:lang w:val="en"/>
        </w:rPr>
        <w:t xml:space="preserve">, i.e. </w:t>
      </w:r>
      <w:r>
        <w:rPr>
          <w:rStyle w:val="hps"/>
          <w:lang w:val="en"/>
        </w:rPr>
        <w:t>that the system</w:t>
      </w:r>
      <w:r>
        <w:rPr>
          <w:lang w:val="en"/>
        </w:rPr>
        <w:t xml:space="preserve"> </w:t>
      </w:r>
      <w:r>
        <w:rPr>
          <w:rStyle w:val="hps"/>
          <w:lang w:val="en"/>
        </w:rPr>
        <w:t>is</w:t>
      </w:r>
      <w:r>
        <w:rPr>
          <w:lang w:val="en"/>
        </w:rPr>
        <w:t xml:space="preserve"> </w:t>
      </w:r>
      <w:r>
        <w:rPr>
          <w:rStyle w:val="hps"/>
          <w:lang w:val="en"/>
        </w:rPr>
        <w:t>based</w:t>
      </w:r>
      <w:r>
        <w:rPr>
          <w:lang w:val="en"/>
        </w:rPr>
        <w:t xml:space="preserve"> </w:t>
      </w:r>
      <w:r>
        <w:rPr>
          <w:rStyle w:val="hps"/>
          <w:lang w:val="en"/>
        </w:rPr>
        <w:t>on the assumption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that </w:t>
      </w:r>
      <w:r>
        <w:rPr>
          <w:lang w:val="en"/>
        </w:rPr>
        <w:t xml:space="preserve"> </w:t>
      </w:r>
      <w:r>
        <w:rPr>
          <w:rStyle w:val="hps"/>
          <w:lang w:val="en"/>
        </w:rPr>
        <w:t>documents</w:t>
      </w:r>
      <w:r>
        <w:rPr>
          <w:lang w:val="en"/>
        </w:rPr>
        <w:t xml:space="preserve"> on the same place have the </w:t>
      </w:r>
      <w:r>
        <w:rPr>
          <w:rStyle w:val="hps"/>
          <w:lang w:val="en"/>
        </w:rPr>
        <w:t>same</w:t>
      </w:r>
      <w:r>
        <w:rPr>
          <w:lang w:val="en"/>
        </w:rPr>
        <w:t xml:space="preserve"> </w:t>
      </w:r>
      <w:r>
        <w:rPr>
          <w:rStyle w:val="hps"/>
          <w:lang w:val="en"/>
        </w:rPr>
        <w:t>lending policies</w:t>
      </w:r>
      <w:r>
        <w:rPr>
          <w:lang w:val="en"/>
        </w:rPr>
        <w:t xml:space="preserve">. </w:t>
      </w:r>
      <w:r>
        <w:rPr>
          <w:rStyle w:val="hps"/>
          <w:lang w:val="en"/>
        </w:rPr>
        <w:t>Translated into</w:t>
      </w:r>
      <w:r>
        <w:rPr>
          <w:lang w:val="en"/>
        </w:rPr>
        <w:t xml:space="preserve"> </w:t>
      </w:r>
      <w:r>
        <w:rPr>
          <w:rStyle w:val="hps"/>
          <w:lang w:val="en"/>
        </w:rPr>
        <w:t>BIBSYS</w:t>
      </w:r>
      <w:r>
        <w:rPr>
          <w:lang w:val="en"/>
        </w:rPr>
        <w:t xml:space="preserve"> </w:t>
      </w:r>
      <w:r>
        <w:rPr>
          <w:rStyle w:val="hps"/>
          <w:lang w:val="en"/>
        </w:rPr>
        <w:t>language</w:t>
      </w:r>
      <w:r>
        <w:rPr>
          <w:lang w:val="en"/>
        </w:rPr>
        <w:t xml:space="preserve">, this means </w:t>
      </w:r>
      <w:r>
        <w:rPr>
          <w:rStyle w:val="hps"/>
          <w:lang w:val="en"/>
        </w:rPr>
        <w:t>that all documents in a</w:t>
      </w:r>
      <w:r>
        <w:rPr>
          <w:lang w:val="en"/>
        </w:rPr>
        <w:t xml:space="preserve"> </w:t>
      </w:r>
      <w:r>
        <w:rPr>
          <w:rStyle w:val="hps"/>
          <w:lang w:val="en"/>
        </w:rPr>
        <w:t>particular department</w:t>
      </w:r>
      <w:r>
        <w:rPr>
          <w:lang w:val="en"/>
        </w:rPr>
        <w:t xml:space="preserve"> </w:t>
      </w:r>
      <w:r>
        <w:rPr>
          <w:rStyle w:val="hps"/>
          <w:lang w:val="en"/>
        </w:rPr>
        <w:t>or</w:t>
      </w:r>
      <w:r>
        <w:rPr>
          <w:lang w:val="en"/>
        </w:rPr>
        <w:t xml:space="preserve"> </w:t>
      </w:r>
      <w:r>
        <w:rPr>
          <w:rStyle w:val="hps"/>
          <w:lang w:val="en"/>
        </w:rPr>
        <w:t>collection</w:t>
      </w:r>
      <w:r>
        <w:rPr>
          <w:lang w:val="en"/>
        </w:rPr>
        <w:t xml:space="preserve"> </w:t>
      </w:r>
      <w:r>
        <w:rPr>
          <w:rStyle w:val="hps"/>
          <w:lang w:val="en"/>
        </w:rPr>
        <w:t>have</w:t>
      </w:r>
      <w:r>
        <w:rPr>
          <w:lang w:val="en"/>
        </w:rPr>
        <w:t xml:space="preserve"> </w:t>
      </w:r>
      <w:r>
        <w:rPr>
          <w:rStyle w:val="hps"/>
          <w:lang w:val="en"/>
        </w:rPr>
        <w:t>the same lending</w:t>
      </w:r>
      <w:r>
        <w:rPr>
          <w:lang w:val="en"/>
        </w:rPr>
        <w:t xml:space="preserve"> </w:t>
      </w:r>
      <w:r>
        <w:rPr>
          <w:rStyle w:val="hps"/>
          <w:lang w:val="en"/>
        </w:rPr>
        <w:t>policies. Example: The entire</w:t>
      </w:r>
      <w:r>
        <w:rPr>
          <w:lang w:val="en"/>
        </w:rPr>
        <w:t xml:space="preserve"> </w:t>
      </w:r>
      <w:r>
        <w:rPr>
          <w:rStyle w:val="hps"/>
          <w:lang w:val="en"/>
        </w:rPr>
        <w:t>reference</w:t>
      </w:r>
      <w:r>
        <w:rPr>
          <w:lang w:val="en"/>
        </w:rPr>
        <w:t xml:space="preserve"> </w:t>
      </w:r>
      <w:r>
        <w:rPr>
          <w:rStyle w:val="hps"/>
          <w:lang w:val="en"/>
        </w:rPr>
        <w:t>collection is</w:t>
      </w:r>
      <w:r>
        <w:rPr>
          <w:lang w:val="en"/>
        </w:rPr>
        <w:t xml:space="preserve"> </w:t>
      </w:r>
      <w:r>
        <w:rPr>
          <w:rStyle w:val="hps"/>
          <w:lang w:val="en"/>
        </w:rPr>
        <w:t>not</w:t>
      </w:r>
      <w:r>
        <w:rPr>
          <w:lang w:val="en"/>
        </w:rPr>
        <w:t xml:space="preserve"> </w:t>
      </w:r>
      <w:r>
        <w:rPr>
          <w:rStyle w:val="hps"/>
          <w:lang w:val="en"/>
        </w:rPr>
        <w:t>for loan</w:t>
      </w:r>
      <w:r>
        <w:rPr>
          <w:lang w:val="en"/>
        </w:rPr>
        <w:t xml:space="preserve"> </w:t>
      </w:r>
      <w:r>
        <w:rPr>
          <w:rStyle w:val="hps"/>
          <w:lang w:val="en"/>
        </w:rPr>
        <w:t>or have the same</w:t>
      </w:r>
      <w:r>
        <w:rPr>
          <w:lang w:val="en"/>
        </w:rPr>
        <w:t xml:space="preserve"> </w:t>
      </w:r>
      <w:r>
        <w:rPr>
          <w:rStyle w:val="hps"/>
          <w:lang w:val="en"/>
        </w:rPr>
        <w:t>loan period</w:t>
      </w:r>
      <w:r>
        <w:rPr>
          <w:lang w:val="en"/>
        </w:rPr>
        <w:t xml:space="preserve">. </w:t>
      </w:r>
      <w:r>
        <w:rPr>
          <w:rStyle w:val="hps"/>
          <w:lang w:val="en"/>
        </w:rPr>
        <w:t>Such</w:t>
      </w:r>
      <w:r>
        <w:rPr>
          <w:lang w:val="en"/>
        </w:rPr>
        <w:t xml:space="preserve"> </w:t>
      </w:r>
      <w:r>
        <w:rPr>
          <w:rStyle w:val="hps"/>
          <w:lang w:val="en"/>
        </w:rPr>
        <w:t>thinking is</w:t>
      </w:r>
      <w:r>
        <w:rPr>
          <w:lang w:val="en"/>
        </w:rPr>
        <w:t xml:space="preserve"> </w:t>
      </w:r>
      <w:r>
        <w:rPr>
          <w:rStyle w:val="hps"/>
          <w:lang w:val="en"/>
        </w:rPr>
        <w:t>not</w:t>
      </w:r>
      <w:r>
        <w:rPr>
          <w:lang w:val="en"/>
        </w:rPr>
        <w:t xml:space="preserve"> </w:t>
      </w:r>
      <w:r>
        <w:rPr>
          <w:rStyle w:val="hps"/>
          <w:lang w:val="en"/>
        </w:rPr>
        <w:t>implemented</w:t>
      </w:r>
      <w:r>
        <w:rPr>
          <w:lang w:val="en"/>
        </w:rPr>
        <w:t xml:space="preserve"> </w:t>
      </w:r>
      <w:r>
        <w:rPr>
          <w:rStyle w:val="hps"/>
          <w:lang w:val="en"/>
        </w:rPr>
        <w:t>in Bibsys</w:t>
      </w:r>
      <w:r>
        <w:rPr>
          <w:lang w:val="en"/>
        </w:rPr>
        <w:t xml:space="preserve"> </w:t>
      </w:r>
      <w:r>
        <w:rPr>
          <w:rStyle w:val="hps"/>
          <w:lang w:val="en"/>
        </w:rPr>
        <w:t>libraries</w:t>
      </w:r>
      <w:r>
        <w:rPr>
          <w:lang w:val="en"/>
        </w:rPr>
        <w:t>. W</w:t>
      </w:r>
      <w:r>
        <w:rPr>
          <w:rStyle w:val="hps"/>
          <w:lang w:val="en"/>
        </w:rPr>
        <w:t>e have</w:t>
      </w:r>
      <w:r>
        <w:rPr>
          <w:lang w:val="en"/>
        </w:rPr>
        <w:t xml:space="preserve"> item </w:t>
      </w:r>
      <w:r>
        <w:rPr>
          <w:rStyle w:val="hps"/>
          <w:lang w:val="en"/>
        </w:rPr>
        <w:t>based</w:t>
      </w:r>
      <w:r>
        <w:rPr>
          <w:lang w:val="en"/>
        </w:rPr>
        <w:t xml:space="preserve"> </w:t>
      </w:r>
      <w:r>
        <w:rPr>
          <w:rStyle w:val="hps"/>
          <w:lang w:val="en"/>
        </w:rPr>
        <w:t>approach: ‘short-term’</w:t>
      </w:r>
      <w:r>
        <w:rPr>
          <w:lang w:val="en"/>
        </w:rPr>
        <w:t>, ‘o</w:t>
      </w:r>
      <w:r>
        <w:rPr>
          <w:rStyle w:val="hps"/>
          <w:lang w:val="en"/>
        </w:rPr>
        <w:t>vernight loans’</w:t>
      </w:r>
      <w:r>
        <w:rPr>
          <w:lang w:val="en"/>
        </w:rPr>
        <w:t>, ‘manul’, ‘n</w:t>
      </w:r>
      <w:r>
        <w:rPr>
          <w:rStyle w:val="hps"/>
          <w:lang w:val="en"/>
        </w:rPr>
        <w:t>ot for loan’ is</w:t>
      </w:r>
      <w:r>
        <w:rPr>
          <w:lang w:val="en"/>
        </w:rPr>
        <w:t xml:space="preserve"> </w:t>
      </w:r>
      <w:r>
        <w:rPr>
          <w:rStyle w:val="hps"/>
          <w:lang w:val="en"/>
        </w:rPr>
        <w:t>stored on</w:t>
      </w:r>
      <w:r>
        <w:rPr>
          <w:lang w:val="en"/>
        </w:rPr>
        <w:t xml:space="preserve"> </w:t>
      </w:r>
      <w:r>
        <w:rPr>
          <w:rStyle w:val="hps"/>
          <w:lang w:val="en"/>
        </w:rPr>
        <w:t>the individual</w:t>
      </w:r>
      <w:r>
        <w:rPr>
          <w:lang w:val="en"/>
        </w:rPr>
        <w:t xml:space="preserve"> items </w:t>
      </w:r>
      <w:r>
        <w:rPr>
          <w:rStyle w:val="hps"/>
          <w:lang w:val="en"/>
        </w:rPr>
        <w:t>(</w:t>
      </w:r>
      <w:r>
        <w:rPr>
          <w:lang w:val="en"/>
        </w:rPr>
        <w:t xml:space="preserve">DOKID). </w:t>
      </w:r>
      <w:r>
        <w:rPr>
          <w:lang w:val="en"/>
        </w:rPr>
        <w:br/>
      </w:r>
      <w:r>
        <w:rPr>
          <w:rStyle w:val="hps"/>
          <w:lang w:val="en"/>
        </w:rPr>
        <w:br/>
        <w:t>Lending policies</w:t>
      </w:r>
      <w:r>
        <w:rPr>
          <w:lang w:val="en"/>
        </w:rPr>
        <w:t xml:space="preserve"> </w:t>
      </w:r>
      <w:r>
        <w:rPr>
          <w:rStyle w:val="hps"/>
          <w:lang w:val="en"/>
        </w:rPr>
        <w:t>are</w:t>
      </w:r>
      <w:r>
        <w:rPr>
          <w:lang w:val="en"/>
        </w:rPr>
        <w:t xml:space="preserve"> </w:t>
      </w:r>
      <w:r>
        <w:rPr>
          <w:rStyle w:val="hps"/>
          <w:lang w:val="en"/>
        </w:rPr>
        <w:t>defined</w:t>
      </w:r>
      <w:r>
        <w:rPr>
          <w:lang w:val="en"/>
        </w:rPr>
        <w:t xml:space="preserve"> </w:t>
      </w:r>
      <w:r>
        <w:rPr>
          <w:rStyle w:val="hps"/>
          <w:lang w:val="en"/>
        </w:rPr>
        <w:t>at the institutional level</w:t>
      </w:r>
      <w:r>
        <w:rPr>
          <w:lang w:val="en"/>
        </w:rPr>
        <w:t xml:space="preserve"> in the form, as </w:t>
      </w:r>
      <w:r>
        <w:rPr>
          <w:rStyle w:val="hps"/>
          <w:lang w:val="en"/>
        </w:rPr>
        <w:t>this is what</w:t>
      </w:r>
      <w:r>
        <w:rPr>
          <w:lang w:val="en"/>
        </w:rPr>
        <w:t xml:space="preserve"> </w:t>
      </w:r>
      <w:r>
        <w:rPr>
          <w:rStyle w:val="hps"/>
          <w:lang w:val="en"/>
        </w:rPr>
        <w:t>is recommended by</w:t>
      </w:r>
      <w:r>
        <w:rPr>
          <w:lang w:val="en"/>
        </w:rPr>
        <w:t xml:space="preserve"> </w:t>
      </w:r>
      <w:r>
        <w:rPr>
          <w:rStyle w:val="hps"/>
          <w:lang w:val="en"/>
        </w:rPr>
        <w:t>Ex</w:t>
      </w:r>
      <w:r>
        <w:rPr>
          <w:lang w:val="en"/>
        </w:rPr>
        <w:t xml:space="preserve"> </w:t>
      </w:r>
      <w:r>
        <w:rPr>
          <w:rStyle w:val="hps"/>
          <w:lang w:val="en"/>
        </w:rPr>
        <w:t>Libris</w:t>
      </w:r>
      <w:r>
        <w:rPr>
          <w:lang w:val="en"/>
        </w:rPr>
        <w:t xml:space="preserve">. </w:t>
      </w:r>
      <w:r>
        <w:rPr>
          <w:rStyle w:val="hps"/>
          <w:lang w:val="en"/>
        </w:rPr>
        <w:t>Lending</w:t>
      </w:r>
      <w:r>
        <w:rPr>
          <w:lang w:val="en"/>
        </w:rPr>
        <w:t xml:space="preserve"> </w:t>
      </w:r>
      <w:r>
        <w:rPr>
          <w:rStyle w:val="hps"/>
          <w:lang w:val="en"/>
        </w:rPr>
        <w:t>Policy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at </w:t>
      </w:r>
      <w:r w:rsidR="005F6516">
        <w:rPr>
          <w:rStyle w:val="hps"/>
          <w:lang w:val="en"/>
        </w:rPr>
        <w:t>library</w:t>
      </w:r>
      <w:r>
        <w:rPr>
          <w:lang w:val="en"/>
        </w:rPr>
        <w:t xml:space="preserve"> </w:t>
      </w:r>
      <w:r>
        <w:rPr>
          <w:rStyle w:val="hps"/>
          <w:lang w:val="en"/>
        </w:rPr>
        <w:t>level</w:t>
      </w:r>
      <w:r>
        <w:rPr>
          <w:lang w:val="en"/>
        </w:rPr>
        <w:t xml:space="preserve"> </w:t>
      </w:r>
      <w:r>
        <w:rPr>
          <w:rStyle w:val="hps"/>
          <w:lang w:val="en"/>
        </w:rPr>
        <w:t>can be configured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Alma</w:t>
      </w:r>
      <w:r>
        <w:rPr>
          <w:lang w:val="en"/>
        </w:rPr>
        <w:t xml:space="preserve"> </w:t>
      </w:r>
      <w:r>
        <w:rPr>
          <w:rStyle w:val="hps"/>
          <w:lang w:val="en"/>
        </w:rPr>
        <w:t>later.</w:t>
      </w:r>
    </w:p>
    <w:p w:rsidR="00B172B0" w:rsidRDefault="00E2180A" w:rsidP="00F8083E">
      <w:pPr>
        <w:pStyle w:val="Overskrift2"/>
      </w:pPr>
      <w:r w:rsidRPr="002F1C61">
        <w:br/>
      </w:r>
      <w:r w:rsidR="009A06D7">
        <w:t>Tab: Fullfilment</w:t>
      </w:r>
      <w:bookmarkStart w:id="0" w:name="_GoBack"/>
      <w:bookmarkEnd w:id="0"/>
    </w:p>
    <w:p w:rsidR="002F1C61" w:rsidRPr="002F1C61" w:rsidRDefault="002F1C61" w:rsidP="002F1C61">
      <w:pPr>
        <w:rPr>
          <w:lang w:val="en-US"/>
        </w:rPr>
      </w:pPr>
      <w:r>
        <w:rPr>
          <w:rStyle w:val="hps"/>
          <w:lang w:val="en"/>
        </w:rPr>
        <w:br/>
        <w:t>A consequence of the i</w:t>
      </w:r>
      <w:r>
        <w:rPr>
          <w:lang w:val="en"/>
        </w:rPr>
        <w:t xml:space="preserve">tem </w:t>
      </w:r>
      <w:r>
        <w:rPr>
          <w:rStyle w:val="hps"/>
          <w:lang w:val="en"/>
        </w:rPr>
        <w:t>based</w:t>
      </w:r>
      <w:r>
        <w:rPr>
          <w:lang w:val="en"/>
        </w:rPr>
        <w:t xml:space="preserve"> </w:t>
      </w:r>
      <w:r>
        <w:rPr>
          <w:rStyle w:val="hps"/>
          <w:lang w:val="en"/>
        </w:rPr>
        <w:t>approach</w:t>
      </w:r>
      <w:r>
        <w:rPr>
          <w:lang w:val="en"/>
        </w:rPr>
        <w:t xml:space="preserve"> </w:t>
      </w:r>
      <w:r>
        <w:rPr>
          <w:lang w:val="en"/>
        </w:rPr>
        <w:t xml:space="preserve">is that </w:t>
      </w:r>
      <w:r>
        <w:rPr>
          <w:rStyle w:val="hps"/>
          <w:lang w:val="en"/>
        </w:rPr>
        <w:t>loan type</w:t>
      </w:r>
      <w:r>
        <w:rPr>
          <w:lang w:val="en"/>
        </w:rPr>
        <w:t xml:space="preserve"> </w:t>
      </w:r>
      <w:r>
        <w:rPr>
          <w:rStyle w:val="hps"/>
          <w:lang w:val="en"/>
        </w:rPr>
        <w:t>'</w:t>
      </w:r>
      <w:r>
        <w:rPr>
          <w:rStyle w:val="hps"/>
          <w:lang w:val="en"/>
        </w:rPr>
        <w:t>Regular</w:t>
      </w:r>
      <w:r>
        <w:rPr>
          <w:lang w:val="en"/>
        </w:rPr>
        <w:t xml:space="preserve">' </w:t>
      </w:r>
      <w:r>
        <w:rPr>
          <w:lang w:val="en"/>
        </w:rPr>
        <w:t xml:space="preserve">from </w:t>
      </w:r>
      <w:r>
        <w:rPr>
          <w:rStyle w:val="hps"/>
          <w:lang w:val="en"/>
        </w:rPr>
        <w:t>the current system</w:t>
      </w:r>
      <w:r>
        <w:rPr>
          <w:lang w:val="en"/>
        </w:rPr>
        <w:t xml:space="preserve"> </w:t>
      </w:r>
      <w:r>
        <w:rPr>
          <w:lang w:val="en"/>
        </w:rPr>
        <w:t xml:space="preserve">is </w:t>
      </w:r>
      <w:r>
        <w:rPr>
          <w:rStyle w:val="hps"/>
          <w:lang w:val="en"/>
        </w:rPr>
        <w:t>Location</w:t>
      </w:r>
      <w:r>
        <w:rPr>
          <w:lang w:val="en"/>
        </w:rPr>
        <w:t xml:space="preserve"> </w:t>
      </w:r>
      <w:r>
        <w:rPr>
          <w:rStyle w:val="hps"/>
          <w:lang w:val="en"/>
        </w:rPr>
        <w:t>Type</w:t>
      </w:r>
      <w:r>
        <w:rPr>
          <w:lang w:val="en"/>
        </w:rPr>
        <w:t xml:space="preserve"> </w:t>
      </w:r>
      <w:r>
        <w:rPr>
          <w:rStyle w:val="hps"/>
          <w:lang w:val="en"/>
        </w:rPr>
        <w:t>'</w:t>
      </w:r>
      <w:r>
        <w:rPr>
          <w:lang w:val="en"/>
        </w:rPr>
        <w:t xml:space="preserve">Regular' </w:t>
      </w:r>
      <w:r>
        <w:rPr>
          <w:lang w:val="en"/>
        </w:rPr>
        <w:t xml:space="preserve">in the form, and </w:t>
      </w:r>
      <w:r>
        <w:rPr>
          <w:rStyle w:val="hps"/>
          <w:lang w:val="en"/>
        </w:rPr>
        <w:t>will apply</w:t>
      </w:r>
      <w:r>
        <w:rPr>
          <w:lang w:val="en"/>
        </w:rPr>
        <w:t xml:space="preserve"> </w:t>
      </w:r>
      <w:r>
        <w:rPr>
          <w:rStyle w:val="hps"/>
          <w:lang w:val="en"/>
        </w:rPr>
        <w:t>generally to all</w:t>
      </w:r>
      <w:r>
        <w:rPr>
          <w:lang w:val="en"/>
        </w:rPr>
        <w:t xml:space="preserve"> </w:t>
      </w:r>
      <w:r>
        <w:rPr>
          <w:rStyle w:val="hps"/>
          <w:lang w:val="en"/>
        </w:rPr>
        <w:t>departments /</w:t>
      </w:r>
      <w:r>
        <w:rPr>
          <w:lang w:val="en"/>
        </w:rPr>
        <w:t xml:space="preserve"> </w:t>
      </w:r>
      <w:r>
        <w:rPr>
          <w:rStyle w:val="hps"/>
          <w:lang w:val="en"/>
        </w:rPr>
        <w:t>collections.</w:t>
      </w:r>
      <w:r>
        <w:rPr>
          <w:lang w:val="en"/>
        </w:rPr>
        <w:t xml:space="preserve"> </w:t>
      </w:r>
      <w:r>
        <w:rPr>
          <w:lang w:val="en"/>
        </w:rPr>
        <w:t xml:space="preserve">The </w:t>
      </w:r>
      <w:r>
        <w:rPr>
          <w:rStyle w:val="hps"/>
          <w:lang w:val="en"/>
        </w:rPr>
        <w:t>other</w:t>
      </w:r>
      <w:r>
        <w:rPr>
          <w:lang w:val="en"/>
        </w:rPr>
        <w:t xml:space="preserve"> </w:t>
      </w:r>
      <w:r>
        <w:rPr>
          <w:lang w:val="en"/>
        </w:rPr>
        <w:t>loan types</w:t>
      </w:r>
      <w:r>
        <w:rPr>
          <w:lang w:val="en"/>
        </w:rPr>
        <w:t xml:space="preserve"> </w:t>
      </w:r>
      <w:r>
        <w:rPr>
          <w:rStyle w:val="hps"/>
          <w:lang w:val="en"/>
        </w:rPr>
        <w:t>(</w:t>
      </w:r>
      <w:r>
        <w:rPr>
          <w:rStyle w:val="hps"/>
          <w:lang w:val="en"/>
        </w:rPr>
        <w:t>S</w:t>
      </w:r>
      <w:r>
        <w:rPr>
          <w:lang w:val="en"/>
        </w:rPr>
        <w:t xml:space="preserve">hort-term, </w:t>
      </w:r>
      <w:r>
        <w:rPr>
          <w:lang w:val="en"/>
        </w:rPr>
        <w:t>O</w:t>
      </w:r>
      <w:r>
        <w:rPr>
          <w:rStyle w:val="hps"/>
          <w:lang w:val="en"/>
        </w:rPr>
        <w:t>vernight loans</w:t>
      </w:r>
      <w:r>
        <w:rPr>
          <w:lang w:val="en"/>
        </w:rPr>
        <w:t xml:space="preserve">, etc) </w:t>
      </w:r>
      <w:r>
        <w:rPr>
          <w:lang w:val="en"/>
        </w:rPr>
        <w:t>are</w:t>
      </w:r>
      <w:r>
        <w:rPr>
          <w:lang w:val="en"/>
        </w:rPr>
        <w:t xml:space="preserve"> </w:t>
      </w:r>
      <w:r>
        <w:rPr>
          <w:lang w:val="en"/>
        </w:rPr>
        <w:t>I</w:t>
      </w:r>
      <w:r>
        <w:rPr>
          <w:lang w:val="en"/>
        </w:rPr>
        <w:t xml:space="preserve">Item </w:t>
      </w:r>
      <w:r>
        <w:rPr>
          <w:rStyle w:val="hps"/>
          <w:lang w:val="en"/>
        </w:rPr>
        <w:t>Exception</w:t>
      </w:r>
      <w:r>
        <w:rPr>
          <w:lang w:val="en"/>
        </w:rPr>
        <w:t xml:space="preserve"> </w:t>
      </w:r>
      <w:r>
        <w:rPr>
          <w:rStyle w:val="hps"/>
          <w:lang w:val="en"/>
        </w:rPr>
        <w:t>types</w:t>
      </w:r>
      <w:r>
        <w:rPr>
          <w:lang w:val="en"/>
        </w:rPr>
        <w:t xml:space="preserve">. </w:t>
      </w:r>
      <w:r>
        <w:rPr>
          <w:lang w:val="en"/>
        </w:rPr>
        <w:t>The actual le</w:t>
      </w:r>
      <w:r>
        <w:rPr>
          <w:rStyle w:val="hps"/>
          <w:lang w:val="en"/>
        </w:rPr>
        <w:t>nding polic</w:t>
      </w:r>
      <w:r>
        <w:rPr>
          <w:rStyle w:val="hps"/>
          <w:lang w:val="en"/>
        </w:rPr>
        <w:t xml:space="preserve">y is </w:t>
      </w:r>
      <w:r>
        <w:rPr>
          <w:rStyle w:val="hps"/>
          <w:lang w:val="en"/>
        </w:rPr>
        <w:t>defined</w:t>
      </w:r>
      <w:r>
        <w:rPr>
          <w:lang w:val="en"/>
        </w:rPr>
        <w:t xml:space="preserve"> </w:t>
      </w:r>
      <w:r>
        <w:rPr>
          <w:rStyle w:val="hps"/>
          <w:lang w:val="en"/>
        </w:rPr>
        <w:t>under</w:t>
      </w:r>
      <w:r>
        <w:rPr>
          <w:lang w:val="en"/>
        </w:rPr>
        <w:t xml:space="preserve"> </w:t>
      </w:r>
      <w:r>
        <w:rPr>
          <w:rStyle w:val="hps"/>
          <w:lang w:val="en"/>
        </w:rPr>
        <w:t>tab</w:t>
      </w:r>
      <w:r>
        <w:rPr>
          <w:lang w:val="en"/>
        </w:rPr>
        <w:t xml:space="preserve"> </w:t>
      </w:r>
      <w:r>
        <w:rPr>
          <w:rStyle w:val="hps"/>
          <w:lang w:val="en"/>
        </w:rPr>
        <w:t>'</w:t>
      </w:r>
      <w:r>
        <w:rPr>
          <w:lang w:val="en"/>
        </w:rPr>
        <w:t xml:space="preserve">Policies, </w:t>
      </w:r>
      <w:r>
        <w:rPr>
          <w:rStyle w:val="hps"/>
          <w:lang w:val="en"/>
        </w:rPr>
        <w:t>Rules</w:t>
      </w:r>
      <w:r>
        <w:rPr>
          <w:lang w:val="en"/>
        </w:rPr>
        <w:t xml:space="preserve"> </w:t>
      </w:r>
      <w:r>
        <w:rPr>
          <w:rStyle w:val="hps"/>
          <w:lang w:val="en"/>
        </w:rPr>
        <w:t>&amp;</w:t>
      </w:r>
      <w:r>
        <w:rPr>
          <w:lang w:val="en"/>
        </w:rPr>
        <w:t xml:space="preserve"> </w:t>
      </w:r>
      <w:r>
        <w:rPr>
          <w:rStyle w:val="hps"/>
          <w:lang w:val="en"/>
        </w:rPr>
        <w:t>TOU</w:t>
      </w:r>
      <w:r>
        <w:rPr>
          <w:lang w:val="en"/>
        </w:rPr>
        <w:t xml:space="preserve">'. </w:t>
      </w:r>
      <w:r>
        <w:rPr>
          <w:lang w:val="en"/>
        </w:rPr>
        <w:br/>
      </w:r>
      <w:r>
        <w:rPr>
          <w:rStyle w:val="hps"/>
          <w:lang w:val="en"/>
        </w:rPr>
        <w:br/>
        <w:t>Patron</w:t>
      </w:r>
      <w:r>
        <w:rPr>
          <w:lang w:val="en"/>
        </w:rPr>
        <w:t xml:space="preserve"> </w:t>
      </w:r>
      <w:r>
        <w:rPr>
          <w:rStyle w:val="hps"/>
          <w:lang w:val="en"/>
        </w:rPr>
        <w:t>types</w:t>
      </w:r>
      <w:r>
        <w:rPr>
          <w:lang w:val="en"/>
        </w:rPr>
        <w:t xml:space="preserve">: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the form</w:t>
      </w:r>
      <w:r>
        <w:rPr>
          <w:lang w:val="en"/>
        </w:rPr>
        <w:t xml:space="preserve"> </w:t>
      </w:r>
      <w:r>
        <w:rPr>
          <w:lang w:val="en"/>
        </w:rPr>
        <w:t xml:space="preserve">we </w:t>
      </w:r>
      <w:r>
        <w:rPr>
          <w:rStyle w:val="hps"/>
          <w:lang w:val="en"/>
        </w:rPr>
        <w:t>must</w:t>
      </w:r>
      <w:r>
        <w:rPr>
          <w:lang w:val="en"/>
        </w:rPr>
        <w:t xml:space="preserve"> </w:t>
      </w:r>
      <w:r>
        <w:rPr>
          <w:rStyle w:val="hps"/>
          <w:lang w:val="en"/>
        </w:rPr>
        <w:t>divide</w:t>
      </w:r>
      <w:r>
        <w:rPr>
          <w:lang w:val="en"/>
        </w:rPr>
        <w:t xml:space="preserve"> </w:t>
      </w:r>
      <w:r>
        <w:rPr>
          <w:rStyle w:val="hps"/>
          <w:lang w:val="en"/>
        </w:rPr>
        <w:t>borrowers</w:t>
      </w:r>
      <w:r>
        <w:rPr>
          <w:lang w:val="en"/>
        </w:rPr>
        <w:t xml:space="preserve"> </w:t>
      </w:r>
      <w:r>
        <w:rPr>
          <w:rStyle w:val="hps"/>
          <w:lang w:val="en"/>
        </w:rPr>
        <w:t>into four main categories</w:t>
      </w:r>
      <w:r>
        <w:rPr>
          <w:lang w:val="en"/>
        </w:rPr>
        <w:t xml:space="preserve">,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BIBSYS</w:t>
      </w:r>
      <w:r>
        <w:rPr>
          <w:lang w:val="en"/>
        </w:rPr>
        <w:t xml:space="preserve"> </w:t>
      </w:r>
      <w:r>
        <w:rPr>
          <w:rStyle w:val="hps"/>
          <w:lang w:val="en"/>
        </w:rPr>
        <w:t>suggest</w:t>
      </w:r>
      <w:r>
        <w:rPr>
          <w:lang w:val="en"/>
        </w:rPr>
        <w:t xml:space="preserve"> </w:t>
      </w:r>
      <w:r>
        <w:rPr>
          <w:rStyle w:val="hps"/>
          <w:lang w:val="en"/>
        </w:rPr>
        <w:t>these</w:t>
      </w:r>
      <w:r>
        <w:rPr>
          <w:lang w:val="en"/>
        </w:rPr>
        <w:t xml:space="preserve">: </w:t>
      </w:r>
      <w:r>
        <w:rPr>
          <w:rStyle w:val="hps"/>
          <w:lang w:val="en"/>
        </w:rPr>
        <w:t>Students,</w:t>
      </w:r>
      <w:r>
        <w:rPr>
          <w:lang w:val="en"/>
        </w:rPr>
        <w:t xml:space="preserve"> </w:t>
      </w:r>
      <w:r>
        <w:rPr>
          <w:rStyle w:val="hps"/>
          <w:lang w:val="en"/>
        </w:rPr>
        <w:t>Staff</w:t>
      </w:r>
      <w:r>
        <w:rPr>
          <w:lang w:val="en"/>
        </w:rPr>
        <w:t xml:space="preserve">, </w:t>
      </w:r>
      <w:r>
        <w:rPr>
          <w:rStyle w:val="hps"/>
          <w:lang w:val="en"/>
        </w:rPr>
        <w:t>Guests</w:t>
      </w:r>
      <w:r>
        <w:rPr>
          <w:lang w:val="en"/>
        </w:rPr>
        <w:t xml:space="preserve">, Other. </w:t>
      </w:r>
      <w:r w:rsidR="003D5223">
        <w:rPr>
          <w:lang w:val="en"/>
        </w:rPr>
        <w:t xml:space="preserve">We can later </w:t>
      </w:r>
      <w:r>
        <w:rPr>
          <w:rStyle w:val="hps"/>
          <w:lang w:val="en"/>
        </w:rPr>
        <w:t>adjust</w:t>
      </w:r>
      <w:r>
        <w:rPr>
          <w:lang w:val="en"/>
        </w:rPr>
        <w:t xml:space="preserve"> </w:t>
      </w:r>
      <w:r>
        <w:rPr>
          <w:rStyle w:val="hps"/>
          <w:lang w:val="en"/>
        </w:rPr>
        <w:t>this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r>
        <w:rPr>
          <w:rStyle w:val="hps"/>
          <w:lang w:val="en"/>
        </w:rPr>
        <w:t>Alma</w:t>
      </w:r>
      <w:r>
        <w:rPr>
          <w:lang w:val="en"/>
        </w:rPr>
        <w:t xml:space="preserve"> </w:t>
      </w:r>
      <w:r>
        <w:rPr>
          <w:rStyle w:val="hps"/>
          <w:lang w:val="en"/>
        </w:rPr>
        <w:t>for a</w:t>
      </w:r>
      <w:r>
        <w:rPr>
          <w:lang w:val="en"/>
        </w:rPr>
        <w:t xml:space="preserve"> </w:t>
      </w:r>
      <w:r>
        <w:rPr>
          <w:rStyle w:val="hps"/>
          <w:lang w:val="en"/>
        </w:rPr>
        <w:t>finer</w:t>
      </w:r>
      <w:r>
        <w:rPr>
          <w:lang w:val="en"/>
        </w:rPr>
        <w:t xml:space="preserve"> </w:t>
      </w:r>
      <w:r>
        <w:rPr>
          <w:rStyle w:val="hps"/>
          <w:lang w:val="en"/>
        </w:rPr>
        <w:t>division</w:t>
      </w:r>
      <w:r>
        <w:rPr>
          <w:lang w:val="en"/>
        </w:rPr>
        <w:t>.</w:t>
      </w:r>
    </w:p>
    <w:p w:rsidR="00006842" w:rsidRDefault="00006842" w:rsidP="00006842">
      <w:pPr>
        <w:pStyle w:val="Overskrift2"/>
      </w:pPr>
      <w:r w:rsidRPr="003D5223">
        <w:rPr>
          <w:lang w:val="en-US"/>
        </w:rPr>
        <w:br/>
      </w:r>
      <w:r>
        <w:t>Tab: Libraries</w:t>
      </w:r>
    </w:p>
    <w:p w:rsidR="00BA61C7" w:rsidRDefault="00BA61C7" w:rsidP="00BA61C7">
      <w:r>
        <w:br/>
        <w:t>‘Library’ tilsvarer utlånssted hos oss. I skjemaet er biblioteknummeret (lib-nummer) til utlånsstedet brukt, da det er mer varig og unikt enn koden for utlånsstedet</w:t>
      </w:r>
      <w:r w:rsidR="00DA242C">
        <w:t>. (I eksemplet er regsted tatt med for lesbarhetens skyld)</w:t>
      </w:r>
      <w:r>
        <w:t>.</w:t>
      </w:r>
      <w:r w:rsidR="00E171E9">
        <w:t xml:space="preserve"> </w:t>
      </w:r>
      <w:r>
        <w:t xml:space="preserve"> </w:t>
      </w:r>
    </w:p>
    <w:p w:rsidR="00BA61C7" w:rsidRDefault="00BA61C7" w:rsidP="00BA61C7">
      <w:r>
        <w:t xml:space="preserve">Campus: </w:t>
      </w:r>
      <w:r>
        <w:br/>
        <w:t xml:space="preserve">En samling av bibliotek </w:t>
      </w:r>
      <w:r w:rsidR="003778BA">
        <w:t xml:space="preserve">på samme område. </w:t>
      </w:r>
      <w:r>
        <w:t xml:space="preserve">Eksempel: Gløshaugen </w:t>
      </w:r>
      <w:r w:rsidR="00B640DB">
        <w:t xml:space="preserve">er en </w:t>
      </w:r>
      <w:r>
        <w:t xml:space="preserve">campus ved NTNU </w:t>
      </w:r>
      <w:r w:rsidR="00F44834">
        <w:t>hvor tre bibliotek befinner seg på samme geografiske område</w:t>
      </w:r>
      <w:r w:rsidR="003778BA">
        <w:t>.</w:t>
      </w:r>
      <w:r>
        <w:t xml:space="preserve"> Her må bibliotekene selv fylle ut</w:t>
      </w:r>
      <w:r w:rsidR="003778BA">
        <w:t xml:space="preserve"> hvis de har noe tilsvarende. </w:t>
      </w:r>
    </w:p>
    <w:p w:rsidR="00BA61C7" w:rsidRDefault="00E171E9" w:rsidP="00E171E9">
      <w:pPr>
        <w:pStyle w:val="Overskrift2"/>
      </w:pPr>
      <w:r>
        <w:br/>
        <w:t>Tab: Printer</w:t>
      </w:r>
      <w:r w:rsidR="000343FA">
        <w:t>s</w:t>
      </w:r>
    </w:p>
    <w:p w:rsidR="00E171E9" w:rsidRPr="00E171E9" w:rsidRDefault="00E171E9" w:rsidP="00E171E9">
      <w:r>
        <w:t>Printer er i realiteten en epostadresse. Direkte kobling mot printer kan legges opp lokalt.</w:t>
      </w:r>
    </w:p>
    <w:p w:rsidR="00E171E9" w:rsidRPr="00BA61C7" w:rsidRDefault="00E171E9" w:rsidP="00BA61C7"/>
    <w:p w:rsidR="00B172B0" w:rsidRDefault="009E5608" w:rsidP="009E5608">
      <w:pPr>
        <w:pStyle w:val="Overskrift2"/>
      </w:pPr>
      <w:r>
        <w:lastRenderedPageBreak/>
        <w:t>Tab: Circ desks</w:t>
      </w:r>
    </w:p>
    <w:p w:rsidR="009E5608" w:rsidRDefault="009E5608" w:rsidP="009E5608">
      <w:r>
        <w:br/>
        <w:t>Et Library (i BIBSYS: utlånssted</w:t>
      </w:r>
      <w:r w:rsidR="000343FA">
        <w:t>/regsted</w:t>
      </w:r>
      <w:r>
        <w:t xml:space="preserve">) kan ha en eller flere Circulation desks. Disse defineres her. </w:t>
      </w:r>
    </w:p>
    <w:p w:rsidR="009E5608" w:rsidRDefault="009E5608" w:rsidP="009E5608">
      <w:pPr>
        <w:pStyle w:val="Overskrift2"/>
      </w:pPr>
      <w:r>
        <w:br/>
        <w:t>Tab: Locations</w:t>
      </w:r>
    </w:p>
    <w:p w:rsidR="009E5608" w:rsidRDefault="009E5608" w:rsidP="009E5608">
      <w:r>
        <w:br/>
        <w:t xml:space="preserve">‘Location’ tilsvarer avdeling eller en kombinasjon av avdeling og samling. </w:t>
      </w:r>
    </w:p>
    <w:p w:rsidR="00BF268B" w:rsidRDefault="00BF268B" w:rsidP="009E5608">
      <w:r>
        <w:t xml:space="preserve">Location code: Finnes ikke i BIBSYS, så vi har lagt inn en teller her for å generere koder. </w:t>
      </w:r>
    </w:p>
    <w:p w:rsidR="00784095" w:rsidRDefault="00784095" w:rsidP="009E5608"/>
    <w:p w:rsidR="00784095" w:rsidRDefault="00784095" w:rsidP="00784095">
      <w:pPr>
        <w:pStyle w:val="Overskrift2"/>
      </w:pPr>
      <w:r>
        <w:t>Tab: Users</w:t>
      </w:r>
    </w:p>
    <w:p w:rsidR="007B5133" w:rsidRDefault="00784095" w:rsidP="00006842">
      <w:r>
        <w:br/>
      </w:r>
      <w:r w:rsidR="001571F4">
        <w:t xml:space="preserve">Her er låntakerkategorier </w:t>
      </w:r>
      <w:r w:rsidR="007B5133">
        <w:t xml:space="preserve">fra </w:t>
      </w:r>
      <w:r w:rsidR="001571F4">
        <w:t xml:space="preserve">Utlån i dagens system koblet opp mot </w:t>
      </w:r>
      <w:r w:rsidR="007B5133">
        <w:t>‘Patron Type</w:t>
      </w:r>
      <w:r w:rsidR="000343FA">
        <w:t xml:space="preserve">’ i skjemaet. </w:t>
      </w:r>
      <w:r w:rsidR="000343FA">
        <w:br/>
      </w:r>
      <w:r w:rsidR="000343FA">
        <w:br/>
      </w:r>
      <w:r w:rsidR="00343DCB">
        <w:t xml:space="preserve">I Utlån i dagens system finnes det kategorier </w:t>
      </w:r>
      <w:r w:rsidR="00C00B50">
        <w:t xml:space="preserve">for ulike typer bibliotek. Det er ikke bestemt hva som vil skje med låntakerposter for bibliotek i forhold til </w:t>
      </w:r>
      <w:r w:rsidR="004622B9">
        <w:t xml:space="preserve">Alma, derfor er ikke disse tatt med i skjemaet.  </w:t>
      </w:r>
    </w:p>
    <w:p w:rsidR="004622B9" w:rsidRDefault="004622B9" w:rsidP="00006842"/>
    <w:p w:rsidR="004622B9" w:rsidRDefault="004622B9" w:rsidP="004622B9">
      <w:pPr>
        <w:pStyle w:val="Overskrift2"/>
      </w:pPr>
      <w:r>
        <w:t>Tab: Item policies</w:t>
      </w:r>
    </w:p>
    <w:p w:rsidR="004622B9" w:rsidRDefault="00786339" w:rsidP="004622B9">
      <w:r>
        <w:br/>
      </w:r>
      <w:r w:rsidR="00DD175B">
        <w:t>D</w:t>
      </w:r>
      <w:r>
        <w:t xml:space="preserve">e utlånstypene </w:t>
      </w:r>
      <w:r w:rsidR="00600AEA">
        <w:t xml:space="preserve">som </w:t>
      </w:r>
      <w:r w:rsidR="00600AEA">
        <w:rPr>
          <w:i/>
        </w:rPr>
        <w:t xml:space="preserve">ikke </w:t>
      </w:r>
      <w:r w:rsidR="00600AEA">
        <w:t>er</w:t>
      </w:r>
      <w:r>
        <w:t xml:space="preserve"> ‘vanlig’ (dvs korttid, dagslån osv) </w:t>
      </w:r>
      <w:r w:rsidR="00DD175B">
        <w:t xml:space="preserve">er </w:t>
      </w:r>
      <w:r>
        <w:t>definert som ‘Item Exception types’ i</w:t>
      </w:r>
      <w:r w:rsidR="00DD175B">
        <w:t xml:space="preserve"> tab ‘Policies, TOU &amp; Rules’</w:t>
      </w:r>
      <w:r>
        <w:t xml:space="preserve">. </w:t>
      </w:r>
      <w:r w:rsidR="00600AEA">
        <w:t xml:space="preserve">Selve koden for disse defineres her. </w:t>
      </w:r>
    </w:p>
    <w:p w:rsidR="00F8083E" w:rsidRPr="00F8083E" w:rsidRDefault="00786339" w:rsidP="00F8083E">
      <w:pPr>
        <w:pStyle w:val="Overskrift2"/>
      </w:pPr>
      <w:r>
        <w:br/>
      </w:r>
      <w:r w:rsidR="00F8083E">
        <w:t>Tab: Policies, TOU &amp; Rules</w:t>
      </w:r>
    </w:p>
    <w:p w:rsidR="000343FA" w:rsidRDefault="002912B2" w:rsidP="002912B2">
      <w:r>
        <w:br/>
      </w:r>
      <w:r w:rsidR="000343FA">
        <w:t xml:space="preserve">Som nevnt er det valgt en ‘item based’ tilnærming til konfigurering i Alma. </w:t>
      </w:r>
    </w:p>
    <w:p w:rsidR="002912B2" w:rsidRDefault="00812B07" w:rsidP="002912B2">
      <w:r>
        <w:t xml:space="preserve">I skjemaet er </w:t>
      </w:r>
      <w:r w:rsidR="00B37BF0">
        <w:t xml:space="preserve">det </w:t>
      </w:r>
      <w:r>
        <w:t>definert utlånspolitikkk  for det som tilsv</w:t>
      </w:r>
      <w:r w:rsidR="00DD175B">
        <w:t xml:space="preserve">arer utlånstype ‘vanlig’ </w:t>
      </w:r>
      <w:r>
        <w:t>under tabell 2 (Institutional Policies &amp; TOU), mens de andre utlånstypene (korttid, dagslån osv) finnes under tabell 3 (Exceptions).  Etter konfigureringen kan man jobbe videre i Alma med å sette opp utlånspolitikk for korttid, dagslån osv kombinert med låntaker</w:t>
      </w:r>
      <w:r w:rsidR="00A14B16">
        <w:t>kategori</w:t>
      </w:r>
      <w:r>
        <w:t xml:space="preserve"> (</w:t>
      </w:r>
      <w:r w:rsidR="00A14B16">
        <w:t>Student, Ansatt osv)</w:t>
      </w:r>
      <w:r>
        <w:t xml:space="preserve">. </w:t>
      </w:r>
      <w:r w:rsidR="007D0C41">
        <w:t xml:space="preserve"> </w:t>
      </w:r>
    </w:p>
    <w:p w:rsidR="000343FA" w:rsidRDefault="000343FA" w:rsidP="002912B2">
      <w:r>
        <w:t xml:space="preserve">Slik har vi kommet fram til tallene i eksempelskjemaet: For hvert utlånssted har vi summert tall for tilsvarende informasjon i BIBSYS, og deretter delt på antall utlånssteder for å finne et gjennomsnitt.  Eksempel: Lånetid (Loan Length) er framkommet ved å finne lånetid for låntakerkategori X ved utlånssted Y, summere disse og dele på antall utlånssteder. Litt skjønn er brukt for avrunding. </w:t>
      </w:r>
    </w:p>
    <w:p w:rsidR="007D0C41" w:rsidRDefault="007D0C41" w:rsidP="002912B2">
      <w:r>
        <w:t>Forklaring til kolonnene</w:t>
      </w:r>
      <w:r w:rsidR="006500EB">
        <w:t xml:space="preserve"> slik vi har forstått dem</w:t>
      </w:r>
      <w:r w:rsidR="00FC0C56">
        <w:t xml:space="preserve">: </w:t>
      </w:r>
      <w:r w:rsidR="00975687">
        <w:t xml:space="preserve"> (</w:t>
      </w:r>
      <w:r w:rsidR="00AE06E1">
        <w:t>med angivelse av om noe tilsvarende finnes i BIBSYS og i såfall hva dette er</w:t>
      </w:r>
      <w:r w:rsidR="000343FA">
        <w:t>)</w:t>
      </w:r>
      <w:r>
        <w:t xml:space="preserve">: </w:t>
      </w:r>
    </w:p>
    <w:p w:rsidR="00972AF5" w:rsidRPr="00C82E5C" w:rsidRDefault="00972AF5" w:rsidP="00972AF5">
      <w:pPr>
        <w:pStyle w:val="Overskrift3"/>
      </w:pPr>
      <w:r w:rsidRPr="00C82E5C">
        <w:lastRenderedPageBreak/>
        <w:t>Cancelled Recalled Due date</w:t>
      </w:r>
    </w:p>
    <w:p w:rsidR="00972AF5" w:rsidRDefault="00972AF5" w:rsidP="00972AF5">
      <w:r w:rsidRPr="00C82E5C">
        <w:br/>
        <w:t xml:space="preserve">Forfallsdatoen har tidligere blitt forkortet pga en reservering. </w:t>
      </w:r>
      <w:r>
        <w:t>Reserveringen avlyses. Hva skal da skje med forfallsdatoen?</w:t>
      </w:r>
    </w:p>
    <w:p w:rsidR="00972AF5" w:rsidRPr="00972AF5" w:rsidRDefault="00972AF5" w:rsidP="00972AF5">
      <w:r w:rsidRPr="00972AF5">
        <w:rPr>
          <w:b/>
        </w:rPr>
        <w:t xml:space="preserve">I BIBSYS: </w:t>
      </w:r>
      <w:r>
        <w:t>?</w:t>
      </w:r>
      <w:r>
        <w:br/>
      </w:r>
    </w:p>
    <w:p w:rsidR="002D0B60" w:rsidRPr="00F8083E" w:rsidRDefault="002D0B60" w:rsidP="0093426E">
      <w:pPr>
        <w:pStyle w:val="Overskrift3"/>
      </w:pPr>
      <w:r w:rsidRPr="00F8083E">
        <w:t>Circulatable?</w:t>
      </w:r>
    </w:p>
    <w:p w:rsidR="002D0B60" w:rsidRDefault="002D0B60" w:rsidP="002D0B60">
      <w:r w:rsidRPr="002D0B60">
        <w:br/>
        <w:t>Tillates utlån?</w:t>
      </w:r>
      <w:r>
        <w:t xml:space="preserve"> J/N</w:t>
      </w:r>
    </w:p>
    <w:p w:rsidR="00EC1AD8" w:rsidRDefault="00EC1AD8" w:rsidP="002D0B60">
      <w:r w:rsidRPr="00EC1AD8">
        <w:rPr>
          <w:b/>
        </w:rPr>
        <w:t>I BIBSYS:</w:t>
      </w:r>
      <w:r>
        <w:t xml:space="preserve"> Ja</w:t>
      </w:r>
    </w:p>
    <w:p w:rsidR="00EC1AD8" w:rsidRDefault="00EC1AD8" w:rsidP="002D0B60">
      <w:r w:rsidRPr="00EC1AD8">
        <w:rPr>
          <w:b/>
        </w:rPr>
        <w:t xml:space="preserve">Hvor i BIBSYS: </w:t>
      </w:r>
      <w:r>
        <w:br/>
        <w:t xml:space="preserve">Definert av 096 $h utlånstype </w:t>
      </w:r>
      <w:r w:rsidR="003351DF">
        <w:t>‘</w:t>
      </w:r>
      <w:r>
        <w:t>i</w:t>
      </w:r>
      <w:r w:rsidR="003351DF">
        <w:t>’</w:t>
      </w:r>
      <w:r>
        <w:t xml:space="preserve"> (Ikke til utlån)</w:t>
      </w:r>
    </w:p>
    <w:p w:rsidR="00AE5FAB" w:rsidRDefault="00AE5FAB" w:rsidP="00AE5FAB">
      <w:pPr>
        <w:pStyle w:val="Overskrift3"/>
      </w:pPr>
      <w:r>
        <w:br/>
        <w:t>Digitizable?</w:t>
      </w:r>
    </w:p>
    <w:p w:rsidR="00615735" w:rsidRDefault="00AE5FAB" w:rsidP="002D0B60">
      <w:r>
        <w:br/>
        <w:t>Kan låner sende bestilling på digitalisering av trykt dokument? J/N</w:t>
      </w:r>
      <w:r>
        <w:br/>
      </w:r>
      <w:r>
        <w:br/>
      </w:r>
      <w:r w:rsidRPr="00AE5FAB">
        <w:rPr>
          <w:b/>
        </w:rPr>
        <w:t>I BIBSYS:</w:t>
      </w:r>
      <w:r>
        <w:t xml:space="preserve"> Nei</w:t>
      </w:r>
      <w:r>
        <w:br/>
      </w:r>
    </w:p>
    <w:p w:rsidR="00615735" w:rsidRDefault="00615735" w:rsidP="00615735">
      <w:pPr>
        <w:pStyle w:val="Overskrift3"/>
      </w:pPr>
      <w:r>
        <w:t>Closed Hour Management</w:t>
      </w:r>
    </w:p>
    <w:p w:rsidR="00615735" w:rsidRDefault="00615735" w:rsidP="00615735">
      <w:r>
        <w:br/>
        <w:t xml:space="preserve">Gjelder hva som skal skje med forfallsdatoen for lån som forfaller mens biblioteket er stengt. </w:t>
      </w:r>
    </w:p>
    <w:p w:rsidR="00615735" w:rsidRPr="00615735" w:rsidRDefault="00615735" w:rsidP="00615735">
      <w:r w:rsidRPr="00615735">
        <w:rPr>
          <w:b/>
        </w:rPr>
        <w:t xml:space="preserve">I BIBSYS: </w:t>
      </w:r>
      <w:r>
        <w:t>Nei</w:t>
      </w:r>
    </w:p>
    <w:p w:rsidR="00430A11" w:rsidRDefault="00A316B9" w:rsidP="00430A11">
      <w:pPr>
        <w:pStyle w:val="Overskrift3"/>
      </w:pPr>
      <w:r>
        <w:br/>
      </w:r>
      <w:r w:rsidR="00CD23AC">
        <w:t xml:space="preserve">Grace Length + </w:t>
      </w:r>
      <w:r w:rsidR="00430A11">
        <w:t>Period</w:t>
      </w:r>
    </w:p>
    <w:p w:rsidR="00430A11" w:rsidRDefault="00430A11" w:rsidP="00430A11">
      <w:r>
        <w:br/>
        <w:t xml:space="preserve">‘Nådeperiode’. Låneren slipper å betale for sen innlevering hvis hun leverer innen denne perioden. </w:t>
      </w:r>
      <w:r w:rsidR="002028F8">
        <w:t xml:space="preserve"> </w:t>
      </w:r>
    </w:p>
    <w:p w:rsidR="00430A11" w:rsidRDefault="00430A11" w:rsidP="00430A11">
      <w:r w:rsidRPr="002D0B60">
        <w:rPr>
          <w:b/>
        </w:rPr>
        <w:t xml:space="preserve">I BIBSYS: </w:t>
      </w:r>
      <w:r w:rsidRPr="002D0B60">
        <w:t>Nei</w:t>
      </w:r>
      <w:r w:rsidR="002028F8">
        <w:t xml:space="preserve"> (krever ikke gebyr for sen innlevering, kun for utsendelse av purring)</w:t>
      </w:r>
    </w:p>
    <w:p w:rsidR="00AB6C91" w:rsidRDefault="00AB6C91" w:rsidP="00430A11"/>
    <w:p w:rsidR="00AB6C91" w:rsidRPr="00AB6C91" w:rsidRDefault="00AB6C91" w:rsidP="00AB6C91">
      <w:pPr>
        <w:pStyle w:val="Overskrift3"/>
      </w:pPr>
      <w:r w:rsidRPr="00AB6C91">
        <w:t>Hold shelf period</w:t>
      </w:r>
    </w:p>
    <w:p w:rsidR="00AB6C91" w:rsidRPr="00AB6C91" w:rsidRDefault="00AB6C91" w:rsidP="00AB6C91">
      <w:r w:rsidRPr="00AB6C91">
        <w:br/>
        <w:t>Antall dager på hentehylle</w:t>
      </w:r>
    </w:p>
    <w:p w:rsidR="00AB6C91" w:rsidRPr="00AB6C91" w:rsidRDefault="00AB6C91" w:rsidP="00AB6C91">
      <w:r w:rsidRPr="00AB6C91">
        <w:rPr>
          <w:b/>
        </w:rPr>
        <w:t xml:space="preserve">I BIBSYS: </w:t>
      </w:r>
      <w:r w:rsidRPr="00AB6C91">
        <w:t>Ja</w:t>
      </w:r>
    </w:p>
    <w:p w:rsidR="00AB6C91" w:rsidRPr="00AB6C91" w:rsidRDefault="00AB6C91" w:rsidP="00AB6C91">
      <w:r w:rsidRPr="00AB6C91">
        <w:rPr>
          <w:b/>
        </w:rPr>
        <w:t xml:space="preserve">Hvor i BIBSYS: </w:t>
      </w:r>
      <w:r w:rsidRPr="00AB6C91">
        <w:rPr>
          <w:b/>
        </w:rPr>
        <w:br/>
      </w:r>
      <w:r>
        <w:t>Adendre -&gt; F6 Utlty -&gt; F10 Uvelg: Feltet ‘Hentefrist (dager)’</w:t>
      </w:r>
    </w:p>
    <w:p w:rsidR="00A316B9" w:rsidRDefault="00430A11" w:rsidP="00A316B9">
      <w:pPr>
        <w:pStyle w:val="Overskrift3"/>
      </w:pPr>
      <w:r>
        <w:br/>
      </w:r>
      <w:r w:rsidR="00A316B9" w:rsidRPr="00A316B9">
        <w:t>Loan Length + period</w:t>
      </w:r>
    </w:p>
    <w:p w:rsidR="00A316B9" w:rsidRDefault="00A316B9" w:rsidP="00A316B9">
      <w:r>
        <w:br/>
      </w:r>
      <w:r w:rsidR="00A00135">
        <w:t>Utlånstid</w:t>
      </w:r>
      <w:r w:rsidR="000801BB">
        <w:t xml:space="preserve"> for dokument</w:t>
      </w:r>
      <w:r>
        <w:t xml:space="preserve">. </w:t>
      </w:r>
    </w:p>
    <w:p w:rsidR="00EC1AD8" w:rsidRDefault="00EC1AD8" w:rsidP="00A316B9">
      <w:r w:rsidRPr="003351DF">
        <w:rPr>
          <w:b/>
        </w:rPr>
        <w:t>I BIBSYS:</w:t>
      </w:r>
      <w:r>
        <w:t xml:space="preserve"> Ja</w:t>
      </w:r>
    </w:p>
    <w:p w:rsidR="00A316B9" w:rsidRDefault="00EC1AD8" w:rsidP="003351DF">
      <w:r w:rsidRPr="003351DF">
        <w:rPr>
          <w:b/>
        </w:rPr>
        <w:t xml:space="preserve">Hvor i BIBSYS: </w:t>
      </w:r>
      <w:r>
        <w:br/>
      </w:r>
      <w:r w:rsidR="003351DF">
        <w:t>Adendre -&gt; F6 Utlty -&gt; F10 Uvelg: Feltet ‘Utlånstid før 1. purring’</w:t>
      </w:r>
    </w:p>
    <w:p w:rsidR="003D0BD3" w:rsidRPr="003D0BD3" w:rsidRDefault="003D0BD3" w:rsidP="003D0BD3">
      <w:pPr>
        <w:pStyle w:val="Overskrift3"/>
      </w:pPr>
      <w:r>
        <w:br/>
      </w:r>
      <w:r w:rsidRPr="003D0BD3">
        <w:t xml:space="preserve">Lost item Fine </w:t>
      </w:r>
    </w:p>
    <w:p w:rsidR="003D0BD3" w:rsidRDefault="003D0BD3" w:rsidP="003D0BD3">
      <w:r w:rsidRPr="002D0B60">
        <w:br/>
      </w:r>
      <w:r w:rsidR="002246E0">
        <w:t>Gebyr for å sende ut erstatningskrav</w:t>
      </w:r>
      <w:r w:rsidR="009E1C88">
        <w:t xml:space="preserve"> for tapt dokument</w:t>
      </w:r>
      <w:r w:rsidR="002246E0">
        <w:t>.</w:t>
      </w:r>
    </w:p>
    <w:p w:rsidR="003D0BD3" w:rsidRDefault="003D0BD3" w:rsidP="003D0BD3">
      <w:r w:rsidRPr="00CF746D">
        <w:rPr>
          <w:b/>
        </w:rPr>
        <w:t>I BIBSYS:</w:t>
      </w:r>
      <w:r>
        <w:t xml:space="preserve"> Ja</w:t>
      </w:r>
    </w:p>
    <w:p w:rsidR="003D0BD3" w:rsidRDefault="003D0BD3" w:rsidP="003D0BD3">
      <w:r w:rsidRPr="0093426E">
        <w:rPr>
          <w:b/>
        </w:rPr>
        <w:t xml:space="preserve">Hvor i BIBSYS: </w:t>
      </w:r>
      <w:r>
        <w:br/>
        <w:t xml:space="preserve">Adendre -&gt; </w:t>
      </w:r>
      <w:r w:rsidRPr="00431DD5">
        <w:t xml:space="preserve">F5 Pdata -&gt; F11 Gebyr -&gt; </w:t>
      </w:r>
      <w:r>
        <w:t>Gebyr pr utsendt erstatningskrav</w:t>
      </w:r>
    </w:p>
    <w:p w:rsidR="000F2B21" w:rsidRPr="000F2B21" w:rsidRDefault="000F2B21" w:rsidP="000F2B21">
      <w:pPr>
        <w:pStyle w:val="Overskrift3"/>
      </w:pPr>
      <w:r w:rsidRPr="000F2B21">
        <w:br/>
        <w:t>Lost Item Replacement Fee</w:t>
      </w:r>
    </w:p>
    <w:p w:rsidR="000F2B21" w:rsidRDefault="000F2B21" w:rsidP="000F2B21">
      <w:r w:rsidRPr="000F2B21">
        <w:br/>
      </w:r>
      <w:r w:rsidR="009E1C88">
        <w:t xml:space="preserve">Erstatningsbeløp for tapt dokument. </w:t>
      </w:r>
      <w:r w:rsidR="00923029">
        <w:br/>
      </w:r>
      <w:r w:rsidR="00923029">
        <w:br/>
      </w:r>
      <w:r w:rsidR="00F06026" w:rsidRPr="00923029">
        <w:rPr>
          <w:b/>
        </w:rPr>
        <w:t xml:space="preserve">I BIBSYS: </w:t>
      </w:r>
      <w:r w:rsidR="00F06026">
        <w:t>Ja</w:t>
      </w:r>
    </w:p>
    <w:p w:rsidR="00F06026" w:rsidRDefault="00F06026" w:rsidP="000F2B21">
      <w:r w:rsidRPr="00923029">
        <w:rPr>
          <w:b/>
        </w:rPr>
        <w:t>Hvor i BIBSYS:</w:t>
      </w:r>
      <w:r>
        <w:t xml:space="preserve"> </w:t>
      </w:r>
      <w:r>
        <w:br/>
      </w:r>
      <w:r w:rsidR="00923029">
        <w:t>Adendre -&gt; Feltet ‘Standard erstatningsbeløp’</w:t>
      </w:r>
    </w:p>
    <w:p w:rsidR="00923029" w:rsidRDefault="00923029" w:rsidP="000F2B21"/>
    <w:p w:rsidR="00923029" w:rsidRPr="00864537" w:rsidRDefault="00923029" w:rsidP="00923029">
      <w:pPr>
        <w:pStyle w:val="Overskrift3"/>
        <w:rPr>
          <w:lang w:val="en-US"/>
        </w:rPr>
      </w:pPr>
      <w:r>
        <w:rPr>
          <w:lang w:val="en-US"/>
        </w:rPr>
        <w:t>Lost Item R</w:t>
      </w:r>
      <w:r w:rsidRPr="00864537">
        <w:rPr>
          <w:lang w:val="en-US"/>
        </w:rPr>
        <w:t xml:space="preserve">eplacement </w:t>
      </w:r>
      <w:r>
        <w:rPr>
          <w:lang w:val="en-US"/>
        </w:rPr>
        <w:t>Refund R</w:t>
      </w:r>
      <w:r w:rsidRPr="00864537">
        <w:rPr>
          <w:lang w:val="en-US"/>
        </w:rPr>
        <w:t>atio</w:t>
      </w:r>
      <w:r w:rsidRPr="00864537">
        <w:rPr>
          <w:lang w:val="en-US"/>
        </w:rPr>
        <w:br/>
      </w:r>
    </w:p>
    <w:p w:rsidR="007B7A2E" w:rsidRDefault="00923029" w:rsidP="00923029">
      <w:r>
        <w:t xml:space="preserve">Prosentbeløp av erstatningskravet som låneren får tilbake hvis han finner igjen boka. </w:t>
      </w:r>
    </w:p>
    <w:p w:rsidR="00923029" w:rsidRPr="004E7864" w:rsidRDefault="007B7A2E" w:rsidP="00923029">
      <w:r w:rsidRPr="004E7864">
        <w:rPr>
          <w:b/>
        </w:rPr>
        <w:t xml:space="preserve">I BIBSYS: </w:t>
      </w:r>
      <w:r w:rsidRPr="004E7864">
        <w:t>Nei</w:t>
      </w:r>
    </w:p>
    <w:p w:rsidR="00415162" w:rsidRPr="004E7864" w:rsidRDefault="002D0B60" w:rsidP="009D6095">
      <w:pPr>
        <w:pStyle w:val="Overskrift3"/>
      </w:pPr>
      <w:r w:rsidRPr="002D0B60">
        <w:br/>
      </w:r>
      <w:r w:rsidR="00415162" w:rsidRPr="004E7864">
        <w:t>Maximum fine</w:t>
      </w:r>
    </w:p>
    <w:p w:rsidR="004E7864" w:rsidRDefault="004E7864" w:rsidP="004E7864">
      <w:r w:rsidRPr="004E7864">
        <w:br/>
        <w:t>M</w:t>
      </w:r>
      <w:r>
        <w:t xml:space="preserve">aksimalt beløp å betale for et lån som har passert utlånstiden. </w:t>
      </w:r>
    </w:p>
    <w:p w:rsidR="004E7864" w:rsidRDefault="004E7864" w:rsidP="004E7864">
      <w:r w:rsidRPr="004E7864">
        <w:rPr>
          <w:b/>
        </w:rPr>
        <w:t xml:space="preserve">I BIBSYS: </w:t>
      </w:r>
      <w:r>
        <w:t xml:space="preserve">Nei </w:t>
      </w:r>
    </w:p>
    <w:p w:rsidR="00F71581" w:rsidRDefault="00F71581" w:rsidP="004E7864"/>
    <w:p w:rsidR="00F71581" w:rsidRDefault="00F71581" w:rsidP="00F71581">
      <w:pPr>
        <w:pStyle w:val="Overskrift3"/>
      </w:pPr>
      <w:r>
        <w:t>Maximum Renew Length</w:t>
      </w:r>
      <w:r w:rsidR="00615735">
        <w:t xml:space="preserve"> + Period</w:t>
      </w:r>
    </w:p>
    <w:p w:rsidR="00F71581" w:rsidRDefault="00F71581" w:rsidP="00F71581">
      <w:r>
        <w:br/>
        <w:t xml:space="preserve">Maksimal lånetid. </w:t>
      </w:r>
    </w:p>
    <w:p w:rsidR="00F71581" w:rsidRDefault="00F71581" w:rsidP="00F71581">
      <w:r w:rsidRPr="00F71581">
        <w:rPr>
          <w:b/>
        </w:rPr>
        <w:t>I BIBSYS:</w:t>
      </w:r>
      <w:r>
        <w:t xml:space="preserve"> Ja</w:t>
      </w:r>
    </w:p>
    <w:p w:rsidR="00F71581" w:rsidRPr="00A316B9" w:rsidRDefault="00F71581" w:rsidP="00F71581">
      <w:pPr>
        <w:rPr>
          <w:b/>
        </w:rPr>
      </w:pPr>
      <w:r w:rsidRPr="00F71581">
        <w:rPr>
          <w:b/>
        </w:rPr>
        <w:t xml:space="preserve">Hvor i BIBSYS: </w:t>
      </w:r>
      <w:r w:rsidRPr="00F71581">
        <w:rPr>
          <w:b/>
        </w:rPr>
        <w:br/>
      </w:r>
      <w:r>
        <w:t>Adendre -&gt; F6 Utlty -&gt; F10 Uvelg: Feltet ‘Max total utlånstid (dager)’</w:t>
      </w:r>
    </w:p>
    <w:p w:rsidR="005461F7" w:rsidRDefault="000E358B" w:rsidP="005461F7">
      <w:pPr>
        <w:pStyle w:val="Overskrift3"/>
      </w:pPr>
      <w:r>
        <w:br/>
      </w:r>
      <w:r w:rsidR="005461F7">
        <w:t>On Shelf Request Policy</w:t>
      </w:r>
    </w:p>
    <w:p w:rsidR="005461F7" w:rsidRDefault="005461F7" w:rsidP="005461F7">
      <w:r>
        <w:br/>
        <w:t xml:space="preserve">Tillates bestilling på dokumenter som står på hylla. </w:t>
      </w:r>
    </w:p>
    <w:p w:rsidR="005461F7" w:rsidRPr="00F8083E" w:rsidRDefault="005461F7" w:rsidP="005461F7">
      <w:pPr>
        <w:rPr>
          <w:lang w:val="en-US"/>
        </w:rPr>
      </w:pPr>
      <w:r w:rsidRPr="00F8083E">
        <w:rPr>
          <w:b/>
          <w:lang w:val="en-US"/>
        </w:rPr>
        <w:t xml:space="preserve">I BIBSYS: </w:t>
      </w:r>
      <w:r w:rsidRPr="00F8083E">
        <w:rPr>
          <w:lang w:val="en-US"/>
        </w:rPr>
        <w:t>Nei</w:t>
      </w:r>
    </w:p>
    <w:p w:rsidR="000E358B" w:rsidRPr="00F8083E" w:rsidRDefault="00275B93" w:rsidP="000E358B">
      <w:pPr>
        <w:pStyle w:val="Overskrift3"/>
        <w:rPr>
          <w:lang w:val="en-US"/>
        </w:rPr>
      </w:pPr>
      <w:r w:rsidRPr="00F8083E">
        <w:rPr>
          <w:lang w:val="en-US"/>
        </w:rPr>
        <w:br/>
      </w:r>
      <w:r w:rsidR="000E358B" w:rsidRPr="00F8083E">
        <w:rPr>
          <w:lang w:val="en-US"/>
        </w:rPr>
        <w:t>Overdue Fine Amount</w:t>
      </w:r>
      <w:r w:rsidR="009E0D2C" w:rsidRPr="00F8083E">
        <w:rPr>
          <w:lang w:val="en-US"/>
        </w:rPr>
        <w:t xml:space="preserve"> + Period</w:t>
      </w:r>
    </w:p>
    <w:p w:rsidR="000E358B" w:rsidRPr="000E358B" w:rsidRDefault="000E358B" w:rsidP="000E358B">
      <w:r w:rsidRPr="002F1C61">
        <w:br/>
      </w:r>
      <w:r w:rsidR="00E845A8">
        <w:t xml:space="preserve">Gebyr til låner for lån som har passert utlånstiden. </w:t>
      </w:r>
      <w:r w:rsidR="00860600">
        <w:br/>
      </w:r>
      <w:r w:rsidR="00860600">
        <w:br/>
      </w:r>
      <w:r w:rsidR="00860600" w:rsidRPr="00E845A8">
        <w:rPr>
          <w:b/>
        </w:rPr>
        <w:t xml:space="preserve">I BIBSYS: </w:t>
      </w:r>
      <w:r w:rsidR="00907D61">
        <w:t xml:space="preserve">Nei (kun gebyr for utsendelse av </w:t>
      </w:r>
      <w:r w:rsidR="00860600">
        <w:t>purring)</w:t>
      </w:r>
    </w:p>
    <w:p w:rsidR="00972AF5" w:rsidRDefault="00972AF5" w:rsidP="00972AF5">
      <w:pPr>
        <w:pStyle w:val="Overskrift3"/>
      </w:pPr>
      <w:r w:rsidRPr="00972AF5">
        <w:br/>
        <w:t>Pickup locations</w:t>
      </w:r>
    </w:p>
    <w:p w:rsidR="00D764A9" w:rsidRDefault="00D764A9" w:rsidP="00D764A9">
      <w:r>
        <w:br/>
        <w:t xml:space="preserve">Hentesteder. </w:t>
      </w:r>
    </w:p>
    <w:p w:rsidR="00972AF5" w:rsidRDefault="00D764A9" w:rsidP="00D764A9">
      <w:r w:rsidRPr="00D764A9">
        <w:rPr>
          <w:b/>
        </w:rPr>
        <w:t xml:space="preserve">I BIBSYS: </w:t>
      </w:r>
      <w:r>
        <w:t>Nei (ikke på dette nivået)</w:t>
      </w:r>
    </w:p>
    <w:p w:rsidR="00972AF5" w:rsidRDefault="00972AF5" w:rsidP="009D6095">
      <w:pPr>
        <w:pStyle w:val="Overskrift3"/>
      </w:pPr>
    </w:p>
    <w:p w:rsidR="009D6095" w:rsidRPr="00A316B9" w:rsidRDefault="009D6095" w:rsidP="009D6095">
      <w:pPr>
        <w:pStyle w:val="Overskrift3"/>
      </w:pPr>
      <w:r>
        <w:t>Recall L</w:t>
      </w:r>
      <w:r w:rsidRPr="00A316B9">
        <w:t>ength</w:t>
      </w:r>
      <w:r>
        <w:t xml:space="preserve"> + </w:t>
      </w:r>
      <w:r w:rsidRPr="00A316B9">
        <w:t xml:space="preserve">Period </w:t>
      </w:r>
    </w:p>
    <w:p w:rsidR="009D6095" w:rsidRDefault="009D6095" w:rsidP="009D6095">
      <w:r w:rsidRPr="00A316B9">
        <w:t xml:space="preserve">Antall dager fra purring til ny forfallsdato. </w:t>
      </w:r>
      <w:r w:rsidRPr="002D0B60">
        <w:t>H</w:t>
      </w:r>
      <w:r>
        <w:t>vorfor skal Due date endres ved purring? Bare aktuelt for  ekstraordinære purringer?</w:t>
      </w:r>
    </w:p>
    <w:p w:rsidR="009D6095" w:rsidRDefault="009D6095" w:rsidP="009D6095">
      <w:r w:rsidRPr="009D6095">
        <w:rPr>
          <w:b/>
        </w:rPr>
        <w:t xml:space="preserve">I BIBSYS: </w:t>
      </w:r>
      <w:r>
        <w:t>Nei?</w:t>
      </w:r>
    </w:p>
    <w:p w:rsidR="0093426E" w:rsidRPr="002D0B60" w:rsidRDefault="009D6095" w:rsidP="0093426E">
      <w:pPr>
        <w:pStyle w:val="Overskrift3"/>
      </w:pPr>
      <w:r>
        <w:br/>
      </w:r>
      <w:r w:rsidR="0093426E" w:rsidRPr="002D0B60">
        <w:t>Recallable?</w:t>
      </w:r>
    </w:p>
    <w:p w:rsidR="0093426E" w:rsidRDefault="002D0B60" w:rsidP="0093426E">
      <w:r w:rsidRPr="002D0B60">
        <w:br/>
      </w:r>
      <w:r>
        <w:t>Skal utlånt dokument purres automatisk når det kommer en reservering</w:t>
      </w:r>
      <w:r w:rsidR="00A316B9">
        <w:t>? J/N</w:t>
      </w:r>
    </w:p>
    <w:p w:rsidR="00B64918" w:rsidRDefault="0078468D" w:rsidP="0093426E">
      <w:r w:rsidRPr="0078468D">
        <w:rPr>
          <w:b/>
        </w:rPr>
        <w:t xml:space="preserve">I BIBSYS: </w:t>
      </w:r>
      <w:r w:rsidR="00A00135">
        <w:t>Nei (purring foretas</w:t>
      </w:r>
      <w:r>
        <w:t xml:space="preserve"> ved neste </w:t>
      </w:r>
      <w:r w:rsidR="00A00135">
        <w:t>purre</w:t>
      </w:r>
      <w:r>
        <w:t>kjøring)</w:t>
      </w:r>
    </w:p>
    <w:p w:rsidR="009E0D2C" w:rsidRPr="009E0D2C" w:rsidRDefault="00745AB2" w:rsidP="009E0D2C">
      <w:pPr>
        <w:pStyle w:val="Overskrift3"/>
      </w:pPr>
      <w:r>
        <w:br/>
      </w:r>
      <w:r w:rsidR="009E0D2C" w:rsidRPr="009E0D2C">
        <w:t>Recalled Overdue Fine Amount /Period</w:t>
      </w:r>
    </w:p>
    <w:p w:rsidR="009E0D2C" w:rsidRPr="00431DD5" w:rsidRDefault="009E0D2C" w:rsidP="009E0D2C">
      <w:r w:rsidRPr="002D0B60">
        <w:br/>
      </w:r>
      <w:r w:rsidRPr="00431DD5">
        <w:t xml:space="preserve">Gebyr for lån som er forfalt og purret. </w:t>
      </w:r>
      <w:r>
        <w:br/>
      </w:r>
      <w:r w:rsidRPr="00431DD5">
        <w:br/>
      </w:r>
      <w:r w:rsidRPr="00317703">
        <w:rPr>
          <w:b/>
        </w:rPr>
        <w:t>I BIBSYS:</w:t>
      </w:r>
      <w:r w:rsidRPr="00431DD5">
        <w:t xml:space="preserve"> Ja</w:t>
      </w:r>
    </w:p>
    <w:p w:rsidR="009E0D2C" w:rsidRPr="00431DD5" w:rsidRDefault="009E0D2C" w:rsidP="009E0D2C">
      <w:r w:rsidRPr="00317703">
        <w:rPr>
          <w:b/>
        </w:rPr>
        <w:t xml:space="preserve">Hvor i BIBSYS: </w:t>
      </w:r>
      <w:r w:rsidRPr="00317703">
        <w:rPr>
          <w:b/>
        </w:rPr>
        <w:br/>
      </w:r>
      <w:r w:rsidRPr="00431DD5">
        <w:t>Adendre: ‘Krever utlånsstedet purregebyr</w:t>
      </w:r>
      <w:r>
        <w:t xml:space="preserve"> - J/N</w:t>
      </w:r>
      <w:r w:rsidRPr="00431DD5">
        <w:t xml:space="preserve">’ </w:t>
      </w:r>
      <w:r>
        <w:br/>
        <w:t xml:space="preserve">Beløpet i : Adendre -&gt; </w:t>
      </w:r>
      <w:r w:rsidRPr="00431DD5">
        <w:t xml:space="preserve">F5 Pdata -&gt; F11 Gebyr -&gt; </w:t>
      </w:r>
      <w:r>
        <w:t>Gebyr pr 1., 2., 3 gangs purring</w:t>
      </w:r>
    </w:p>
    <w:p w:rsidR="00184EE8" w:rsidRDefault="00430A11" w:rsidP="00184EE8">
      <w:pPr>
        <w:pStyle w:val="Overskrift3"/>
      </w:pPr>
      <w:r>
        <w:br/>
      </w:r>
      <w:r w:rsidR="00184EE8">
        <w:t>Renew Fee</w:t>
      </w:r>
    </w:p>
    <w:p w:rsidR="00184EE8" w:rsidRDefault="00184EE8" w:rsidP="00184EE8">
      <w:r>
        <w:br/>
        <w:t xml:space="preserve">Gebyr for å fornye. </w:t>
      </w:r>
    </w:p>
    <w:p w:rsidR="00184EE8" w:rsidRDefault="00184EE8" w:rsidP="00184EE8">
      <w:r w:rsidRPr="00184EE8">
        <w:rPr>
          <w:b/>
        </w:rPr>
        <w:t xml:space="preserve">I BIBSYS: </w:t>
      </w:r>
      <w:r w:rsidRPr="00184EE8">
        <w:t>Nei</w:t>
      </w:r>
    </w:p>
    <w:p w:rsidR="00074807" w:rsidRDefault="00074807" w:rsidP="00074807">
      <w:pPr>
        <w:pStyle w:val="Overskrift3"/>
      </w:pPr>
      <w:r>
        <w:br/>
        <w:t>Renewable?</w:t>
      </w:r>
    </w:p>
    <w:p w:rsidR="00074807" w:rsidRPr="00074807" w:rsidRDefault="00074807" w:rsidP="00074807">
      <w:r>
        <w:br/>
        <w:t>Fornying tillatt? J/N</w:t>
      </w:r>
    </w:p>
    <w:p w:rsidR="00DB371A" w:rsidRPr="00184EE8" w:rsidRDefault="00AA50F1" w:rsidP="00184EE8">
      <w:r w:rsidRPr="00DB371A">
        <w:rPr>
          <w:b/>
        </w:rPr>
        <w:t>I BIBSYS:</w:t>
      </w:r>
      <w:r>
        <w:t xml:space="preserve"> </w:t>
      </w:r>
      <w:r w:rsidR="00DB371A">
        <w:t xml:space="preserve">Ja </w:t>
      </w:r>
      <w:r w:rsidR="00DB371A">
        <w:br/>
      </w:r>
      <w:r w:rsidR="00DB371A">
        <w:br/>
      </w:r>
      <w:r w:rsidR="00DB371A" w:rsidRPr="00DB371A">
        <w:rPr>
          <w:b/>
        </w:rPr>
        <w:t xml:space="preserve">Hvor i BIBSYS: </w:t>
      </w:r>
      <w:r w:rsidR="00DB371A">
        <w:br/>
        <w:t xml:space="preserve">Standard for alle. </w:t>
      </w:r>
    </w:p>
    <w:p w:rsidR="005D68A6" w:rsidRDefault="00BE4ADB" w:rsidP="005D68A6">
      <w:pPr>
        <w:pStyle w:val="Overskrift3"/>
      </w:pPr>
      <w:r>
        <w:br/>
      </w:r>
      <w:r w:rsidR="005D68A6">
        <w:t>Request priority</w:t>
      </w:r>
    </w:p>
    <w:p w:rsidR="005D68A6" w:rsidRPr="005D68A6" w:rsidRDefault="005D68A6" w:rsidP="005D68A6">
      <w:r>
        <w:br/>
        <w:t>Prioritet i reserveringskøen</w:t>
      </w:r>
      <w:r w:rsidR="002F71B4">
        <w:t xml:space="preserve"> (for bestemte låntakerkategorier)</w:t>
      </w:r>
      <w:r>
        <w:t xml:space="preserve">. </w:t>
      </w:r>
      <w:r>
        <w:br/>
      </w:r>
      <w:r>
        <w:br/>
      </w:r>
      <w:r w:rsidRPr="005D68A6">
        <w:rPr>
          <w:b/>
        </w:rPr>
        <w:t xml:space="preserve">I BIBSYS: </w:t>
      </w:r>
      <w:r>
        <w:t>Nei</w:t>
      </w:r>
    </w:p>
    <w:p w:rsidR="005D68A6" w:rsidRDefault="005D68A6" w:rsidP="00BE4ADB">
      <w:pPr>
        <w:pStyle w:val="Overskrift3"/>
      </w:pPr>
    </w:p>
    <w:p w:rsidR="00184EE8" w:rsidRDefault="00BE4ADB" w:rsidP="00BE4ADB">
      <w:pPr>
        <w:pStyle w:val="Overskrift3"/>
      </w:pPr>
      <w:r>
        <w:t>Requestable?</w:t>
      </w:r>
    </w:p>
    <w:p w:rsidR="00BE4ADB" w:rsidRDefault="00BE4ADB" w:rsidP="00BE4ADB">
      <w:r>
        <w:br/>
      </w:r>
      <w:r w:rsidR="002521E2">
        <w:t>Tillates at låner plasserer bestilling? J/N</w:t>
      </w:r>
    </w:p>
    <w:p w:rsidR="002521E2" w:rsidRDefault="002521E2" w:rsidP="00BE4ADB">
      <w:r w:rsidRPr="002521E2">
        <w:rPr>
          <w:b/>
        </w:rPr>
        <w:t xml:space="preserve">I BIBSYS: </w:t>
      </w:r>
      <w:r>
        <w:t>Ja</w:t>
      </w:r>
    </w:p>
    <w:p w:rsidR="00BE4ADB" w:rsidRPr="00BE4ADB" w:rsidRDefault="002521E2" w:rsidP="00BE4ADB">
      <w:r w:rsidRPr="002521E2">
        <w:rPr>
          <w:b/>
        </w:rPr>
        <w:t xml:space="preserve">Hvor i BIBSYS: </w:t>
      </w:r>
      <w:r>
        <w:br/>
        <w:t>Standard for alt unntatt do</w:t>
      </w:r>
      <w:r w:rsidR="00972AF5">
        <w:t>kumenter som er ikke til utlån?</w:t>
      </w:r>
      <w:r w:rsidR="00275B93">
        <w:br/>
      </w:r>
    </w:p>
    <w:p w:rsidR="0093426E" w:rsidRPr="00A316B9" w:rsidRDefault="0093426E" w:rsidP="0093426E">
      <w:pPr>
        <w:pStyle w:val="Overskrift3"/>
      </w:pPr>
      <w:r w:rsidRPr="00A316B9">
        <w:t>Requested</w:t>
      </w:r>
      <w:r w:rsidR="00D05D2B">
        <w:t xml:space="preserve"> Item Length + P</w:t>
      </w:r>
      <w:r w:rsidRPr="00A316B9">
        <w:t>eriod</w:t>
      </w:r>
    </w:p>
    <w:p w:rsidR="0093426E" w:rsidRDefault="00D05D2B" w:rsidP="0093426E">
      <w:r>
        <w:br/>
      </w:r>
      <w:r w:rsidR="00A00135">
        <w:t xml:space="preserve">Utlånstid </w:t>
      </w:r>
      <w:r w:rsidR="000801BB">
        <w:t xml:space="preserve">for dokumenter som har </w:t>
      </w:r>
      <w:r w:rsidR="00A00135">
        <w:t xml:space="preserve">reservering. </w:t>
      </w:r>
    </w:p>
    <w:p w:rsidR="00A00135" w:rsidRDefault="00A00135" w:rsidP="0093426E">
      <w:r w:rsidRPr="009D6095">
        <w:rPr>
          <w:b/>
        </w:rPr>
        <w:t>I BIBSYS:</w:t>
      </w:r>
      <w:r>
        <w:t xml:space="preserve"> Ja</w:t>
      </w:r>
    </w:p>
    <w:p w:rsidR="00DB11B9" w:rsidRDefault="00A00135" w:rsidP="00162BFA">
      <w:r w:rsidRPr="009D6095">
        <w:rPr>
          <w:b/>
        </w:rPr>
        <w:t>Hvor i BIBSY</w:t>
      </w:r>
      <w:r>
        <w:t>S:</w:t>
      </w:r>
      <w:r w:rsidR="009D6095">
        <w:br/>
        <w:t>Adendre -&gt; F6 Utlty -&gt; F10 Uvelg: Feltet ‘Utlånstid før 1. purring v/reservering’</w:t>
      </w:r>
    </w:p>
    <w:sectPr w:rsidR="00DB11B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2AD" w:rsidRDefault="004852AD" w:rsidP="004852AD">
      <w:pPr>
        <w:spacing w:after="0" w:line="240" w:lineRule="auto"/>
      </w:pPr>
      <w:r>
        <w:separator/>
      </w:r>
    </w:p>
  </w:endnote>
  <w:endnote w:type="continuationSeparator" w:id="0">
    <w:p w:rsidR="004852AD" w:rsidRDefault="004852AD" w:rsidP="0048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7082846"/>
      <w:docPartObj>
        <w:docPartGallery w:val="Page Numbers (Bottom of Page)"/>
        <w:docPartUnique/>
      </w:docPartObj>
    </w:sdtPr>
    <w:sdtEndPr/>
    <w:sdtContent>
      <w:p w:rsidR="004852AD" w:rsidRDefault="004852AD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223">
          <w:rPr>
            <w:noProof/>
          </w:rPr>
          <w:t>1</w:t>
        </w:r>
        <w:r>
          <w:fldChar w:fldCharType="end"/>
        </w:r>
      </w:p>
    </w:sdtContent>
  </w:sdt>
  <w:p w:rsidR="004852AD" w:rsidRDefault="004852AD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2AD" w:rsidRDefault="004852AD" w:rsidP="004852AD">
      <w:pPr>
        <w:spacing w:after="0" w:line="240" w:lineRule="auto"/>
      </w:pPr>
      <w:r>
        <w:separator/>
      </w:r>
    </w:p>
  </w:footnote>
  <w:footnote w:type="continuationSeparator" w:id="0">
    <w:p w:rsidR="004852AD" w:rsidRDefault="004852AD" w:rsidP="00485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BEA"/>
    <w:rsid w:val="00002699"/>
    <w:rsid w:val="00006842"/>
    <w:rsid w:val="0002486B"/>
    <w:rsid w:val="000343FA"/>
    <w:rsid w:val="00062028"/>
    <w:rsid w:val="00074807"/>
    <w:rsid w:val="000801BB"/>
    <w:rsid w:val="000A499C"/>
    <w:rsid w:val="000B4347"/>
    <w:rsid w:val="000C4006"/>
    <w:rsid w:val="000E358B"/>
    <w:rsid w:val="000E78F5"/>
    <w:rsid w:val="000F2B21"/>
    <w:rsid w:val="000F7456"/>
    <w:rsid w:val="0014018F"/>
    <w:rsid w:val="0014236E"/>
    <w:rsid w:val="001571F4"/>
    <w:rsid w:val="00162BFA"/>
    <w:rsid w:val="001830DE"/>
    <w:rsid w:val="00184EE8"/>
    <w:rsid w:val="001A218D"/>
    <w:rsid w:val="002028F8"/>
    <w:rsid w:val="002141F0"/>
    <w:rsid w:val="002246E0"/>
    <w:rsid w:val="00237088"/>
    <w:rsid w:val="00244E59"/>
    <w:rsid w:val="002521E2"/>
    <w:rsid w:val="00255F09"/>
    <w:rsid w:val="00275B93"/>
    <w:rsid w:val="00280FBB"/>
    <w:rsid w:val="002912B2"/>
    <w:rsid w:val="002D0B60"/>
    <w:rsid w:val="002F1C61"/>
    <w:rsid w:val="002F71B4"/>
    <w:rsid w:val="003051FB"/>
    <w:rsid w:val="00317703"/>
    <w:rsid w:val="003351DF"/>
    <w:rsid w:val="00343DCB"/>
    <w:rsid w:val="003778BA"/>
    <w:rsid w:val="003C2C25"/>
    <w:rsid w:val="003D0BD3"/>
    <w:rsid w:val="003D5223"/>
    <w:rsid w:val="00415162"/>
    <w:rsid w:val="00430A11"/>
    <w:rsid w:val="004312F7"/>
    <w:rsid w:val="00431DD5"/>
    <w:rsid w:val="004622B9"/>
    <w:rsid w:val="00465AC0"/>
    <w:rsid w:val="00484BC6"/>
    <w:rsid w:val="004852AD"/>
    <w:rsid w:val="0048689E"/>
    <w:rsid w:val="00494EDA"/>
    <w:rsid w:val="00497DE8"/>
    <w:rsid w:val="004C1C1E"/>
    <w:rsid w:val="004E7864"/>
    <w:rsid w:val="00505DD8"/>
    <w:rsid w:val="005402D3"/>
    <w:rsid w:val="00545559"/>
    <w:rsid w:val="005461F7"/>
    <w:rsid w:val="005A2C01"/>
    <w:rsid w:val="005D3F6A"/>
    <w:rsid w:val="005D68A6"/>
    <w:rsid w:val="005F194D"/>
    <w:rsid w:val="005F1F3F"/>
    <w:rsid w:val="005F6516"/>
    <w:rsid w:val="006000E9"/>
    <w:rsid w:val="00600AEA"/>
    <w:rsid w:val="00615735"/>
    <w:rsid w:val="006407C3"/>
    <w:rsid w:val="006500EB"/>
    <w:rsid w:val="00667E5D"/>
    <w:rsid w:val="006703A1"/>
    <w:rsid w:val="00714358"/>
    <w:rsid w:val="007300C0"/>
    <w:rsid w:val="00731E4C"/>
    <w:rsid w:val="00745AB2"/>
    <w:rsid w:val="00772D8B"/>
    <w:rsid w:val="00784095"/>
    <w:rsid w:val="0078468D"/>
    <w:rsid w:val="00786339"/>
    <w:rsid w:val="007B5133"/>
    <w:rsid w:val="007B7A2E"/>
    <w:rsid w:val="007D0C41"/>
    <w:rsid w:val="007D6879"/>
    <w:rsid w:val="00812B07"/>
    <w:rsid w:val="00860600"/>
    <w:rsid w:val="00864537"/>
    <w:rsid w:val="008803AC"/>
    <w:rsid w:val="008A376E"/>
    <w:rsid w:val="008C70E1"/>
    <w:rsid w:val="008E6CF0"/>
    <w:rsid w:val="00907D61"/>
    <w:rsid w:val="009216AE"/>
    <w:rsid w:val="00923029"/>
    <w:rsid w:val="0093426E"/>
    <w:rsid w:val="0093492E"/>
    <w:rsid w:val="00937CA4"/>
    <w:rsid w:val="00971A36"/>
    <w:rsid w:val="00972AF5"/>
    <w:rsid w:val="00975687"/>
    <w:rsid w:val="00996CE5"/>
    <w:rsid w:val="009A06D7"/>
    <w:rsid w:val="009D6095"/>
    <w:rsid w:val="009E0D2C"/>
    <w:rsid w:val="009E1C88"/>
    <w:rsid w:val="009E5608"/>
    <w:rsid w:val="00A00135"/>
    <w:rsid w:val="00A14B16"/>
    <w:rsid w:val="00A316B9"/>
    <w:rsid w:val="00A417BB"/>
    <w:rsid w:val="00A53BEA"/>
    <w:rsid w:val="00AA50F1"/>
    <w:rsid w:val="00AB6C91"/>
    <w:rsid w:val="00AE06E1"/>
    <w:rsid w:val="00AE5FAB"/>
    <w:rsid w:val="00B172B0"/>
    <w:rsid w:val="00B37BF0"/>
    <w:rsid w:val="00B44DA8"/>
    <w:rsid w:val="00B640DB"/>
    <w:rsid w:val="00B64918"/>
    <w:rsid w:val="00B65268"/>
    <w:rsid w:val="00BA61C7"/>
    <w:rsid w:val="00BD32A7"/>
    <w:rsid w:val="00BD3F39"/>
    <w:rsid w:val="00BE362B"/>
    <w:rsid w:val="00BE4ADB"/>
    <w:rsid w:val="00BF268B"/>
    <w:rsid w:val="00C00B50"/>
    <w:rsid w:val="00C02765"/>
    <w:rsid w:val="00C82E5C"/>
    <w:rsid w:val="00CC5A31"/>
    <w:rsid w:val="00CD23AC"/>
    <w:rsid w:val="00CD627D"/>
    <w:rsid w:val="00CE33B8"/>
    <w:rsid w:val="00CF2701"/>
    <w:rsid w:val="00CF746D"/>
    <w:rsid w:val="00D05D2B"/>
    <w:rsid w:val="00D764A9"/>
    <w:rsid w:val="00DA242C"/>
    <w:rsid w:val="00DB11B9"/>
    <w:rsid w:val="00DB371A"/>
    <w:rsid w:val="00DD175B"/>
    <w:rsid w:val="00E126F7"/>
    <w:rsid w:val="00E171E9"/>
    <w:rsid w:val="00E2180A"/>
    <w:rsid w:val="00E70A66"/>
    <w:rsid w:val="00E845A8"/>
    <w:rsid w:val="00EA7166"/>
    <w:rsid w:val="00EC1AD8"/>
    <w:rsid w:val="00F06026"/>
    <w:rsid w:val="00F2774E"/>
    <w:rsid w:val="00F44834"/>
    <w:rsid w:val="00F71581"/>
    <w:rsid w:val="00F8083E"/>
    <w:rsid w:val="00F86CF4"/>
    <w:rsid w:val="00FA100A"/>
    <w:rsid w:val="00FB2205"/>
    <w:rsid w:val="00FB54B3"/>
    <w:rsid w:val="00FC0C56"/>
    <w:rsid w:val="00F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B2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08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53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A53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B2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DB11B9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85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852AD"/>
  </w:style>
  <w:style w:type="paragraph" w:styleId="Bunntekst">
    <w:name w:val="footer"/>
    <w:basedOn w:val="Normal"/>
    <w:link w:val="BunntekstTegn"/>
    <w:uiPriority w:val="99"/>
    <w:unhideWhenUsed/>
    <w:rsid w:val="00485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852AD"/>
  </w:style>
  <w:style w:type="character" w:customStyle="1" w:styleId="Overskrift2Tegn">
    <w:name w:val="Overskrift 2 Tegn"/>
    <w:basedOn w:val="Standardskriftforavsnitt"/>
    <w:link w:val="Overskrift2"/>
    <w:uiPriority w:val="9"/>
    <w:rsid w:val="00F808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ps">
    <w:name w:val="hps"/>
    <w:basedOn w:val="Standardskriftforavsnitt"/>
    <w:rsid w:val="000026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B2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08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53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A53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B2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DB11B9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85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852AD"/>
  </w:style>
  <w:style w:type="paragraph" w:styleId="Bunntekst">
    <w:name w:val="footer"/>
    <w:basedOn w:val="Normal"/>
    <w:link w:val="BunntekstTegn"/>
    <w:uiPriority w:val="99"/>
    <w:unhideWhenUsed/>
    <w:rsid w:val="00485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852AD"/>
  </w:style>
  <w:style w:type="character" w:customStyle="1" w:styleId="Overskrift2Tegn">
    <w:name w:val="Overskrift 2 Tegn"/>
    <w:basedOn w:val="Standardskriftforavsnitt"/>
    <w:link w:val="Overskrift2"/>
    <w:uiPriority w:val="9"/>
    <w:rsid w:val="00F808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ps">
    <w:name w:val="hps"/>
    <w:basedOn w:val="Standardskriftforavsnitt"/>
    <w:rsid w:val="00002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1093</Words>
  <Characters>5808</Characters>
  <Application>Microsoft Office Word</Application>
  <DocSecurity>0</DocSecurity>
  <Lines>223</Lines>
  <Paragraphs>116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BIBSYS</Company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Mogset</dc:creator>
  <cp:lastModifiedBy>Ingrid Mogset</cp:lastModifiedBy>
  <cp:revision>7</cp:revision>
  <dcterms:created xsi:type="dcterms:W3CDTF">2014-05-08T06:10:00Z</dcterms:created>
  <dcterms:modified xsi:type="dcterms:W3CDTF">2014-05-08T06:55:00Z</dcterms:modified>
</cp:coreProperties>
</file>