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01" w:rsidRPr="00C6627A" w:rsidRDefault="00474BEC" w:rsidP="00D77F05">
      <w:pPr>
        <w:pStyle w:val="Ingenmellomrom"/>
        <w:rPr>
          <w:b/>
        </w:rPr>
      </w:pPr>
      <w:r w:rsidRPr="00C6627A">
        <w:rPr>
          <w:b/>
        </w:rPr>
        <w:t>Flytte samlinger for Høgskolen i Sørøst-norge (tidligere Høgskolen i Buskerud og Vestfold)</w:t>
      </w:r>
    </w:p>
    <w:p w:rsidR="00474BEC" w:rsidRPr="00C6627A" w:rsidRDefault="00474BEC" w:rsidP="00474BEC">
      <w:pPr>
        <w:pStyle w:val="Ingenmellomrom"/>
      </w:pPr>
    </w:p>
    <w:p w:rsidR="00474BEC" w:rsidRPr="00C6627A" w:rsidRDefault="00474BEC" w:rsidP="00474BEC">
      <w:pPr>
        <w:pStyle w:val="Ingenmellomrom"/>
      </w:pPr>
      <w:r w:rsidRPr="00C6627A">
        <w:t>http://wiki.bibsys.no/jspwiki/Wiki.jsp?page=FlytteSamlinger</w:t>
      </w:r>
    </w:p>
    <w:p w:rsidR="00474BEC" w:rsidRPr="00C6627A" w:rsidRDefault="00474BEC" w:rsidP="00474BEC">
      <w:pPr>
        <w:pStyle w:val="Ingenmellomrom"/>
      </w:pPr>
    </w:p>
    <w:p w:rsidR="00290201" w:rsidRPr="00C6627A" w:rsidRDefault="00290201" w:rsidP="00474BEC">
      <w:pPr>
        <w:pStyle w:val="Ingenmellomrom"/>
      </w:pPr>
    </w:p>
    <w:p w:rsidR="00923879" w:rsidRPr="00C6627A" w:rsidRDefault="00923879" w:rsidP="00474BEC">
      <w:pPr>
        <w:pStyle w:val="Ingenmellomrom"/>
      </w:pPr>
    </w:p>
    <w:tbl>
      <w:tblPr>
        <w:tblStyle w:val="Tabellrutenett"/>
        <w:tblW w:w="13948" w:type="dxa"/>
        <w:tblLook w:val="04A0" w:firstRow="1" w:lastRow="0" w:firstColumn="1" w:lastColumn="0" w:noHBand="0" w:noVBand="1"/>
      </w:tblPr>
      <w:tblGrid>
        <w:gridCol w:w="1409"/>
        <w:gridCol w:w="2402"/>
        <w:gridCol w:w="997"/>
        <w:gridCol w:w="3016"/>
        <w:gridCol w:w="222"/>
        <w:gridCol w:w="1425"/>
        <w:gridCol w:w="886"/>
        <w:gridCol w:w="3591"/>
      </w:tblGrid>
      <w:tr w:rsidR="00C6627A" w:rsidRPr="00C6627A" w:rsidTr="00290201">
        <w:tc>
          <w:tcPr>
            <w:tcW w:w="1411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  <w:r w:rsidRPr="00C6627A">
              <w:rPr>
                <w:rFonts w:cstheme="minorHAnsi"/>
                <w:b/>
              </w:rPr>
              <w:t>Til</w:t>
            </w:r>
          </w:p>
        </w:tc>
        <w:tc>
          <w:tcPr>
            <w:tcW w:w="2410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  <w:tc>
          <w:tcPr>
            <w:tcW w:w="997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  <w:tc>
          <w:tcPr>
            <w:tcW w:w="3026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  <w:tc>
          <w:tcPr>
            <w:tcW w:w="222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  <w:tc>
          <w:tcPr>
            <w:tcW w:w="1427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  <w:r w:rsidRPr="00C6627A">
              <w:rPr>
                <w:rFonts w:cstheme="minorHAnsi"/>
                <w:b/>
              </w:rPr>
              <w:t>Fra</w:t>
            </w:r>
          </w:p>
        </w:tc>
        <w:tc>
          <w:tcPr>
            <w:tcW w:w="850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  <w:tc>
          <w:tcPr>
            <w:tcW w:w="3605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  <w:b/>
              </w:rPr>
            </w:pPr>
          </w:p>
        </w:tc>
      </w:tr>
      <w:tr w:rsidR="00C6627A" w:rsidRPr="00C6627A" w:rsidTr="00290201">
        <w:tc>
          <w:tcPr>
            <w:tcW w:w="1411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  <w:r w:rsidRPr="00C6627A">
              <w:rPr>
                <w:rFonts w:cstheme="minorHAnsi"/>
              </w:rPr>
              <w:t>6 Skriftserier</w:t>
            </w:r>
          </w:p>
        </w:tc>
        <w:tc>
          <w:tcPr>
            <w:tcW w:w="2410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  <w:r w:rsidRPr="00C6627A">
              <w:rPr>
                <w:rFonts w:cstheme="minorHAnsi"/>
              </w:rPr>
              <w:t>Skriftserier fra tidligere HiBu, HiVe, HBV og HiT</w:t>
            </w:r>
          </w:p>
        </w:tc>
        <w:tc>
          <w:tcPr>
            <w:tcW w:w="997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  <w:r w:rsidRPr="00754E22">
              <w:rPr>
                <w:rFonts w:eastAsia="Times New Roman" w:cstheme="minorHAnsi"/>
                <w:lang w:eastAsia="nb-NO"/>
              </w:rPr>
              <w:t>2430556</w:t>
            </w:r>
          </w:p>
        </w:tc>
        <w:tc>
          <w:tcPr>
            <w:tcW w:w="3026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  <w:r w:rsidRPr="00C6627A">
              <w:rPr>
                <w:rFonts w:cstheme="minorHAnsi"/>
              </w:rPr>
              <w:t>Arbeidsnotater fra Høgskolen i Buskerud</w:t>
            </w:r>
          </w:p>
        </w:tc>
        <w:tc>
          <w:tcPr>
            <w:tcW w:w="222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1427" w:type="dxa"/>
          </w:tcPr>
          <w:p w:rsidR="00923879" w:rsidRPr="00C6627A" w:rsidRDefault="00923879" w:rsidP="00290201">
            <w:pPr>
              <w:pStyle w:val="Ingenmellomrom"/>
              <w:rPr>
                <w:rFonts w:cstheme="minorHAnsi"/>
              </w:rPr>
            </w:pPr>
            <w:r w:rsidRPr="00C6627A">
              <w:rPr>
                <w:rFonts w:cstheme="minorHAnsi"/>
              </w:rPr>
              <w:t>6 Skriftserier</w:t>
            </w:r>
          </w:p>
        </w:tc>
        <w:tc>
          <w:tcPr>
            <w:tcW w:w="850" w:type="dxa"/>
          </w:tcPr>
          <w:p w:rsidR="00923879" w:rsidRPr="00C6627A" w:rsidRDefault="00923879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227083</w:t>
            </w:r>
          </w:p>
        </w:tc>
        <w:tc>
          <w:tcPr>
            <w:tcW w:w="3605" w:type="dxa"/>
          </w:tcPr>
          <w:p w:rsidR="00923879" w:rsidRPr="00C6627A" w:rsidRDefault="00923879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Arbeidsnotater fra Høgskolen i Buskerud (22)</w:t>
            </w:r>
          </w:p>
        </w:tc>
      </w:tr>
      <w:tr w:rsidR="00C6627A" w:rsidRPr="00C6627A" w:rsidTr="00290201">
        <w:tc>
          <w:tcPr>
            <w:tcW w:w="1411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2410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997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2430557</w:t>
            </w:r>
          </w:p>
        </w:tc>
        <w:tc>
          <w:tcPr>
            <w:tcW w:w="3026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HiVe skriftserien : rapporter</w:t>
            </w:r>
          </w:p>
        </w:tc>
        <w:tc>
          <w:tcPr>
            <w:tcW w:w="222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1427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850" w:type="dxa"/>
          </w:tcPr>
          <w:p w:rsidR="00290201" w:rsidRPr="00754E22" w:rsidRDefault="00290201" w:rsidP="00290201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227166</w:t>
            </w:r>
          </w:p>
        </w:tc>
        <w:tc>
          <w:tcPr>
            <w:tcW w:w="3605" w:type="dxa"/>
          </w:tcPr>
          <w:p w:rsidR="00290201" w:rsidRPr="00754E22" w:rsidRDefault="00290201" w:rsidP="00290201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HiVe skriftserien : rapporter (18)</w:t>
            </w:r>
          </w:p>
        </w:tc>
      </w:tr>
      <w:tr w:rsidR="00C6627A" w:rsidRPr="00C6627A" w:rsidTr="00290201">
        <w:tc>
          <w:tcPr>
            <w:tcW w:w="1411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2410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997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2430558</w:t>
            </w:r>
          </w:p>
        </w:tc>
        <w:tc>
          <w:tcPr>
            <w:tcW w:w="3026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Skriftserien fra Høgskolen i Buskerud og Vestfold</w:t>
            </w:r>
          </w:p>
        </w:tc>
        <w:tc>
          <w:tcPr>
            <w:tcW w:w="222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1427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850" w:type="dxa"/>
          </w:tcPr>
          <w:p w:rsidR="00290201" w:rsidRPr="00754E22" w:rsidRDefault="00E53382" w:rsidP="00290201">
            <w:pPr>
              <w:rPr>
                <w:rFonts w:eastAsia="Times New Roman" w:cstheme="minorHAnsi"/>
                <w:lang w:eastAsia="nb-NO"/>
              </w:rPr>
            </w:pPr>
            <w:r w:rsidRPr="00C6627A">
              <w:rPr>
                <w:rFonts w:eastAsia="Times New Roman" w:cstheme="minorHAnsi"/>
                <w:lang w:eastAsia="nb-NO"/>
              </w:rPr>
              <w:t>193268</w:t>
            </w:r>
          </w:p>
        </w:tc>
        <w:tc>
          <w:tcPr>
            <w:tcW w:w="3605" w:type="dxa"/>
          </w:tcPr>
          <w:p w:rsidR="00290201" w:rsidRPr="00754E22" w:rsidRDefault="00290201" w:rsidP="00290201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Skriftserien fra Høgskolen i Buskerud og Vestfold (23)</w:t>
            </w:r>
          </w:p>
        </w:tc>
      </w:tr>
      <w:tr w:rsidR="00C6627A" w:rsidRPr="00C6627A" w:rsidTr="00290201">
        <w:tc>
          <w:tcPr>
            <w:tcW w:w="1411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2410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997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2430559</w:t>
            </w:r>
          </w:p>
        </w:tc>
        <w:tc>
          <w:tcPr>
            <w:tcW w:w="3026" w:type="dxa"/>
          </w:tcPr>
          <w:p w:rsidR="00290201" w:rsidRPr="00C6627A" w:rsidRDefault="00290201" w:rsidP="00290201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Rapport fra Høgskolen i Buskerud</w:t>
            </w:r>
          </w:p>
        </w:tc>
        <w:tc>
          <w:tcPr>
            <w:tcW w:w="222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1427" w:type="dxa"/>
          </w:tcPr>
          <w:p w:rsidR="00290201" w:rsidRPr="00C6627A" w:rsidRDefault="00290201" w:rsidP="00290201">
            <w:pPr>
              <w:pStyle w:val="Ingenmellomrom"/>
              <w:rPr>
                <w:rFonts w:cstheme="minorHAnsi"/>
              </w:rPr>
            </w:pPr>
          </w:p>
        </w:tc>
        <w:tc>
          <w:tcPr>
            <w:tcW w:w="850" w:type="dxa"/>
          </w:tcPr>
          <w:p w:rsidR="00290201" w:rsidRPr="00754E22" w:rsidRDefault="00C6627A" w:rsidP="00290201">
            <w:pPr>
              <w:rPr>
                <w:rFonts w:eastAsia="Times New Roman" w:cstheme="minorHAnsi"/>
                <w:lang w:eastAsia="nb-NO"/>
              </w:rPr>
            </w:pPr>
            <w:r w:rsidRPr="00C6627A">
              <w:rPr>
                <w:rFonts w:eastAsia="Times New Roman" w:cstheme="minorHAnsi"/>
                <w:lang w:eastAsia="nb-NO"/>
              </w:rPr>
              <w:t>227086</w:t>
            </w:r>
          </w:p>
        </w:tc>
        <w:tc>
          <w:tcPr>
            <w:tcW w:w="3605" w:type="dxa"/>
          </w:tcPr>
          <w:p w:rsidR="00290201" w:rsidRPr="00754E22" w:rsidRDefault="00290201" w:rsidP="00290201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Rapport fra Høgskolen i Buskerud (64)</w:t>
            </w:r>
          </w:p>
        </w:tc>
      </w:tr>
    </w:tbl>
    <w:p w:rsidR="00923879" w:rsidRPr="00C6627A" w:rsidRDefault="00923879" w:rsidP="00474BEC">
      <w:pPr>
        <w:pStyle w:val="Ingenmellomrom"/>
      </w:pPr>
    </w:p>
    <w:p w:rsidR="008F19FD" w:rsidRPr="00C6627A" w:rsidRDefault="008F19FD" w:rsidP="00474BEC">
      <w:pPr>
        <w:pStyle w:val="Ingenmellomrom"/>
      </w:pPr>
    </w:p>
    <w:p w:rsidR="008F19FD" w:rsidRPr="00C6627A" w:rsidRDefault="008F19FD" w:rsidP="00474BEC">
      <w:pPr>
        <w:pStyle w:val="Ingenmellomrom"/>
      </w:pPr>
    </w:p>
    <w:p w:rsidR="00754E22" w:rsidRPr="00C6627A" w:rsidRDefault="00754E22" w:rsidP="00474BEC">
      <w:pPr>
        <w:pStyle w:val="Ingenmellomrom"/>
      </w:pPr>
    </w:p>
    <w:p w:rsidR="00754E22" w:rsidRPr="00C6627A" w:rsidRDefault="008F19FD" w:rsidP="00474BEC">
      <w:pPr>
        <w:pStyle w:val="Ingenmellomrom"/>
      </w:pPr>
      <w:r w:rsidRPr="00C6627A">
        <w:t>Slette disse etterpå:</w:t>
      </w:r>
    </w:p>
    <w:p w:rsidR="008F19FD" w:rsidRPr="00C6627A" w:rsidRDefault="008F19FD" w:rsidP="00474BEC">
      <w:pPr>
        <w:pStyle w:val="Ingenmellomrom"/>
      </w:pPr>
    </w:p>
    <w:tbl>
      <w:tblPr>
        <w:tblStyle w:val="Tabellrutenett"/>
        <w:tblW w:w="6091" w:type="dxa"/>
        <w:tblLook w:val="04A0" w:firstRow="1" w:lastRow="0" w:firstColumn="1" w:lastColumn="0" w:noHBand="0" w:noVBand="1"/>
      </w:tblPr>
      <w:tblGrid>
        <w:gridCol w:w="988"/>
        <w:gridCol w:w="5103"/>
      </w:tblGrid>
      <w:tr w:rsidR="00C6627A" w:rsidRPr="00C6627A" w:rsidTr="008F19FD">
        <w:tc>
          <w:tcPr>
            <w:tcW w:w="988" w:type="dxa"/>
          </w:tcPr>
          <w:p w:rsidR="008F19FD" w:rsidRPr="00C6627A" w:rsidRDefault="008F19FD" w:rsidP="0001663B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227083</w:t>
            </w:r>
          </w:p>
        </w:tc>
        <w:tc>
          <w:tcPr>
            <w:tcW w:w="5103" w:type="dxa"/>
          </w:tcPr>
          <w:p w:rsidR="008F19FD" w:rsidRPr="00C6627A" w:rsidRDefault="008F19FD" w:rsidP="0001663B">
            <w:pPr>
              <w:rPr>
                <w:rFonts w:cstheme="minorHAnsi"/>
              </w:rPr>
            </w:pPr>
            <w:r w:rsidRPr="00C6627A">
              <w:rPr>
                <w:rFonts w:cstheme="minorHAnsi"/>
              </w:rPr>
              <w:t>Arbeidsnotat</w:t>
            </w:r>
            <w:r w:rsidR="00C6627A" w:rsidRPr="00C6627A">
              <w:rPr>
                <w:rFonts w:cstheme="minorHAnsi"/>
              </w:rPr>
              <w:t>er fra Høgskolen i Buskerud</w:t>
            </w:r>
          </w:p>
        </w:tc>
      </w:tr>
      <w:tr w:rsidR="00C6627A" w:rsidRPr="00C6627A" w:rsidTr="008F19FD">
        <w:tc>
          <w:tcPr>
            <w:tcW w:w="988" w:type="dxa"/>
          </w:tcPr>
          <w:p w:rsidR="008F19FD" w:rsidRPr="00754E22" w:rsidRDefault="008F19FD" w:rsidP="0001663B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227166</w:t>
            </w:r>
          </w:p>
        </w:tc>
        <w:tc>
          <w:tcPr>
            <w:tcW w:w="5103" w:type="dxa"/>
          </w:tcPr>
          <w:p w:rsidR="008F19FD" w:rsidRPr="00754E22" w:rsidRDefault="008F19FD" w:rsidP="0001663B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Hi</w:t>
            </w:r>
            <w:r w:rsidR="00C6627A" w:rsidRPr="00C6627A">
              <w:rPr>
                <w:rFonts w:eastAsia="Times New Roman" w:cstheme="minorHAnsi"/>
                <w:lang w:eastAsia="nb-NO"/>
              </w:rPr>
              <w:t>Ve skriftserien : rapporter</w:t>
            </w:r>
          </w:p>
        </w:tc>
      </w:tr>
      <w:tr w:rsidR="00C6627A" w:rsidRPr="00C6627A" w:rsidTr="008F19FD">
        <w:tc>
          <w:tcPr>
            <w:tcW w:w="988" w:type="dxa"/>
          </w:tcPr>
          <w:p w:rsidR="008F19FD" w:rsidRPr="00754E22" w:rsidRDefault="00C6627A" w:rsidP="0001663B">
            <w:pPr>
              <w:rPr>
                <w:rFonts w:eastAsia="Times New Roman" w:cstheme="minorHAnsi"/>
                <w:lang w:eastAsia="nb-NO"/>
              </w:rPr>
            </w:pPr>
            <w:r w:rsidRPr="00C6627A">
              <w:rPr>
                <w:rFonts w:eastAsia="Times New Roman" w:cstheme="minorHAnsi"/>
                <w:lang w:eastAsia="nb-NO"/>
              </w:rPr>
              <w:t>193268</w:t>
            </w:r>
          </w:p>
        </w:tc>
        <w:tc>
          <w:tcPr>
            <w:tcW w:w="5103" w:type="dxa"/>
          </w:tcPr>
          <w:p w:rsidR="008F19FD" w:rsidRPr="00754E22" w:rsidRDefault="008F19FD" w:rsidP="0001663B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Skriftserien fra Høgsk</w:t>
            </w:r>
            <w:r w:rsidR="00C6627A" w:rsidRPr="00C6627A">
              <w:rPr>
                <w:rFonts w:eastAsia="Times New Roman" w:cstheme="minorHAnsi"/>
                <w:lang w:eastAsia="nb-NO"/>
              </w:rPr>
              <w:t>olen i Buskerud og Vestfold</w:t>
            </w:r>
          </w:p>
        </w:tc>
      </w:tr>
      <w:tr w:rsidR="00C6627A" w:rsidRPr="00C6627A" w:rsidTr="008F19FD">
        <w:tc>
          <w:tcPr>
            <w:tcW w:w="988" w:type="dxa"/>
          </w:tcPr>
          <w:p w:rsidR="00C6627A" w:rsidRPr="00754E22" w:rsidRDefault="00C6627A" w:rsidP="00C6627A">
            <w:pPr>
              <w:rPr>
                <w:rFonts w:eastAsia="Times New Roman" w:cstheme="minorHAnsi"/>
                <w:lang w:eastAsia="nb-NO"/>
              </w:rPr>
            </w:pPr>
            <w:r w:rsidRPr="00C6627A">
              <w:rPr>
                <w:rFonts w:eastAsia="Times New Roman" w:cstheme="minorHAnsi"/>
                <w:lang w:eastAsia="nb-NO"/>
              </w:rPr>
              <w:t>227086</w:t>
            </w:r>
          </w:p>
        </w:tc>
        <w:tc>
          <w:tcPr>
            <w:tcW w:w="5103" w:type="dxa"/>
          </w:tcPr>
          <w:p w:rsidR="00C6627A" w:rsidRPr="00754E22" w:rsidRDefault="00C6627A" w:rsidP="00C6627A">
            <w:pPr>
              <w:rPr>
                <w:rFonts w:eastAsia="Times New Roman" w:cstheme="minorHAnsi"/>
                <w:lang w:eastAsia="nb-NO"/>
              </w:rPr>
            </w:pPr>
            <w:r w:rsidRPr="00754E22">
              <w:rPr>
                <w:rFonts w:eastAsia="Times New Roman" w:cstheme="minorHAnsi"/>
                <w:lang w:eastAsia="nb-NO"/>
              </w:rPr>
              <w:t>Rappo</w:t>
            </w:r>
            <w:r w:rsidRPr="00C6627A">
              <w:rPr>
                <w:rFonts w:eastAsia="Times New Roman" w:cstheme="minorHAnsi"/>
                <w:lang w:eastAsia="nb-NO"/>
              </w:rPr>
              <w:t>rt fra Høgskolen i Buskerud</w:t>
            </w:r>
          </w:p>
        </w:tc>
        <w:bookmarkStart w:id="0" w:name="_GoBack"/>
        <w:bookmarkEnd w:id="0"/>
      </w:tr>
    </w:tbl>
    <w:p w:rsidR="008F19FD" w:rsidRPr="00C6627A" w:rsidRDefault="008F19FD" w:rsidP="00474BEC">
      <w:pPr>
        <w:pStyle w:val="Ingenmellomrom"/>
      </w:pPr>
    </w:p>
    <w:sectPr w:rsidR="008F19FD" w:rsidRPr="00C6627A" w:rsidSect="009238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C7E"/>
    <w:rsid w:val="00290201"/>
    <w:rsid w:val="00296C7E"/>
    <w:rsid w:val="00474BEC"/>
    <w:rsid w:val="00754E22"/>
    <w:rsid w:val="007E3401"/>
    <w:rsid w:val="008F19FD"/>
    <w:rsid w:val="00923879"/>
    <w:rsid w:val="00C6627A"/>
    <w:rsid w:val="00D77F05"/>
    <w:rsid w:val="00DB2373"/>
    <w:rsid w:val="00E53382"/>
    <w:rsid w:val="00EC362E"/>
    <w:rsid w:val="00F5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0509"/>
  <w15:chartTrackingRefBased/>
  <w15:docId w15:val="{304191A8-42B0-472E-BDD2-A3F20DFA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74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B2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B2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B23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474BEC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74B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B23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B2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B23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lrutenett">
    <w:name w:val="Table Grid"/>
    <w:basedOn w:val="Vanligtabell"/>
    <w:uiPriority w:val="39"/>
    <w:rsid w:val="0075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10</cp:revision>
  <dcterms:created xsi:type="dcterms:W3CDTF">2017-03-29T10:34:00Z</dcterms:created>
  <dcterms:modified xsi:type="dcterms:W3CDTF">2017-03-29T11:55:00Z</dcterms:modified>
</cp:coreProperties>
</file>