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DA" w:rsidRPr="00337A1A" w:rsidRDefault="00F908F5" w:rsidP="00337A1A">
      <w:pPr>
        <w:pStyle w:val="Ingenmellomrom"/>
        <w:rPr>
          <w:b/>
          <w:sz w:val="32"/>
          <w:szCs w:val="32"/>
        </w:rPr>
      </w:pPr>
      <w:r w:rsidRPr="00337A1A">
        <w:rPr>
          <w:b/>
          <w:sz w:val="32"/>
          <w:szCs w:val="32"/>
        </w:rPr>
        <w:t>Pliktavlevering i nye BIBSYS</w:t>
      </w:r>
    </w:p>
    <w:p w:rsidR="00337A1A" w:rsidRPr="008B764D" w:rsidRDefault="00337A1A" w:rsidP="00337A1A">
      <w:pPr>
        <w:pStyle w:val="Ingenmellomrom"/>
      </w:pPr>
      <w:r>
        <w:t xml:space="preserve">Versjon 2. </w:t>
      </w:r>
      <w:proofErr w:type="gramStart"/>
      <w:r>
        <w:t>07.02.2011</w:t>
      </w:r>
      <w:proofErr w:type="gramEnd"/>
    </w:p>
    <w:p w:rsidR="00F908F5" w:rsidRDefault="00F908F5" w:rsidP="00F908F5">
      <w:pPr>
        <w:pStyle w:val="Ingenmellomrom"/>
      </w:pPr>
    </w:p>
    <w:p w:rsidR="00F908F5" w:rsidRPr="00EB2808" w:rsidRDefault="00F908F5" w:rsidP="00F908F5">
      <w:pPr>
        <w:pStyle w:val="Ingenmellomrom"/>
        <w:numPr>
          <w:ilvl w:val="0"/>
          <w:numId w:val="1"/>
        </w:numPr>
        <w:rPr>
          <w:b/>
        </w:rPr>
      </w:pPr>
      <w:r w:rsidRPr="00EB2808">
        <w:rPr>
          <w:b/>
        </w:rPr>
        <w:t>Mottaksregistrering</w:t>
      </w:r>
    </w:p>
    <w:p w:rsidR="00F908F5" w:rsidRDefault="0063558B" w:rsidP="00F908F5">
      <w:pPr>
        <w:pStyle w:val="Ingenmellomrom"/>
      </w:pPr>
      <w:r>
        <w:t xml:space="preserve">Vi gjør en </w:t>
      </w:r>
      <w:r w:rsidR="00A64A05">
        <w:t>enkel grunnregistrering for å gjøre dokumentet gjenfinnbart. Det må være mulig å bruke poster i</w:t>
      </w:r>
      <w:r w:rsidR="00F908F5">
        <w:t>mport av metadata fra andre kilder (</w:t>
      </w:r>
      <w:proofErr w:type="spellStart"/>
      <w:r w:rsidR="00F908F5">
        <w:t>Bibliotekssentralen</w:t>
      </w:r>
      <w:proofErr w:type="spellEnd"/>
      <w:r w:rsidR="00F908F5">
        <w:t>, skjema fylt ut av utgiver, evt. direkte fra andre)</w:t>
      </w:r>
      <w:r>
        <w:t xml:space="preserve"> ved mottaksregistreringen</w:t>
      </w:r>
      <w:r w:rsidR="00A64A05">
        <w:t>.</w:t>
      </w:r>
    </w:p>
    <w:p w:rsidR="0063558B" w:rsidRDefault="0063558B" w:rsidP="00F908F5">
      <w:pPr>
        <w:pStyle w:val="Ingenmellomrom"/>
      </w:pPr>
    </w:p>
    <w:p w:rsidR="00A64A05" w:rsidRDefault="00A64A05" w:rsidP="00F908F5">
      <w:pPr>
        <w:pStyle w:val="Ingenmellomrom"/>
      </w:pPr>
      <w:r>
        <w:t xml:space="preserve">Vi ønsker et </w:t>
      </w:r>
      <w:r w:rsidR="00263F15">
        <w:t>forenklet</w:t>
      </w:r>
      <w:r>
        <w:t xml:space="preserve"> registreringsskjermbilde </w:t>
      </w:r>
      <w:r w:rsidR="0063558B">
        <w:t>for mottaksregistreringen. Man kan se for seg at registreringen begynner med at man velger materialtype monografi eller periodika (evt. andre), og at man får opp et registreringsskjermbilde med en håndfull utvalgte felter tilpasset den materialkategorien.</w:t>
      </w:r>
      <w:r>
        <w:t xml:space="preserve"> </w:t>
      </w:r>
    </w:p>
    <w:p w:rsidR="00C44454" w:rsidRDefault="00C44454" w:rsidP="00F908F5">
      <w:pPr>
        <w:pStyle w:val="Ingenmellomrom"/>
      </w:pPr>
    </w:p>
    <w:p w:rsidR="00C44454" w:rsidRDefault="007701BC" w:rsidP="00F908F5">
      <w:pPr>
        <w:pStyle w:val="Ingenmellomrom"/>
      </w:pPr>
      <w:r>
        <w:t xml:space="preserve">Vi har diskutert muligheten å legge på opplysninger i postene som kan brukes </w:t>
      </w:r>
      <w:r w:rsidR="00B60546">
        <w:t>til å sortere bort materialtyper som ikke skal fordeles til våre mottaksbibliotek. NB planlegger en større utredning av emneinnganger til samlingen</w:t>
      </w:r>
      <w:r>
        <w:t xml:space="preserve">, og denne funksjonaliteten </w:t>
      </w:r>
      <w:r w:rsidR="00B60546">
        <w:t>må sees i sammenhang med det arbeidet.</w:t>
      </w:r>
    </w:p>
    <w:p w:rsidR="00B60546" w:rsidRDefault="00B60546" w:rsidP="00B60546">
      <w:pPr>
        <w:pStyle w:val="Ingenmellomrom"/>
        <w:rPr>
          <w:b/>
        </w:rPr>
      </w:pPr>
    </w:p>
    <w:p w:rsidR="00B60546" w:rsidRPr="00B60546" w:rsidRDefault="00B60546" w:rsidP="00B60546">
      <w:pPr>
        <w:pStyle w:val="Ingenmellomrom"/>
        <w:rPr>
          <w:b/>
        </w:rPr>
      </w:pPr>
    </w:p>
    <w:p w:rsidR="00F908F5" w:rsidRDefault="00F908F5" w:rsidP="00F908F5">
      <w:pPr>
        <w:pStyle w:val="Ingenmellomrom"/>
        <w:numPr>
          <w:ilvl w:val="0"/>
          <w:numId w:val="1"/>
        </w:numPr>
        <w:rPr>
          <w:b/>
        </w:rPr>
      </w:pPr>
      <w:r w:rsidRPr="00EB2808">
        <w:rPr>
          <w:b/>
        </w:rPr>
        <w:t>Registrering av leverandør</w:t>
      </w:r>
    </w:p>
    <w:p w:rsidR="00C44454" w:rsidRDefault="00C44454" w:rsidP="00CE65B1">
      <w:pPr>
        <w:pStyle w:val="Ingenmellomrom"/>
      </w:pPr>
      <w:r>
        <w:t xml:space="preserve">Etter </w:t>
      </w:r>
      <w:r w:rsidR="0063558B">
        <w:t xml:space="preserve">den </w:t>
      </w:r>
      <w:r>
        <w:t>bibliografisk</w:t>
      </w:r>
      <w:r w:rsidR="0063558B">
        <w:t>e</w:t>
      </w:r>
      <w:r>
        <w:t xml:space="preserve"> registrering registreres leverandør.</w:t>
      </w:r>
      <w:r w:rsidR="0063558B">
        <w:t xml:space="preserve"> Søk på leverandør må inngå som en integrert del i mottaksregistreringen.</w:t>
      </w:r>
    </w:p>
    <w:p w:rsidR="00C44454" w:rsidRDefault="00C44454" w:rsidP="00CE65B1">
      <w:pPr>
        <w:pStyle w:val="Ingenmellomrom"/>
      </w:pPr>
    </w:p>
    <w:p w:rsidR="00CE65B1" w:rsidRDefault="00C44454" w:rsidP="00CE65B1">
      <w:pPr>
        <w:pStyle w:val="Ingenmellomrom"/>
      </w:pPr>
      <w:r w:rsidRPr="00C44454">
        <w:t xml:space="preserve">NB har </w:t>
      </w:r>
      <w:r w:rsidR="0063558B">
        <w:t xml:space="preserve">i dag </w:t>
      </w:r>
      <w:r>
        <w:t>et eget leverandørregister</w:t>
      </w:r>
      <w:r w:rsidR="00CE65B1">
        <w:t>. De</w:t>
      </w:r>
      <w:r>
        <w:t>t er ikke nødvendig</w:t>
      </w:r>
      <w:r w:rsidR="00CE65B1">
        <w:t>.</w:t>
      </w:r>
      <w:r>
        <w:t xml:space="preserve"> Vi har behov for et stort lokalt bemerkningsfelt</w:t>
      </w:r>
      <w:r w:rsidR="0063558B">
        <w:t xml:space="preserve"> bare for NB</w:t>
      </w:r>
      <w:r>
        <w:t xml:space="preserve">, men ellers kan leverandøropplysningene gjerne være felles med andre </w:t>
      </w:r>
      <w:proofErr w:type="spellStart"/>
      <w:r>
        <w:t>BIBSYS-bibliotek</w:t>
      </w:r>
      <w:proofErr w:type="spellEnd"/>
      <w:r>
        <w:t xml:space="preserve">. </w:t>
      </w:r>
    </w:p>
    <w:p w:rsidR="00CE65B1" w:rsidRDefault="00CE65B1" w:rsidP="00CE65B1">
      <w:pPr>
        <w:pStyle w:val="Ingenmellomrom"/>
      </w:pPr>
    </w:p>
    <w:p w:rsidR="00F908F5" w:rsidRDefault="0063558B" w:rsidP="00F908F5">
      <w:pPr>
        <w:pStyle w:val="Ingenmellomrom"/>
      </w:pPr>
      <w:r>
        <w:t>Vi har et ønske om at l</w:t>
      </w:r>
      <w:r w:rsidR="00C44454">
        <w:t xml:space="preserve">everandørregisteret </w:t>
      </w:r>
      <w:r w:rsidR="00CE65B1">
        <w:t>kommunisere</w:t>
      </w:r>
      <w:r>
        <w:t>r</w:t>
      </w:r>
      <w:r w:rsidR="00CE65B1">
        <w:t xml:space="preserve"> med </w:t>
      </w:r>
      <w:r>
        <w:t xml:space="preserve">våre lokale </w:t>
      </w:r>
      <w:r w:rsidR="00CE65B1">
        <w:t>saksbehandlingssystem eller arkivsystem</w:t>
      </w:r>
      <w:r>
        <w:t xml:space="preserve">. </w:t>
      </w:r>
      <w:r w:rsidR="00CE65B1">
        <w:t xml:space="preserve"> </w:t>
      </w:r>
      <w:r>
        <w:t>Vi har behov for å nå korrespondanse med leverandører, purringer og svar på purringer eller informasjon om utgivel</w:t>
      </w:r>
      <w:r w:rsidR="00263F15">
        <w:t xml:space="preserve">sen etc. fra leverandørregisteret. </w:t>
      </w:r>
      <w:r w:rsidR="00CE65B1">
        <w:t xml:space="preserve">NB bruker i dag </w:t>
      </w:r>
      <w:proofErr w:type="spellStart"/>
      <w:r w:rsidR="00EB2808">
        <w:t>Ephorte</w:t>
      </w:r>
      <w:proofErr w:type="spellEnd"/>
      <w:r w:rsidR="00EB2808">
        <w:t xml:space="preserve"> og Support Point men man kan også se for seg andre systemer.</w:t>
      </w: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EB2808" w:rsidRDefault="00EB2808" w:rsidP="00F908F5">
      <w:pPr>
        <w:pStyle w:val="Ingenmellomrom"/>
      </w:pPr>
    </w:p>
    <w:p w:rsidR="00C44454" w:rsidRDefault="00C44454" w:rsidP="00F908F5">
      <w:pPr>
        <w:pStyle w:val="Ingenmellomrom"/>
      </w:pPr>
    </w:p>
    <w:p w:rsidR="00F908F5" w:rsidRDefault="00F908F5" w:rsidP="00F908F5">
      <w:pPr>
        <w:pStyle w:val="Ingenmellomrom"/>
      </w:pPr>
    </w:p>
    <w:p w:rsidR="00F908F5" w:rsidRDefault="00F908F5" w:rsidP="00F908F5">
      <w:pPr>
        <w:pStyle w:val="Ingenmellomrom"/>
        <w:numPr>
          <w:ilvl w:val="0"/>
          <w:numId w:val="1"/>
        </w:numPr>
        <w:rPr>
          <w:b/>
        </w:rPr>
      </w:pPr>
      <w:r w:rsidRPr="00EB2808">
        <w:rPr>
          <w:b/>
        </w:rPr>
        <w:t>Fordeling</w:t>
      </w:r>
    </w:p>
    <w:p w:rsidR="00C44454" w:rsidRPr="00C44454" w:rsidRDefault="00C44454" w:rsidP="00C44454">
      <w:pPr>
        <w:pStyle w:val="Ingenmellomrom"/>
      </w:pPr>
      <w:r w:rsidRPr="00C44454">
        <w:t>Antall mottatte eksemplarer registreres og fordeles.</w:t>
      </w:r>
    </w:p>
    <w:p w:rsidR="00C44454" w:rsidRPr="00EB2808" w:rsidRDefault="00C44454" w:rsidP="00C44454">
      <w:pPr>
        <w:pStyle w:val="Ingenmellomrom"/>
        <w:rPr>
          <w:b/>
        </w:rPr>
      </w:pPr>
    </w:p>
    <w:p w:rsidR="00EB2808" w:rsidRDefault="00EB2808" w:rsidP="00F908F5">
      <w:pPr>
        <w:pStyle w:val="Ingenmellomrom"/>
      </w:pPr>
      <w:r>
        <w:t xml:space="preserve">Vi er veldig fornøyde med dagens fordelingsskjerm for monografier og mener den </w:t>
      </w:r>
      <w:r w:rsidR="008B6F4A">
        <w:t>kan</w:t>
      </w:r>
      <w:r>
        <w:t xml:space="preserve"> videreføres og </w:t>
      </w:r>
      <w:r w:rsidR="008B6F4A">
        <w:t xml:space="preserve">stort sett slik den fungerer i dag. </w:t>
      </w:r>
      <w:r w:rsidR="00055CC2">
        <w:t xml:space="preserve">Vi foreslår at samme skjerm brukes både for monografier og periodika. </w:t>
      </w:r>
      <w:r w:rsidR="008B6F4A">
        <w:t xml:space="preserve">Fordelingsskjermen for </w:t>
      </w:r>
      <w:proofErr w:type="spellStart"/>
      <w:r w:rsidR="008B6F4A">
        <w:t>periodikahefte</w:t>
      </w:r>
      <w:r w:rsidR="00263F15">
        <w:t>n</w:t>
      </w:r>
      <w:proofErr w:type="spellEnd"/>
      <w:r w:rsidR="008B6F4A">
        <w:t xml:space="preserve"> har noen små </w:t>
      </w:r>
      <w:r w:rsidR="00055CC2">
        <w:t>særegenheter som det ikke er nødvendig å videreføre, f</w:t>
      </w:r>
      <w:r w:rsidR="00263F15">
        <w:t>.</w:t>
      </w:r>
      <w:r w:rsidR="00055CC2">
        <w:t xml:space="preserve"> eks</w:t>
      </w:r>
      <w:r w:rsidR="00263F15">
        <w:t>.</w:t>
      </w:r>
      <w:r w:rsidR="00055CC2">
        <w:t xml:space="preserve"> felt</w:t>
      </w:r>
      <w:r w:rsidR="00263F15">
        <w:t>et</w:t>
      </w:r>
      <w:r w:rsidR="00055CC2">
        <w:t xml:space="preserve"> for overskuddseksemplar.</w:t>
      </w:r>
      <w:r w:rsidR="008B6F4A">
        <w:t xml:space="preserve"> </w:t>
      </w:r>
      <w:r>
        <w:t>Her er et bilde</w:t>
      </w:r>
      <w:r w:rsidR="00055CC2">
        <w:t xml:space="preserve"> av fordelingsskjermen</w:t>
      </w:r>
      <w:r>
        <w:t>:</w:t>
      </w:r>
    </w:p>
    <w:p w:rsidR="00EB2808" w:rsidRDefault="00EB2808" w:rsidP="00F908F5">
      <w:pPr>
        <w:pStyle w:val="Ingenmellomrom"/>
      </w:pPr>
    </w:p>
    <w:p w:rsidR="00EB2808" w:rsidRDefault="00263F15" w:rsidP="00F908F5">
      <w:pPr>
        <w:pStyle w:val="Ingenmellomrom"/>
      </w:pPr>
      <w:r>
        <w:rPr>
          <w:noProof/>
          <w:lang w:eastAsia="nb-NO"/>
        </w:rPr>
        <w:drawing>
          <wp:inline distT="0" distB="0" distL="0" distR="0">
            <wp:extent cx="5760720" cy="4000242"/>
            <wp:effectExtent l="19050" t="0" r="0"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4000242"/>
                    </a:xfrm>
                    <a:prstGeom prst="rect">
                      <a:avLst/>
                    </a:prstGeom>
                    <a:noFill/>
                    <a:ln w="9525">
                      <a:noFill/>
                      <a:miter lim="800000"/>
                      <a:headEnd/>
                      <a:tailEnd/>
                    </a:ln>
                  </pic:spPr>
                </pic:pic>
              </a:graphicData>
            </a:graphic>
          </wp:inline>
        </w:drawing>
      </w:r>
    </w:p>
    <w:p w:rsidR="00EB2808" w:rsidRDefault="00EB2808" w:rsidP="00F908F5">
      <w:pPr>
        <w:pStyle w:val="Ingenmellomrom"/>
      </w:pPr>
    </w:p>
    <w:p w:rsidR="00055CC2" w:rsidRDefault="00055CC2" w:rsidP="00F908F5">
      <w:pPr>
        <w:pStyle w:val="Ingenmellomrom"/>
      </w:pPr>
      <w:r>
        <w:t>Fordelingsskjermen fungerer slik:</w:t>
      </w:r>
    </w:p>
    <w:p w:rsidR="005C08B4" w:rsidRDefault="00055CC2" w:rsidP="00F908F5">
      <w:pPr>
        <w:pStyle w:val="Ingenmellomrom"/>
      </w:pPr>
      <w:r>
        <w:t xml:space="preserve">Ved mottak fører man inn en eller </w:t>
      </w:r>
      <w:r w:rsidR="00EB2808">
        <w:t>to leverandører, antall eksemplarer NB skal ha</w:t>
      </w:r>
      <w:r>
        <w:t xml:space="preserve"> og </w:t>
      </w:r>
      <w:r w:rsidR="00EB2808">
        <w:t>antall eksemplarer vi har mottatt</w:t>
      </w:r>
      <w:r>
        <w:t xml:space="preserve">. Evt. </w:t>
      </w:r>
      <w:r w:rsidR="00EB2808">
        <w:t>antall eksemplarer i rest</w:t>
      </w:r>
      <w:r>
        <w:t xml:space="preserve"> blir generert automatisk</w:t>
      </w:r>
      <w:r w:rsidR="00EB2808">
        <w:t xml:space="preserve">. Dersom det står et tall i </w:t>
      </w:r>
      <w:proofErr w:type="spellStart"/>
      <w:r w:rsidR="00EB2808">
        <w:t>rest-feltet</w:t>
      </w:r>
      <w:proofErr w:type="spellEnd"/>
      <w:r w:rsidR="00EB2808">
        <w:t xml:space="preserve"> generer det en purring på dokumentet.</w:t>
      </w:r>
      <w:r>
        <w:t xml:space="preserve"> Når dokumentet blir purret blir s</w:t>
      </w:r>
      <w:r w:rsidR="00EB2808">
        <w:t xml:space="preserve">iste purredato automatisk fylt ut og antall purringer blir ført opp. Alt dette er veldig </w:t>
      </w:r>
      <w:r>
        <w:t>viktig</w:t>
      </w:r>
      <w:r w:rsidR="00EB2808">
        <w:t xml:space="preserve"> informasjon </w:t>
      </w:r>
      <w:r>
        <w:t>for oss</w:t>
      </w:r>
      <w:r w:rsidR="00EB2808">
        <w:t xml:space="preserve">. </w:t>
      </w:r>
    </w:p>
    <w:p w:rsidR="005C08B4" w:rsidRDefault="005C08B4" w:rsidP="00F908F5">
      <w:pPr>
        <w:pStyle w:val="Ingenmellomrom"/>
      </w:pPr>
    </w:p>
    <w:p w:rsidR="00F908F5" w:rsidRDefault="00EB2808" w:rsidP="00F908F5">
      <w:pPr>
        <w:pStyle w:val="Ingenmellomrom"/>
      </w:pPr>
      <w:r>
        <w:t xml:space="preserve">Når feltet </w:t>
      </w:r>
      <w:r w:rsidR="005C08B4">
        <w:t>”</w:t>
      </w:r>
      <w:r>
        <w:t>Mott.</w:t>
      </w:r>
      <w:r w:rsidR="005C08B4">
        <w:t>”</w:t>
      </w:r>
      <w:r>
        <w:t xml:space="preserve"> blir fylt ut, blir det automatisk </w:t>
      </w:r>
      <w:r w:rsidR="005C08B4">
        <w:t xml:space="preserve">fordelt </w:t>
      </w:r>
      <w:r>
        <w:t>eksemplarer til mottaksbibliotekene etter en bestemt fordelingsnøkkel</w:t>
      </w:r>
      <w:r w:rsidR="005C08B4">
        <w:t xml:space="preserve">. Dvs. det dukker opp M-er foran dem og mottaksdato blir fylt ut. Mottak av eksemplarer til NB generer også </w:t>
      </w:r>
      <w:proofErr w:type="spellStart"/>
      <w:r w:rsidR="005C08B4">
        <w:t>dokid</w:t>
      </w:r>
      <w:proofErr w:type="spellEnd"/>
      <w:r w:rsidR="008B6F4A">
        <w:t>.</w:t>
      </w:r>
      <w:r>
        <w:t xml:space="preserve"> </w:t>
      </w:r>
      <w:r w:rsidR="00EE362D">
        <w:t>til de forskjellige samlingene, med egne avdelingskoder.</w:t>
      </w:r>
      <w:r w:rsidR="00263F15">
        <w:t xml:space="preserve"> Det må videreføres i det nye systemet.</w:t>
      </w:r>
    </w:p>
    <w:p w:rsidR="00055CC2" w:rsidRDefault="00055CC2" w:rsidP="00F908F5">
      <w:pPr>
        <w:pStyle w:val="Ingenmellomrom"/>
      </w:pPr>
    </w:p>
    <w:p w:rsidR="00055CC2" w:rsidRDefault="00055CC2" w:rsidP="00F908F5">
      <w:pPr>
        <w:pStyle w:val="Ingenmellomrom"/>
      </w:pPr>
      <w:r>
        <w:t>To ting vi kunne tenkt oss å for</w:t>
      </w:r>
      <w:r w:rsidR="00263F15">
        <w:t>andre på</w:t>
      </w:r>
      <w:r>
        <w:t xml:space="preserve">: </w:t>
      </w:r>
    </w:p>
    <w:p w:rsidR="00055CC2" w:rsidRDefault="00055CC2" w:rsidP="00F908F5">
      <w:pPr>
        <w:pStyle w:val="Ingenmellomrom"/>
      </w:pPr>
      <w:r>
        <w:t>Det må være mulig å endre i fordelingsnøkkelen på en enkel måte. Fortekstene må også endres.</w:t>
      </w:r>
    </w:p>
    <w:p w:rsidR="00055CC2" w:rsidRDefault="00055CC2" w:rsidP="00F908F5">
      <w:pPr>
        <w:pStyle w:val="Ingenmellomrom"/>
      </w:pPr>
    </w:p>
    <w:p w:rsidR="00055CC2" w:rsidRDefault="00055CC2" w:rsidP="00F908F5">
      <w:pPr>
        <w:pStyle w:val="Ingenmellomrom"/>
      </w:pPr>
      <w:r>
        <w:t xml:space="preserve">Det bør </w:t>
      </w:r>
      <w:r w:rsidR="00263F15">
        <w:t xml:space="preserve">også </w:t>
      </w:r>
      <w:r>
        <w:t>bli mulig å skrive også eksterne bemerkninger, som skal være synlige for andre bibliotek, via fordelingsskjermen.</w:t>
      </w:r>
    </w:p>
    <w:p w:rsidR="00C9596C" w:rsidRDefault="00C9596C" w:rsidP="00F908F5">
      <w:pPr>
        <w:pStyle w:val="Ingenmellomrom"/>
      </w:pPr>
    </w:p>
    <w:p w:rsidR="00C9596C" w:rsidRPr="00C9596C" w:rsidRDefault="00C9596C" w:rsidP="00F908F5">
      <w:pPr>
        <w:pStyle w:val="Ingenmellomrom"/>
        <w:rPr>
          <w:b/>
        </w:rPr>
      </w:pPr>
      <w:r w:rsidRPr="00C9596C">
        <w:rPr>
          <w:b/>
        </w:rPr>
        <w:t>Strekkoder</w:t>
      </w:r>
    </w:p>
    <w:p w:rsidR="00C9596C" w:rsidRDefault="00C9596C" w:rsidP="00F908F5">
      <w:pPr>
        <w:pStyle w:val="Ingenmellomrom"/>
      </w:pPr>
      <w:r>
        <w:t xml:space="preserve">NB bruker BIBSYS vanlige strekkodeprogram, som nås med kommandoen strek, Kommandoen generer en fil med de </w:t>
      </w:r>
      <w:proofErr w:type="spellStart"/>
      <w:r>
        <w:t>dokidene</w:t>
      </w:r>
      <w:proofErr w:type="spellEnd"/>
      <w:r>
        <w:t xml:space="preserve"> brukeren har registrert siden strekkodene ble tatt ut forrige gang. Filen med </w:t>
      </w:r>
      <w:proofErr w:type="spellStart"/>
      <w:r>
        <w:t>dokid</w:t>
      </w:r>
      <w:proofErr w:type="spellEnd"/>
      <w:r>
        <w:t xml:space="preserve"> sendes på e-post, og vi bruker et lokalt program for å skrive ut strekkodene. Løsningen fungerer bra for oss, og vi ber om at den blir videreført.</w:t>
      </w:r>
    </w:p>
    <w:p w:rsidR="008B6F4A" w:rsidRDefault="008B6F4A" w:rsidP="00F908F5">
      <w:pPr>
        <w:pStyle w:val="Ingenmellomrom"/>
      </w:pPr>
    </w:p>
    <w:p w:rsidR="00263F15" w:rsidRDefault="00C9596C" w:rsidP="00263F15">
      <w:pPr>
        <w:pStyle w:val="Ingenmellomrom"/>
        <w:numPr>
          <w:ilvl w:val="0"/>
          <w:numId w:val="1"/>
        </w:numPr>
        <w:rPr>
          <w:b/>
        </w:rPr>
      </w:pPr>
      <w:r>
        <w:rPr>
          <w:b/>
        </w:rPr>
        <w:t>Monografier</w:t>
      </w:r>
    </w:p>
    <w:p w:rsidR="00C9596C" w:rsidRDefault="00C9596C" w:rsidP="00C9596C">
      <w:pPr>
        <w:pStyle w:val="Ingenmellomrom"/>
        <w:rPr>
          <w:b/>
        </w:rPr>
      </w:pPr>
    </w:p>
    <w:p w:rsidR="00C9596C" w:rsidRPr="00263F15" w:rsidRDefault="00C9596C" w:rsidP="00C9596C">
      <w:pPr>
        <w:pStyle w:val="Ingenmellomrom"/>
        <w:rPr>
          <w:b/>
        </w:rPr>
      </w:pPr>
      <w:r>
        <w:rPr>
          <w:b/>
        </w:rPr>
        <w:t>Eksemplardata</w:t>
      </w:r>
    </w:p>
    <w:p w:rsidR="00EE362D" w:rsidRDefault="00AB2B31" w:rsidP="00F908F5">
      <w:pPr>
        <w:pStyle w:val="Ingenmellomrom"/>
      </w:pPr>
      <w:r>
        <w:t xml:space="preserve">Her er </w:t>
      </w:r>
      <w:r w:rsidR="00263F15">
        <w:t>skjermen for eksemplardata f</w:t>
      </w:r>
      <w:r w:rsidR="00055CC2">
        <w:t>or monografier</w:t>
      </w:r>
      <w:r w:rsidR="00EE362D">
        <w:t xml:space="preserve">: </w:t>
      </w:r>
    </w:p>
    <w:p w:rsidR="00EE362D" w:rsidRDefault="00EE362D" w:rsidP="00F908F5">
      <w:pPr>
        <w:pStyle w:val="Ingenmellomrom"/>
      </w:pPr>
    </w:p>
    <w:p w:rsidR="00EE362D" w:rsidRDefault="00263F15" w:rsidP="00F908F5">
      <w:pPr>
        <w:pStyle w:val="Ingenmellomrom"/>
      </w:pPr>
      <w:r>
        <w:rPr>
          <w:noProof/>
          <w:lang w:eastAsia="nb-NO"/>
        </w:rPr>
        <w:drawing>
          <wp:inline distT="0" distB="0" distL="0" distR="0">
            <wp:extent cx="5760720" cy="4000242"/>
            <wp:effectExtent l="1905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760720" cy="4000242"/>
                    </a:xfrm>
                    <a:prstGeom prst="rect">
                      <a:avLst/>
                    </a:prstGeom>
                    <a:noFill/>
                    <a:ln w="9525">
                      <a:noFill/>
                      <a:miter lim="800000"/>
                      <a:headEnd/>
                      <a:tailEnd/>
                    </a:ln>
                  </pic:spPr>
                </pic:pic>
              </a:graphicData>
            </a:graphic>
          </wp:inline>
        </w:drawing>
      </w:r>
    </w:p>
    <w:p w:rsidR="00EE362D" w:rsidRDefault="00EE362D" w:rsidP="00F908F5">
      <w:pPr>
        <w:pStyle w:val="Ingenmellomrom"/>
      </w:pPr>
    </w:p>
    <w:p w:rsidR="00263F15" w:rsidRDefault="00263F15" w:rsidP="00F908F5">
      <w:pPr>
        <w:pStyle w:val="Ingenmellomrom"/>
      </w:pPr>
      <w:r>
        <w:t xml:space="preserve">Opplysningene i fordelingsskjermen er delvis overlappende med opplysningene som skal fylles ut i tilvekstskjermen. Den eneste opplysningen vi må fylle ut i denne er hyllesignatur, øvrige opplysninger blir automatisk </w:t>
      </w:r>
      <w:r w:rsidR="001A504E">
        <w:t>generert</w:t>
      </w:r>
      <w:r>
        <w:t>.</w:t>
      </w:r>
      <w:r w:rsidR="001A504E">
        <w:t xml:space="preserve"> </w:t>
      </w:r>
    </w:p>
    <w:p w:rsidR="00263F15" w:rsidRDefault="00263F15" w:rsidP="00F908F5">
      <w:pPr>
        <w:pStyle w:val="Ingenmellomrom"/>
      </w:pPr>
    </w:p>
    <w:p w:rsidR="001A504E" w:rsidRDefault="00263F15" w:rsidP="001A504E">
      <w:pPr>
        <w:pStyle w:val="Ingenmellomrom"/>
      </w:pPr>
      <w:r>
        <w:t xml:space="preserve">Vi mener det er en fordel å være innom </w:t>
      </w:r>
      <w:r w:rsidR="001A504E">
        <w:t xml:space="preserve">færrest </w:t>
      </w:r>
      <w:r>
        <w:t>mulig skjermbilder ved mottaksregistreringen. Det må selvfølgelig være mulig å redigere i eksemplardata ved behov, men det er ikke nødvendig å lagre faste og automatisk genererte opplysninger manuelt for hver gang man registrerer et dokument.</w:t>
      </w:r>
      <w:r w:rsidR="001A504E">
        <w:t xml:space="preserve"> </w:t>
      </w:r>
    </w:p>
    <w:p w:rsidR="001A504E" w:rsidRDefault="001A504E" w:rsidP="001A504E">
      <w:pPr>
        <w:pStyle w:val="Ingenmellomrom"/>
      </w:pPr>
    </w:p>
    <w:p w:rsidR="001A504E" w:rsidRDefault="001A504E" w:rsidP="001A504E">
      <w:pPr>
        <w:pStyle w:val="Ingenmellomrom"/>
      </w:pPr>
      <w:r>
        <w:t xml:space="preserve">For enkel registrering av monografier mener vi det bare er nødvendig med to skjermbilder, bibliografisk skjerm og fordelingsskjerm. Hyllesignatur kan fylles ut i den bibliografiske skjermen. </w:t>
      </w:r>
    </w:p>
    <w:p w:rsidR="00C9596C" w:rsidRDefault="00C9596C" w:rsidP="001A504E">
      <w:pPr>
        <w:pStyle w:val="Ingenmellomrom"/>
      </w:pPr>
    </w:p>
    <w:p w:rsidR="00C9596C" w:rsidRDefault="00C9596C" w:rsidP="001A504E">
      <w:pPr>
        <w:pStyle w:val="Ingenmellomrom"/>
        <w:rPr>
          <w:b/>
        </w:rPr>
      </w:pPr>
    </w:p>
    <w:p w:rsidR="00C9596C" w:rsidRDefault="00C9596C" w:rsidP="001A504E">
      <w:pPr>
        <w:pStyle w:val="Ingenmellomrom"/>
        <w:rPr>
          <w:b/>
        </w:rPr>
      </w:pPr>
      <w:r w:rsidRPr="00C9596C">
        <w:rPr>
          <w:b/>
        </w:rPr>
        <w:lastRenderedPageBreak/>
        <w:t>Status på dokidet</w:t>
      </w:r>
    </w:p>
    <w:p w:rsidR="00C9596C" w:rsidRDefault="00C9596C" w:rsidP="001A504E">
      <w:pPr>
        <w:pStyle w:val="Ingenmellomrom"/>
      </w:pPr>
      <w:r w:rsidRPr="00C9596C">
        <w:t xml:space="preserve">NB mottar </w:t>
      </w:r>
      <w:r>
        <w:t xml:space="preserve">eksemplarer til tre samlinger; NB/BEV, NB/BRU og NB/DEP. Statusen for </w:t>
      </w:r>
      <w:proofErr w:type="spellStart"/>
      <w:r>
        <w:t>dokidene</w:t>
      </w:r>
      <w:proofErr w:type="spellEnd"/>
      <w:r>
        <w:t xml:space="preserve"> til NB/BEV og NB/DEP er mini ved mottak. Statusen til </w:t>
      </w:r>
      <w:proofErr w:type="spellStart"/>
      <w:r>
        <w:t>NB/BRU-dokidet</w:t>
      </w:r>
      <w:proofErr w:type="spellEnd"/>
      <w:r>
        <w:t xml:space="preserve"> blir ”intern” ved mottak i Rana. Disse bøkene skal ikke vises som tilgjengelig for utlån før de ankommer NB Oslo. Ved mottak i Oslo endres status til mini.</w:t>
      </w:r>
    </w:p>
    <w:p w:rsidR="00C9596C" w:rsidRDefault="00C9596C" w:rsidP="001A504E">
      <w:pPr>
        <w:pStyle w:val="Ingenmellomrom"/>
      </w:pPr>
    </w:p>
    <w:p w:rsidR="00C9596C" w:rsidRPr="00C9596C" w:rsidRDefault="00C9596C" w:rsidP="001A504E">
      <w:pPr>
        <w:pStyle w:val="Ingenmellomrom"/>
      </w:pPr>
      <w:r>
        <w:t xml:space="preserve">NB Oslo og NB Rana deler på katalogiseringen av publikasjoner. Natten etter at en publikasjon blir katalogisert, enten i Oslo eller i Rana, gjøres det en automatisk oppgradering av de andre </w:t>
      </w:r>
      <w:proofErr w:type="spellStart"/>
      <w:r>
        <w:t>dokidene</w:t>
      </w:r>
      <w:proofErr w:type="spellEnd"/>
      <w:r>
        <w:t xml:space="preserve"> slik at de også får status kat. Dersom f eks Rana katalogiserer dokidet for NB/BEV blir </w:t>
      </w:r>
      <w:proofErr w:type="spellStart"/>
      <w:r>
        <w:t>dokidene</w:t>
      </w:r>
      <w:proofErr w:type="spellEnd"/>
      <w:r>
        <w:t xml:space="preserve"> for NB/BRU og NB/DEP</w:t>
      </w:r>
      <w:r w:rsidR="000F4C93">
        <w:t xml:space="preserve"> automatisk</w:t>
      </w:r>
      <w:r>
        <w:t xml:space="preserve"> oppgr</w:t>
      </w:r>
      <w:r w:rsidR="000F4C93">
        <w:t>a</w:t>
      </w:r>
      <w:r>
        <w:t>der</w:t>
      </w:r>
      <w:r w:rsidR="000F4C93">
        <w:t>t.</w:t>
      </w:r>
    </w:p>
    <w:p w:rsidR="00C9596C" w:rsidRDefault="00C9596C" w:rsidP="001A504E">
      <w:pPr>
        <w:pStyle w:val="Ingenmellomrom"/>
      </w:pPr>
    </w:p>
    <w:p w:rsidR="00F908F5" w:rsidRDefault="00F908F5" w:rsidP="00F908F5">
      <w:pPr>
        <w:pStyle w:val="Ingenmellomrom"/>
      </w:pPr>
    </w:p>
    <w:p w:rsidR="002361B8" w:rsidRDefault="002361B8" w:rsidP="002361B8">
      <w:pPr>
        <w:pStyle w:val="Ingenmellomrom"/>
        <w:rPr>
          <w:b/>
        </w:rPr>
      </w:pPr>
    </w:p>
    <w:p w:rsidR="002361B8" w:rsidRDefault="00DE0081" w:rsidP="002361B8">
      <w:pPr>
        <w:pStyle w:val="Ingenmellomrom"/>
        <w:numPr>
          <w:ilvl w:val="0"/>
          <w:numId w:val="1"/>
        </w:numPr>
        <w:rPr>
          <w:b/>
        </w:rPr>
      </w:pPr>
      <w:r>
        <w:rPr>
          <w:b/>
        </w:rPr>
        <w:t>Periodika</w:t>
      </w:r>
    </w:p>
    <w:p w:rsidR="001A504E" w:rsidRDefault="001A504E" w:rsidP="001A504E">
      <w:pPr>
        <w:pStyle w:val="Ingenmellomrom"/>
      </w:pPr>
      <w:r w:rsidRPr="001A504E">
        <w:t xml:space="preserve">Vi mottar eksemplarer for alle NBs samlinger også av </w:t>
      </w:r>
      <w:proofErr w:type="spellStart"/>
      <w:r w:rsidRPr="001A504E">
        <w:t>periodikaheften</w:t>
      </w:r>
      <w:proofErr w:type="spellEnd"/>
      <w:r w:rsidRPr="001A504E">
        <w:t>. Den funksjonaliteten må videreføres.</w:t>
      </w:r>
      <w:r>
        <w:t xml:space="preserve"> Det må også </w:t>
      </w:r>
      <w:proofErr w:type="spellStart"/>
      <w:r>
        <w:t>funkjsonen</w:t>
      </w:r>
      <w:proofErr w:type="spellEnd"/>
      <w:r>
        <w:t xml:space="preserve"> for å generere </w:t>
      </w:r>
      <w:proofErr w:type="spellStart"/>
      <w:r>
        <w:t>eskeid</w:t>
      </w:r>
      <w:proofErr w:type="spellEnd"/>
      <w:r>
        <w:t>.</w:t>
      </w:r>
    </w:p>
    <w:p w:rsidR="001A504E" w:rsidRPr="001A504E" w:rsidRDefault="001A504E" w:rsidP="001A504E">
      <w:pPr>
        <w:pStyle w:val="Ingenmellomrom"/>
      </w:pPr>
    </w:p>
    <w:p w:rsidR="001A504E" w:rsidRDefault="001A504E" w:rsidP="002361B8">
      <w:pPr>
        <w:rPr>
          <w:b/>
        </w:rPr>
      </w:pPr>
    </w:p>
    <w:p w:rsidR="001A504E" w:rsidRDefault="001A504E" w:rsidP="002361B8">
      <w:pPr>
        <w:rPr>
          <w:b/>
        </w:rPr>
      </w:pPr>
    </w:p>
    <w:p w:rsidR="001A504E" w:rsidRPr="001A504E" w:rsidRDefault="001A504E" w:rsidP="001A504E">
      <w:pPr>
        <w:pStyle w:val="Ingenmellomrom"/>
        <w:rPr>
          <w:b/>
        </w:rPr>
      </w:pPr>
      <w:r w:rsidRPr="001A504E">
        <w:rPr>
          <w:b/>
        </w:rPr>
        <w:t>Eksemplar</w:t>
      </w:r>
      <w:r w:rsidR="00C9596C">
        <w:rPr>
          <w:b/>
        </w:rPr>
        <w:t>data</w:t>
      </w:r>
      <w:r w:rsidRPr="001A504E">
        <w:rPr>
          <w:b/>
        </w:rPr>
        <w:t xml:space="preserve"> på </w:t>
      </w:r>
      <w:proofErr w:type="spellStart"/>
      <w:r w:rsidRPr="001A504E">
        <w:rPr>
          <w:b/>
        </w:rPr>
        <w:t>periodikaposter</w:t>
      </w:r>
      <w:proofErr w:type="spellEnd"/>
    </w:p>
    <w:p w:rsidR="002361B8" w:rsidRDefault="002361B8" w:rsidP="002361B8">
      <w:r>
        <w:t xml:space="preserve">Dagens </w:t>
      </w:r>
      <w:proofErr w:type="spellStart"/>
      <w:r>
        <w:t>periodikaregistrering</w:t>
      </w:r>
      <w:proofErr w:type="spellEnd"/>
      <w:r>
        <w:t xml:space="preserve"> er preget av mange skjermer der de samme opplysningene kan registreres flere steder. </w:t>
      </w:r>
      <w:r w:rsidRPr="002361B8">
        <w:t xml:space="preserve"> </w:t>
      </w:r>
      <w:r>
        <w:t xml:space="preserve">Vi er fornøyde med selve heftemottaket, men mener de andre skjermene kan forenkles </w:t>
      </w:r>
      <w:r w:rsidR="00B60546">
        <w:t>en god del</w:t>
      </w:r>
      <w:r>
        <w:t>. D</w:t>
      </w:r>
      <w:r w:rsidR="003A6B41">
        <w:t>isse tilvekstopplysningene må registrere</w:t>
      </w:r>
      <w:r w:rsidR="001A504E">
        <w:t>s</w:t>
      </w:r>
      <w:r w:rsidR="003A6B41">
        <w:t xml:space="preserve"> på </w:t>
      </w:r>
      <w:proofErr w:type="spellStart"/>
      <w:r w:rsidR="003A6B41">
        <w:t>periodikaposten</w:t>
      </w:r>
      <w:r w:rsidR="001A504E">
        <w:t>e</w:t>
      </w:r>
      <w:proofErr w:type="spellEnd"/>
      <w:r>
        <w:t>:</w:t>
      </w:r>
    </w:p>
    <w:p w:rsidR="00A64A05" w:rsidRDefault="00A64A05" w:rsidP="003A6B41">
      <w:pPr>
        <w:pStyle w:val="Ingenmellomrom"/>
        <w:numPr>
          <w:ilvl w:val="0"/>
          <w:numId w:val="3"/>
        </w:numPr>
      </w:pPr>
      <w:r>
        <w:t xml:space="preserve">Opplysning om </w:t>
      </w:r>
      <w:proofErr w:type="spellStart"/>
      <w:r>
        <w:t>dokid</w:t>
      </w:r>
      <w:proofErr w:type="spellEnd"/>
      <w:r>
        <w:t xml:space="preserve">, status, fysisk form, avdeling, økonomisk enhet. Alle disse bør bli registrert automatisk og trenger ikke være synlige i </w:t>
      </w:r>
      <w:r w:rsidR="001A504E">
        <w:t xml:space="preserve">det vanlige </w:t>
      </w:r>
      <w:r>
        <w:t>registreringsskjermbildet</w:t>
      </w:r>
      <w:r w:rsidR="001A504E">
        <w:t xml:space="preserve"> (men det må være mulig å redigere i dem dersom det skulle være behov for det)</w:t>
      </w:r>
      <w:r>
        <w:t>.</w:t>
      </w:r>
    </w:p>
    <w:p w:rsidR="002361B8" w:rsidRDefault="002361B8" w:rsidP="003A6B41">
      <w:pPr>
        <w:pStyle w:val="Ingenmellomrom"/>
        <w:numPr>
          <w:ilvl w:val="0"/>
          <w:numId w:val="3"/>
        </w:numPr>
      </w:pPr>
      <w:r>
        <w:t>Fordeling av heftene</w:t>
      </w:r>
      <w:r w:rsidR="003A6B41">
        <w:t xml:space="preserve"> til mottaksbibliotekene, dvs. hvem som skal ha</w:t>
      </w:r>
      <w:r w:rsidR="001A504E">
        <w:t xml:space="preserve"> eksemplarer.</w:t>
      </w:r>
    </w:p>
    <w:p w:rsidR="002361B8" w:rsidRDefault="002361B8" w:rsidP="003A6B41">
      <w:pPr>
        <w:pStyle w:val="Ingenmellomrom"/>
        <w:numPr>
          <w:ilvl w:val="0"/>
          <w:numId w:val="3"/>
        </w:numPr>
      </w:pPr>
      <w:r>
        <w:t>Leverandør og antall</w:t>
      </w:r>
      <w:r w:rsidR="003A6B41">
        <w:t xml:space="preserve"> eks.</w:t>
      </w:r>
    </w:p>
    <w:p w:rsidR="002361B8" w:rsidRDefault="002361B8" w:rsidP="003A6B41">
      <w:pPr>
        <w:pStyle w:val="Ingenmellomrom"/>
        <w:numPr>
          <w:ilvl w:val="0"/>
          <w:numId w:val="3"/>
        </w:numPr>
      </w:pPr>
      <w:r>
        <w:t>Purrefrist</w:t>
      </w:r>
      <w:r w:rsidR="001A504E">
        <w:t>.</w:t>
      </w:r>
    </w:p>
    <w:p w:rsidR="002361B8" w:rsidRPr="003A6B41" w:rsidRDefault="001321D1" w:rsidP="003A6B41">
      <w:pPr>
        <w:pStyle w:val="Ingenmellomrom"/>
        <w:numPr>
          <w:ilvl w:val="0"/>
          <w:numId w:val="3"/>
        </w:numPr>
        <w:rPr>
          <w:i/>
        </w:rPr>
      </w:pPr>
      <w:r>
        <w:t>Frekvens</w:t>
      </w:r>
      <w:r w:rsidR="002361B8">
        <w:t>. D</w:t>
      </w:r>
      <w:r w:rsidR="003A6B41">
        <w:t>et er uheldig at frekvensen må registreres i en egen skjerm, det må gå an å forenkle dette og integrere registreringen av frekvens bedre med den øvrige tilvekstregistreringen</w:t>
      </w:r>
      <w:r>
        <w:t xml:space="preserve">. Funksjonaliteten for å forutse riktig nummerering i heftemottaket </w:t>
      </w:r>
      <w:r w:rsidR="003A6B41">
        <w:t xml:space="preserve">er unødvendig </w:t>
      </w:r>
      <w:r>
        <w:t>kompliser</w:t>
      </w:r>
      <w:r w:rsidR="003A6B41">
        <w:t>t</w:t>
      </w:r>
      <w:r>
        <w:t xml:space="preserve">. </w:t>
      </w:r>
      <w:r w:rsidR="003A6B41">
        <w:t>Vi ser for oss et på forhånd definert sett med faste valg, så kan man heller rette manuelt i heftemottaket dersom det skulle bli feil.</w:t>
      </w:r>
      <w:r>
        <w:t xml:space="preserve"> Det beste hadde vært </w:t>
      </w:r>
      <w:r w:rsidR="002361B8">
        <w:t xml:space="preserve">om frekvensen kunne hentes </w:t>
      </w:r>
      <w:r w:rsidR="00DE0081">
        <w:t xml:space="preserve">rett </w:t>
      </w:r>
      <w:r w:rsidR="001A504E">
        <w:t xml:space="preserve">fra </w:t>
      </w:r>
      <w:proofErr w:type="spellStart"/>
      <w:r w:rsidR="001A504E">
        <w:t>MARC-felt</w:t>
      </w:r>
      <w:proofErr w:type="spellEnd"/>
      <w:r w:rsidR="001A504E">
        <w:t xml:space="preserve"> </w:t>
      </w:r>
      <w:r w:rsidR="00040A65">
        <w:t xml:space="preserve">008 eller </w:t>
      </w:r>
      <w:r w:rsidR="001A504E">
        <w:t>310, så trenger man ikke registrere den to ganger.</w:t>
      </w:r>
    </w:p>
    <w:p w:rsidR="00DE0081" w:rsidRPr="00DE0081" w:rsidRDefault="002361B8" w:rsidP="003A6B41">
      <w:pPr>
        <w:pStyle w:val="Ingenmellomrom"/>
        <w:numPr>
          <w:ilvl w:val="0"/>
          <w:numId w:val="3"/>
        </w:numPr>
      </w:pPr>
      <w:r>
        <w:t xml:space="preserve">Opplysning om løpende/avsluttet. </w:t>
      </w:r>
      <w:r w:rsidR="001A504E">
        <w:t>Det kan kanskje også hentes fra den bibliografiske posten.</w:t>
      </w:r>
      <w:r w:rsidR="001321D1" w:rsidRPr="00DE0081">
        <w:rPr>
          <w:i/>
        </w:rPr>
        <w:t xml:space="preserve"> </w:t>
      </w:r>
    </w:p>
    <w:p w:rsidR="003A6B41" w:rsidRDefault="003A6B41" w:rsidP="003A6B41">
      <w:pPr>
        <w:pStyle w:val="Ingenmellomrom"/>
        <w:numPr>
          <w:ilvl w:val="0"/>
          <w:numId w:val="3"/>
        </w:numPr>
      </w:pPr>
      <w:r>
        <w:t>Bemerkning</w:t>
      </w:r>
      <w:r w:rsidR="001A504E">
        <w:t>.</w:t>
      </w:r>
    </w:p>
    <w:p w:rsidR="003A6B41" w:rsidRPr="003A6B41" w:rsidRDefault="003A6B41" w:rsidP="002361B8">
      <w:pPr>
        <w:pStyle w:val="Ingenmellomrom"/>
      </w:pPr>
    </w:p>
    <w:p w:rsidR="002361B8" w:rsidRDefault="002361B8" w:rsidP="002361B8">
      <w:pPr>
        <w:pStyle w:val="Ingenmellomrom"/>
        <w:rPr>
          <w:b/>
        </w:rPr>
      </w:pPr>
    </w:p>
    <w:p w:rsidR="001A504E" w:rsidRPr="001A504E" w:rsidRDefault="001A504E" w:rsidP="00CE65B1">
      <w:pPr>
        <w:pStyle w:val="Ingenmellomrom"/>
        <w:rPr>
          <w:b/>
        </w:rPr>
      </w:pPr>
      <w:r w:rsidRPr="001A504E">
        <w:rPr>
          <w:b/>
        </w:rPr>
        <w:t>Visning</w:t>
      </w:r>
      <w:r>
        <w:rPr>
          <w:b/>
        </w:rPr>
        <w:t xml:space="preserve"> i heftemottaket</w:t>
      </w:r>
    </w:p>
    <w:p w:rsidR="00CE65B1" w:rsidRDefault="00A64A05" w:rsidP="00CE65B1">
      <w:pPr>
        <w:pStyle w:val="Ingenmellomrom"/>
      </w:pPr>
      <w:r>
        <w:t xml:space="preserve">Det er tungt å navigere i heftemottaket for tidsskrift med mange hefter. Vi vil gjerne </w:t>
      </w:r>
      <w:r w:rsidR="00DE0081">
        <w:t xml:space="preserve">ha en bedre heftevisning der man </w:t>
      </w:r>
      <w:r w:rsidR="00CE65B1">
        <w:t>pakke</w:t>
      </w:r>
      <w:r w:rsidR="00DE0081">
        <w:t>r</w:t>
      </w:r>
      <w:r w:rsidR="00CE65B1">
        <w:t xml:space="preserve"> sammen heftene under år eller spenn, </w:t>
      </w:r>
      <w:r>
        <w:t>som skal være klikkbare. N</w:t>
      </w:r>
      <w:r w:rsidR="00CE65B1">
        <w:t>år man klikker på året</w:t>
      </w:r>
      <w:r>
        <w:t>/</w:t>
      </w:r>
      <w:r w:rsidR="00CE65B1">
        <w:t xml:space="preserve">spennet </w:t>
      </w:r>
      <w:r w:rsidR="00AB2B31">
        <w:t xml:space="preserve">skal </w:t>
      </w:r>
      <w:r w:rsidR="00CE65B1">
        <w:t xml:space="preserve">heftene under </w:t>
      </w:r>
      <w:r w:rsidR="00AB2B31">
        <w:t>dukke opp på skjermen</w:t>
      </w:r>
      <w:r w:rsidR="00CE65B1">
        <w:t>.</w:t>
      </w:r>
    </w:p>
    <w:p w:rsidR="003A6B41" w:rsidRDefault="003A6B41" w:rsidP="00CE65B1">
      <w:pPr>
        <w:pStyle w:val="Ingenmellomrom"/>
      </w:pPr>
    </w:p>
    <w:p w:rsidR="003A6B41" w:rsidRDefault="003A6B41" w:rsidP="00AB2B31">
      <w:pPr>
        <w:pStyle w:val="Ingenmellomrom"/>
        <w:numPr>
          <w:ilvl w:val="0"/>
          <w:numId w:val="1"/>
        </w:numPr>
        <w:rPr>
          <w:b/>
        </w:rPr>
      </w:pPr>
      <w:r w:rsidRPr="00EB2808">
        <w:rPr>
          <w:b/>
        </w:rPr>
        <w:t>Purring/oppfølging</w:t>
      </w:r>
    </w:p>
    <w:p w:rsidR="003A6B41" w:rsidRDefault="003A6B41" w:rsidP="003A6B41">
      <w:pPr>
        <w:pStyle w:val="Ingenmellomrom"/>
      </w:pPr>
      <w:r w:rsidRPr="00C44454">
        <w:t>Purringer skal genereres med utgangspunkt i eksemplarer som er registrert som ”rest”</w:t>
      </w:r>
      <w:r w:rsidR="00AB2B31">
        <w:t xml:space="preserve"> i fordelingsskjermen</w:t>
      </w:r>
      <w:r w:rsidRPr="00C44454">
        <w:t>.</w:t>
      </w:r>
      <w:r w:rsidR="00AB2B31">
        <w:t xml:space="preserve"> </w:t>
      </w:r>
      <w:r w:rsidRPr="00EA5283">
        <w:t>Det må være mulig å ta ut purringer automatisk</w:t>
      </w:r>
      <w:r>
        <w:t>.</w:t>
      </w:r>
    </w:p>
    <w:p w:rsidR="003A6B41" w:rsidRDefault="003A6B41" w:rsidP="003A6B41">
      <w:pPr>
        <w:pStyle w:val="Ingenmellomrom"/>
      </w:pPr>
    </w:p>
    <w:p w:rsidR="003A6B41" w:rsidRDefault="003A6B41" w:rsidP="003A6B41">
      <w:pPr>
        <w:pStyle w:val="Ingenmellomrom"/>
      </w:pPr>
      <w:r>
        <w:t xml:space="preserve">Purringer på periodika: Vi ser for oss at man </w:t>
      </w:r>
      <w:r w:rsidR="00AB2B31">
        <w:t xml:space="preserve">kan </w:t>
      </w:r>
      <w:r>
        <w:t>samle</w:t>
      </w:r>
      <w:r w:rsidR="00AB2B31">
        <w:t xml:space="preserve"> opp manglende hefter for en leverandør</w:t>
      </w:r>
      <w:r>
        <w:t xml:space="preserve"> og purre tittel for tittel, for eksempel en gang i halvåret.</w:t>
      </w:r>
    </w:p>
    <w:p w:rsidR="003A6B41" w:rsidRDefault="003A6B41" w:rsidP="00CE65B1">
      <w:pPr>
        <w:pStyle w:val="Ingenmellomrom"/>
      </w:pPr>
    </w:p>
    <w:p w:rsidR="00EA5283" w:rsidRDefault="00EA5283" w:rsidP="00CE65B1">
      <w:pPr>
        <w:pStyle w:val="Ingenmellomrom"/>
      </w:pPr>
    </w:p>
    <w:p w:rsidR="00EA5283" w:rsidRDefault="00EA5283" w:rsidP="00AB2B31">
      <w:pPr>
        <w:pStyle w:val="Ingenmellomrom"/>
        <w:numPr>
          <w:ilvl w:val="0"/>
          <w:numId w:val="1"/>
        </w:numPr>
        <w:rPr>
          <w:b/>
        </w:rPr>
      </w:pPr>
      <w:r w:rsidRPr="00EA5283">
        <w:rPr>
          <w:b/>
        </w:rPr>
        <w:t>Lister og statistikk</w:t>
      </w:r>
    </w:p>
    <w:p w:rsidR="00EA5283" w:rsidRDefault="00040A65" w:rsidP="00040A65">
      <w:pPr>
        <w:pStyle w:val="Ingenmellomrom"/>
      </w:pPr>
      <w:r>
        <w:t>Listefunksjonaliteten må bli mye mer fleksibel enn i dagens system. Det må være mulig å ta ut lister og statistikk basert på alle koder det er mulig å legge inn i systemet, og det må være mulig for NB å definere formatet på listene selv.</w:t>
      </w:r>
    </w:p>
    <w:p w:rsidR="00CE65B1" w:rsidRDefault="00CE65B1" w:rsidP="00CE65B1">
      <w:pPr>
        <w:pStyle w:val="Ingenmellomrom"/>
        <w:ind w:left="720"/>
      </w:pPr>
    </w:p>
    <w:p w:rsidR="00CE65B1" w:rsidRDefault="00CE65B1" w:rsidP="00CE65B1">
      <w:pPr>
        <w:pStyle w:val="Ingenmellomrom"/>
      </w:pPr>
    </w:p>
    <w:p w:rsidR="00CE65B1" w:rsidRDefault="00CE65B1" w:rsidP="00CE65B1">
      <w:pPr>
        <w:pStyle w:val="Ingenmellomrom"/>
      </w:pPr>
    </w:p>
    <w:p w:rsidR="00F908F5" w:rsidRDefault="00F908F5" w:rsidP="00F908F5">
      <w:pPr>
        <w:pStyle w:val="Ingenmellomrom"/>
      </w:pPr>
    </w:p>
    <w:p w:rsidR="00F908F5" w:rsidRDefault="00F908F5" w:rsidP="00F908F5">
      <w:pPr>
        <w:pStyle w:val="Ingenmellomrom"/>
      </w:pPr>
    </w:p>
    <w:sectPr w:rsidR="00F908F5" w:rsidSect="00654E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62965"/>
    <w:multiLevelType w:val="hybridMultilevel"/>
    <w:tmpl w:val="F59ACC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D0106E3"/>
    <w:multiLevelType w:val="hybridMultilevel"/>
    <w:tmpl w:val="928EED8E"/>
    <w:lvl w:ilvl="0" w:tplc="69AA0476">
      <w:start w:val="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37E020C"/>
    <w:multiLevelType w:val="hybridMultilevel"/>
    <w:tmpl w:val="F59ACC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08F5"/>
    <w:rsid w:val="00040A65"/>
    <w:rsid w:val="00055CC2"/>
    <w:rsid w:val="000F4C93"/>
    <w:rsid w:val="001321D1"/>
    <w:rsid w:val="001A504E"/>
    <w:rsid w:val="002361B8"/>
    <w:rsid w:val="00263F15"/>
    <w:rsid w:val="00271309"/>
    <w:rsid w:val="00337A1A"/>
    <w:rsid w:val="003A6B41"/>
    <w:rsid w:val="00446447"/>
    <w:rsid w:val="005C08B4"/>
    <w:rsid w:val="00604A50"/>
    <w:rsid w:val="0063558B"/>
    <w:rsid w:val="00654EDA"/>
    <w:rsid w:val="006A6343"/>
    <w:rsid w:val="006C2D55"/>
    <w:rsid w:val="006F588D"/>
    <w:rsid w:val="007701BC"/>
    <w:rsid w:val="008B6F4A"/>
    <w:rsid w:val="008B764D"/>
    <w:rsid w:val="009E150A"/>
    <w:rsid w:val="00A64A05"/>
    <w:rsid w:val="00AB2B31"/>
    <w:rsid w:val="00B60546"/>
    <w:rsid w:val="00C44454"/>
    <w:rsid w:val="00C9596C"/>
    <w:rsid w:val="00CE65B1"/>
    <w:rsid w:val="00DE0081"/>
    <w:rsid w:val="00EA5283"/>
    <w:rsid w:val="00EB2808"/>
    <w:rsid w:val="00EE362D"/>
    <w:rsid w:val="00F908F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ED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F908F5"/>
    <w:pPr>
      <w:spacing w:after="0" w:line="240" w:lineRule="auto"/>
    </w:pPr>
  </w:style>
  <w:style w:type="paragraph" w:styleId="Bobletekst">
    <w:name w:val="Balloon Text"/>
    <w:basedOn w:val="Normal"/>
    <w:link w:val="BobletekstTegn"/>
    <w:uiPriority w:val="99"/>
    <w:semiHidden/>
    <w:unhideWhenUsed/>
    <w:rsid w:val="00EB280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B2808"/>
    <w:rPr>
      <w:rFonts w:ascii="Tahoma" w:hAnsi="Tahoma" w:cs="Tahoma"/>
      <w:sz w:val="16"/>
      <w:szCs w:val="16"/>
    </w:rPr>
  </w:style>
  <w:style w:type="paragraph" w:styleId="Listeavsnitt">
    <w:name w:val="List Paragraph"/>
    <w:basedOn w:val="Normal"/>
    <w:uiPriority w:val="34"/>
    <w:qFormat/>
    <w:rsid w:val="00236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1171</Words>
  <Characters>6209</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Nasjonalbiblioteket</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malinp</dc:creator>
  <cp:lastModifiedBy>malinp</cp:lastModifiedBy>
  <cp:revision>3</cp:revision>
  <dcterms:created xsi:type="dcterms:W3CDTF">2011-03-07T12:43:00Z</dcterms:created>
  <dcterms:modified xsi:type="dcterms:W3CDTF">2011-03-07T14:12:00Z</dcterms:modified>
</cp:coreProperties>
</file>