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B1D" w:rsidRPr="001D3FE8" w:rsidRDefault="0010705D" w:rsidP="00570A00">
      <w:pPr>
        <w:jc w:val="center"/>
        <w:rPr>
          <w:rFonts w:eastAsia="Times New Roman" w:cstheme="minorHAnsi"/>
          <w:b/>
          <w:sz w:val="24"/>
          <w:szCs w:val="24"/>
          <w:u w:val="single"/>
        </w:rPr>
      </w:pPr>
      <w:r w:rsidRPr="001D3FE8">
        <w:rPr>
          <w:rFonts w:eastAsia="Times New Roman" w:cstheme="minorHAnsi"/>
          <w:b/>
          <w:sz w:val="24"/>
          <w:szCs w:val="24"/>
          <w:u w:val="single"/>
        </w:rPr>
        <w:t>Abstract</w:t>
      </w:r>
      <w:r w:rsidR="00570A00" w:rsidRPr="001D3FE8">
        <w:rPr>
          <w:rFonts w:eastAsia="Times New Roman" w:cstheme="minorHAnsi"/>
          <w:b/>
          <w:sz w:val="24"/>
          <w:szCs w:val="24"/>
          <w:u w:val="single"/>
        </w:rPr>
        <w:t>:</w:t>
      </w:r>
    </w:p>
    <w:p w:rsidR="00A14A5A" w:rsidRDefault="0010705D" w:rsidP="001D3FE8">
      <w:pPr>
        <w:ind w:firstLine="720"/>
        <w:rPr>
          <w:rFonts w:eastAsia="Times New Roman" w:cstheme="minorHAnsi"/>
          <w:sz w:val="24"/>
          <w:szCs w:val="24"/>
        </w:rPr>
      </w:pPr>
      <w:r w:rsidRPr="001D3FE8">
        <w:rPr>
          <w:rFonts w:eastAsia="Times New Roman" w:cstheme="minorHAnsi"/>
          <w:sz w:val="24"/>
          <w:szCs w:val="24"/>
        </w:rPr>
        <w:t xml:space="preserve">This is </w:t>
      </w:r>
      <w:r w:rsidR="00283721">
        <w:rPr>
          <w:rFonts w:eastAsia="Times New Roman" w:cstheme="minorHAnsi"/>
          <w:sz w:val="24"/>
          <w:szCs w:val="24"/>
        </w:rPr>
        <w:t xml:space="preserve">the </w:t>
      </w:r>
      <w:r w:rsidRPr="001D3FE8">
        <w:rPr>
          <w:rFonts w:eastAsia="Times New Roman" w:cstheme="minorHAnsi"/>
          <w:sz w:val="24"/>
          <w:szCs w:val="24"/>
        </w:rPr>
        <w:t xml:space="preserve">user manual and description of outputted files for the Visual Basic Plugin </w:t>
      </w:r>
      <w:r w:rsidR="00A24D15" w:rsidRPr="001D3FE8">
        <w:rPr>
          <w:rFonts w:eastAsia="Times New Roman" w:cstheme="minorHAnsi"/>
          <w:sz w:val="24"/>
          <w:szCs w:val="24"/>
        </w:rPr>
        <w:t>th</w:t>
      </w:r>
      <w:r w:rsidR="00283721">
        <w:rPr>
          <w:rFonts w:eastAsia="Times New Roman" w:cstheme="minorHAnsi"/>
          <w:sz w:val="24"/>
          <w:szCs w:val="24"/>
        </w:rPr>
        <w:t xml:space="preserve">at lets users draw </w:t>
      </w:r>
      <w:r w:rsidR="00A24D15" w:rsidRPr="001D3FE8">
        <w:rPr>
          <w:rFonts w:eastAsia="Times New Roman" w:cstheme="minorHAnsi"/>
          <w:sz w:val="24"/>
          <w:szCs w:val="24"/>
        </w:rPr>
        <w:t>custom ROIs</w:t>
      </w:r>
      <w:r w:rsidR="0046030B" w:rsidRPr="001D3FE8">
        <w:rPr>
          <w:rFonts w:eastAsia="Times New Roman" w:cstheme="minorHAnsi"/>
          <w:sz w:val="24"/>
          <w:szCs w:val="24"/>
        </w:rPr>
        <w:t xml:space="preserve"> </w:t>
      </w:r>
      <w:r w:rsidR="00A24D15" w:rsidRPr="001D3FE8">
        <w:rPr>
          <w:rFonts w:eastAsia="Times New Roman" w:cstheme="minorHAnsi"/>
          <w:sz w:val="24"/>
          <w:szCs w:val="24"/>
        </w:rPr>
        <w:t xml:space="preserve">on </w:t>
      </w:r>
      <w:r w:rsidR="00283721">
        <w:rPr>
          <w:rFonts w:eastAsia="Times New Roman" w:cstheme="minorHAnsi"/>
          <w:sz w:val="24"/>
          <w:szCs w:val="24"/>
        </w:rPr>
        <w:t xml:space="preserve">large </w:t>
      </w:r>
      <w:r w:rsidR="00A24D15" w:rsidRPr="001D3FE8">
        <w:rPr>
          <w:rFonts w:eastAsia="Times New Roman" w:cstheme="minorHAnsi"/>
          <w:sz w:val="24"/>
          <w:szCs w:val="24"/>
        </w:rPr>
        <w:t>tiled images</w:t>
      </w:r>
      <w:r w:rsidR="00283721">
        <w:rPr>
          <w:rFonts w:eastAsia="Times New Roman" w:cstheme="minorHAnsi"/>
          <w:sz w:val="24"/>
          <w:szCs w:val="24"/>
        </w:rPr>
        <w:t xml:space="preserve"> and then incidents those drawn shapes onto the sample using the patterned illumination system</w:t>
      </w:r>
      <w:r w:rsidR="00A24D15" w:rsidRPr="001D3FE8">
        <w:rPr>
          <w:rFonts w:eastAsia="Times New Roman" w:cstheme="minorHAnsi"/>
          <w:sz w:val="24"/>
          <w:szCs w:val="24"/>
        </w:rPr>
        <w:t>. The program assumes that you are using the 20x air objective. The DAPI filter is used when the patterned illumination is incident on the sample.</w:t>
      </w:r>
      <w:r w:rsidR="001D3FE8" w:rsidRPr="001D3FE8">
        <w:rPr>
          <w:rFonts w:eastAsia="Times New Roman" w:cstheme="minorHAnsi"/>
          <w:sz w:val="24"/>
          <w:szCs w:val="24"/>
        </w:rPr>
        <w:t xml:space="preserve"> Users can draw up to 5 ROIs interactively. Single or two-color tiled images can be created with a variety of tiling sizes available to choose from. </w:t>
      </w:r>
    </w:p>
    <w:p w:rsidR="00283721" w:rsidRPr="001D3FE8" w:rsidRDefault="00283721" w:rsidP="001D3FE8">
      <w:pPr>
        <w:ind w:firstLine="720"/>
        <w:rPr>
          <w:rFonts w:eastAsia="Times New Roman" w:cstheme="minorHAnsi"/>
          <w:sz w:val="24"/>
          <w:szCs w:val="24"/>
        </w:rPr>
      </w:pPr>
    </w:p>
    <w:p w:rsidR="00A14A5A" w:rsidRPr="001D3FE8" w:rsidRDefault="001D7E50" w:rsidP="001D7E50">
      <w:pPr>
        <w:jc w:val="center"/>
        <w:rPr>
          <w:rFonts w:eastAsia="Times New Roman" w:cstheme="minorHAnsi"/>
          <w:b/>
          <w:sz w:val="24"/>
          <w:szCs w:val="24"/>
          <w:u w:val="single"/>
        </w:rPr>
      </w:pPr>
      <w:r w:rsidRPr="001D3FE8">
        <w:rPr>
          <w:rFonts w:eastAsia="Times New Roman" w:cstheme="minorHAnsi"/>
          <w:b/>
          <w:sz w:val="24"/>
          <w:szCs w:val="24"/>
          <w:u w:val="single"/>
        </w:rPr>
        <w:t>Directions</w:t>
      </w:r>
      <w:r w:rsidR="00A14A5A" w:rsidRPr="001D3FE8">
        <w:rPr>
          <w:rFonts w:eastAsia="Times New Roman" w:cstheme="minorHAnsi"/>
          <w:b/>
          <w:sz w:val="24"/>
          <w:szCs w:val="24"/>
          <w:u w:val="single"/>
        </w:rPr>
        <w:t xml:space="preserve">: Loading </w:t>
      </w:r>
      <w:r w:rsidR="000E6FDF" w:rsidRPr="001D3FE8">
        <w:rPr>
          <w:rFonts w:eastAsia="Times New Roman" w:cstheme="minorHAnsi"/>
          <w:b/>
          <w:sz w:val="24"/>
          <w:szCs w:val="24"/>
          <w:u w:val="single"/>
        </w:rPr>
        <w:t>Plugin</w:t>
      </w:r>
    </w:p>
    <w:p w:rsidR="00A14A5A" w:rsidRDefault="00A14A5A" w:rsidP="001D7E50">
      <w:pPr>
        <w:jc w:val="center"/>
        <w:rPr>
          <w:rFonts w:ascii="Times New Roman" w:eastAsia="Times New Roman" w:hAnsi="Symbol" w:cs="Times New Roman"/>
          <w:sz w:val="24"/>
          <w:szCs w:val="24"/>
        </w:rPr>
      </w:pPr>
      <w:r>
        <w:rPr>
          <w:rFonts w:ascii="Times New Roman" w:eastAsia="Times New Roman" w:hAnsi="Symbol" w:cs="Times New Roman"/>
          <w:noProof/>
          <w:sz w:val="24"/>
          <w:szCs w:val="24"/>
        </w:rPr>
        <w:drawing>
          <wp:anchor distT="0" distB="0" distL="114300" distR="114300" simplePos="0" relativeHeight="251658240" behindDoc="1" locked="0" layoutInCell="1" allowOverlap="1">
            <wp:simplePos x="0" y="0"/>
            <wp:positionH relativeFrom="margin">
              <wp:posOffset>3990975</wp:posOffset>
            </wp:positionH>
            <wp:positionV relativeFrom="paragraph">
              <wp:posOffset>170180</wp:posOffset>
            </wp:positionV>
            <wp:extent cx="1893570" cy="816610"/>
            <wp:effectExtent l="0" t="0" r="0" b="2540"/>
            <wp:wrapTight wrapText="bothSides">
              <wp:wrapPolygon edited="0">
                <wp:start x="0" y="0"/>
                <wp:lineTo x="0" y="21163"/>
                <wp:lineTo x="21296" y="21163"/>
                <wp:lineTo x="212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3570" cy="81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A5A" w:rsidRPr="001D3FE8" w:rsidRDefault="00A14A5A" w:rsidP="00A14A5A">
      <w:pPr>
        <w:pStyle w:val="ListParagraph"/>
        <w:numPr>
          <w:ilvl w:val="0"/>
          <w:numId w:val="1"/>
        </w:numPr>
        <w:rPr>
          <w:rFonts w:eastAsia="Times New Roman" w:cstheme="minorHAnsi"/>
          <w:sz w:val="24"/>
          <w:szCs w:val="24"/>
        </w:rPr>
      </w:pPr>
      <w:r w:rsidRPr="001D3FE8">
        <w:rPr>
          <w:rFonts w:eastAsia="Times New Roman" w:cstheme="minorHAnsi"/>
          <w:sz w:val="24"/>
          <w:szCs w:val="24"/>
        </w:rPr>
        <w:t xml:space="preserve">As soon as you enter </w:t>
      </w:r>
      <w:proofErr w:type="spellStart"/>
      <w:r w:rsidRPr="001D3FE8">
        <w:rPr>
          <w:rFonts w:eastAsia="Times New Roman" w:cstheme="minorHAnsi"/>
          <w:sz w:val="24"/>
          <w:szCs w:val="24"/>
        </w:rPr>
        <w:t>Metamorph</w:t>
      </w:r>
      <w:proofErr w:type="spellEnd"/>
      <w:r w:rsidRPr="001D3FE8">
        <w:rPr>
          <w:rFonts w:eastAsia="Times New Roman" w:cstheme="minorHAnsi"/>
          <w:sz w:val="24"/>
          <w:szCs w:val="24"/>
        </w:rPr>
        <w:t>, please select “20x Mosaic”</w:t>
      </w:r>
      <w:r w:rsidR="00485385">
        <w:rPr>
          <w:rFonts w:eastAsia="Times New Roman" w:cstheme="minorHAnsi"/>
          <w:sz w:val="24"/>
          <w:szCs w:val="24"/>
        </w:rPr>
        <w:t xml:space="preserve"> </w:t>
      </w:r>
      <w:r w:rsidRPr="001D3FE8">
        <w:rPr>
          <w:rFonts w:eastAsia="Times New Roman" w:cstheme="minorHAnsi"/>
          <w:sz w:val="24"/>
          <w:szCs w:val="24"/>
        </w:rPr>
        <w:t>from the magnification menu near top of screen - see Figure 1</w:t>
      </w:r>
    </w:p>
    <w:p w:rsidR="00A14A5A" w:rsidRPr="001D3FE8" w:rsidRDefault="00A14A5A" w:rsidP="00A14A5A">
      <w:pPr>
        <w:pStyle w:val="ListParagraph"/>
        <w:rPr>
          <w:rFonts w:eastAsia="Times New Roman" w:cstheme="minorHAnsi"/>
          <w:sz w:val="24"/>
          <w:szCs w:val="24"/>
        </w:rPr>
      </w:pPr>
      <w:r w:rsidRPr="001D3FE8">
        <w:rPr>
          <w:rFonts w:cstheme="minorHAnsi"/>
          <w:noProof/>
        </w:rPr>
        <mc:AlternateContent>
          <mc:Choice Requires="wps">
            <w:drawing>
              <wp:anchor distT="0" distB="0" distL="114300" distR="114300" simplePos="0" relativeHeight="251660288" behindDoc="1" locked="0" layoutInCell="1" allowOverlap="1" wp14:anchorId="00E26559" wp14:editId="0856A874">
                <wp:simplePos x="0" y="0"/>
                <wp:positionH relativeFrom="margin">
                  <wp:posOffset>4021455</wp:posOffset>
                </wp:positionH>
                <wp:positionV relativeFrom="paragraph">
                  <wp:posOffset>127635</wp:posOffset>
                </wp:positionV>
                <wp:extent cx="2141220" cy="635"/>
                <wp:effectExtent l="0" t="0" r="0" b="0"/>
                <wp:wrapTight wrapText="bothSides">
                  <wp:wrapPolygon edited="0">
                    <wp:start x="0" y="0"/>
                    <wp:lineTo x="0" y="20057"/>
                    <wp:lineTo x="21331" y="20057"/>
                    <wp:lineTo x="213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rsidR="00A14A5A" w:rsidRPr="00A14A5A" w:rsidRDefault="00A14A5A" w:rsidP="00A14A5A">
                            <w:pPr>
                              <w:pStyle w:val="Caption"/>
                              <w:rPr>
                                <w:rFonts w:ascii="Times New Roman" w:eastAsia="Times New Roman" w:hAnsi="Symbol" w:cs="Times New Roman"/>
                                <w:i w:val="0"/>
                                <w:noProof/>
                                <w:color w:val="auto"/>
                                <w:sz w:val="24"/>
                                <w:szCs w:val="24"/>
                              </w:rPr>
                            </w:pPr>
                            <w:r w:rsidRPr="00A14A5A">
                              <w:rPr>
                                <w:i w:val="0"/>
                                <w:color w:val="auto"/>
                              </w:rPr>
                              <w:t xml:space="preserve">Figure </w:t>
                            </w:r>
                            <w:r w:rsidRPr="00A14A5A">
                              <w:rPr>
                                <w:i w:val="0"/>
                                <w:color w:val="auto"/>
                              </w:rPr>
                              <w:fldChar w:fldCharType="begin"/>
                            </w:r>
                            <w:r w:rsidRPr="00A14A5A">
                              <w:rPr>
                                <w:i w:val="0"/>
                                <w:color w:val="auto"/>
                              </w:rPr>
                              <w:instrText xml:space="preserve"> SEQ Figure \* ARABIC </w:instrText>
                            </w:r>
                            <w:r w:rsidRPr="00A14A5A">
                              <w:rPr>
                                <w:i w:val="0"/>
                                <w:color w:val="auto"/>
                              </w:rPr>
                              <w:fldChar w:fldCharType="separate"/>
                            </w:r>
                            <w:r w:rsidR="001B2C20">
                              <w:rPr>
                                <w:i w:val="0"/>
                                <w:noProof/>
                                <w:color w:val="auto"/>
                              </w:rPr>
                              <w:t>1</w:t>
                            </w:r>
                            <w:r w:rsidRPr="00A14A5A">
                              <w:rPr>
                                <w:i w:val="0"/>
                                <w:color w:val="auto"/>
                              </w:rPr>
                              <w:fldChar w:fldCharType="end"/>
                            </w:r>
                            <w:r w:rsidRPr="00A14A5A">
                              <w:rPr>
                                <w:i w:val="0"/>
                                <w:color w:val="auto"/>
                              </w:rPr>
                              <w:t>: Selecting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26559" id="_x0000_t202" coordsize="21600,21600" o:spt="202" path="m,l,21600r21600,l21600,xe">
                <v:stroke joinstyle="miter"/>
                <v:path gradientshapeok="t" o:connecttype="rect"/>
              </v:shapetype>
              <v:shape id="Text Box 6" o:spid="_x0000_s1026" type="#_x0000_t202" style="position:absolute;left:0;text-align:left;margin-left:316.65pt;margin-top:10.05pt;width:168.6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" stroked="f">
                <v:textbox style="mso-fit-shape-to-text:t" inset="0,0,0,0">
                  <w:txbxContent>
                    <w:p w:rsidR="00A14A5A" w:rsidRPr="00A14A5A" w:rsidRDefault="00A14A5A" w:rsidP="00A14A5A">
                      <w:pPr>
                        <w:pStyle w:val="Caption"/>
                        <w:rPr>
                          <w:rFonts w:ascii="Times New Roman" w:eastAsia="Times New Roman" w:hAnsi="Symbol" w:cs="Times New Roman"/>
                          <w:i w:val="0"/>
                          <w:noProof/>
                          <w:color w:val="auto"/>
                          <w:sz w:val="24"/>
                          <w:szCs w:val="24"/>
                        </w:rPr>
                      </w:pPr>
                      <w:r w:rsidRPr="00A14A5A">
                        <w:rPr>
                          <w:i w:val="0"/>
                          <w:color w:val="auto"/>
                        </w:rPr>
                        <w:t xml:space="preserve">Figure </w:t>
                      </w:r>
                      <w:r w:rsidRPr="00A14A5A">
                        <w:rPr>
                          <w:i w:val="0"/>
                          <w:color w:val="auto"/>
                        </w:rPr>
                        <w:fldChar w:fldCharType="begin"/>
                      </w:r>
                      <w:r w:rsidRPr="00A14A5A">
                        <w:rPr>
                          <w:i w:val="0"/>
                          <w:color w:val="auto"/>
                        </w:rPr>
                        <w:instrText xml:space="preserve"> SEQ Figure \* ARABIC </w:instrText>
                      </w:r>
                      <w:r w:rsidRPr="00A14A5A">
                        <w:rPr>
                          <w:i w:val="0"/>
                          <w:color w:val="auto"/>
                        </w:rPr>
                        <w:fldChar w:fldCharType="separate"/>
                      </w:r>
                      <w:r w:rsidR="001B2C20">
                        <w:rPr>
                          <w:i w:val="0"/>
                          <w:noProof/>
                          <w:color w:val="auto"/>
                        </w:rPr>
                        <w:t>1</w:t>
                      </w:r>
                      <w:r w:rsidRPr="00A14A5A">
                        <w:rPr>
                          <w:i w:val="0"/>
                          <w:color w:val="auto"/>
                        </w:rPr>
                        <w:fldChar w:fldCharType="end"/>
                      </w:r>
                      <w:r w:rsidRPr="00A14A5A">
                        <w:rPr>
                          <w:i w:val="0"/>
                          <w:color w:val="auto"/>
                        </w:rPr>
                        <w:t>: Selecting Objective</w:t>
                      </w:r>
                    </w:p>
                  </w:txbxContent>
                </v:textbox>
                <w10:wrap type="tight" anchorx="margin"/>
              </v:shape>
            </w:pict>
          </mc:Fallback>
        </mc:AlternateContent>
      </w:r>
    </w:p>
    <w:p w:rsidR="00A14A5A" w:rsidRPr="001D3FE8" w:rsidRDefault="00A14A5A" w:rsidP="00A14A5A">
      <w:pPr>
        <w:pStyle w:val="ListParagraph"/>
        <w:rPr>
          <w:rFonts w:eastAsia="Times New Roman" w:cstheme="minorHAnsi"/>
          <w:sz w:val="24"/>
          <w:szCs w:val="24"/>
        </w:rPr>
      </w:pPr>
    </w:p>
    <w:p w:rsidR="00A14A5A" w:rsidRPr="001D3FE8" w:rsidRDefault="00A14A5A" w:rsidP="00A14A5A">
      <w:pPr>
        <w:pStyle w:val="ListParagraph"/>
        <w:rPr>
          <w:rFonts w:eastAsia="Times New Roman" w:cstheme="minorHAnsi"/>
          <w:sz w:val="24"/>
          <w:szCs w:val="24"/>
        </w:rPr>
      </w:pPr>
      <w:r w:rsidRPr="001D3FE8">
        <w:rPr>
          <w:rFonts w:eastAsia="Times New Roman" w:cstheme="minorHAnsi"/>
          <w:noProof/>
          <w:sz w:val="24"/>
          <w:szCs w:val="24"/>
        </w:rPr>
        <w:drawing>
          <wp:anchor distT="0" distB="0" distL="114300" distR="114300" simplePos="0" relativeHeight="251661312" behindDoc="1" locked="0" layoutInCell="1" allowOverlap="1">
            <wp:simplePos x="0" y="0"/>
            <wp:positionH relativeFrom="margin">
              <wp:posOffset>4151630</wp:posOffset>
            </wp:positionH>
            <wp:positionV relativeFrom="paragraph">
              <wp:posOffset>5080</wp:posOffset>
            </wp:positionV>
            <wp:extent cx="1509395" cy="1943100"/>
            <wp:effectExtent l="0" t="0" r="0" b="0"/>
            <wp:wrapTight wrapText="bothSides">
              <wp:wrapPolygon edited="0">
                <wp:start x="0" y="0"/>
                <wp:lineTo x="0" y="21388"/>
                <wp:lineTo x="21264" y="21388"/>
                <wp:lineTo x="212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939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E50" w:rsidRPr="001D3FE8" w:rsidRDefault="001D7E50" w:rsidP="00A14A5A">
      <w:pPr>
        <w:pStyle w:val="ListParagraph"/>
        <w:numPr>
          <w:ilvl w:val="0"/>
          <w:numId w:val="1"/>
        </w:numPr>
        <w:rPr>
          <w:rFonts w:eastAsia="Times New Roman" w:cstheme="minorHAnsi"/>
          <w:sz w:val="24"/>
          <w:szCs w:val="24"/>
        </w:rPr>
      </w:pPr>
      <w:r w:rsidRPr="001D3FE8">
        <w:rPr>
          <w:rFonts w:eastAsia="Times New Roman" w:cstheme="minorHAnsi"/>
          <w:sz w:val="24"/>
          <w:szCs w:val="24"/>
        </w:rPr>
        <w:t xml:space="preserve"> </w:t>
      </w:r>
      <w:r w:rsidR="00A14A5A" w:rsidRPr="001D3FE8">
        <w:rPr>
          <w:rFonts w:eastAsia="Times New Roman" w:cstheme="minorHAnsi"/>
          <w:sz w:val="24"/>
          <w:szCs w:val="24"/>
        </w:rPr>
        <w:t>The visual basic plugin can be accessed through the file menu under the heading “Run User Program”- see Figure 2.</w:t>
      </w:r>
    </w:p>
    <w:p w:rsidR="00A14A5A" w:rsidRPr="001D3FE8" w:rsidRDefault="00A14A5A" w:rsidP="00A14A5A">
      <w:pPr>
        <w:pStyle w:val="ListParagraph"/>
        <w:rPr>
          <w:rFonts w:eastAsia="Times New Roman" w:cstheme="minorHAnsi"/>
          <w:sz w:val="24"/>
          <w:szCs w:val="24"/>
        </w:rPr>
      </w:pPr>
    </w:p>
    <w:p w:rsidR="00CE6011" w:rsidRPr="00CE6011" w:rsidRDefault="00A14A5A" w:rsidP="00CE6011">
      <w:pPr>
        <w:pStyle w:val="ListParagraph"/>
        <w:rPr>
          <w:rFonts w:eastAsia="Times New Roman" w:cstheme="minorHAnsi"/>
          <w:sz w:val="24"/>
          <w:szCs w:val="24"/>
        </w:rPr>
      </w:pPr>
      <w:r w:rsidRPr="001D3FE8">
        <w:rPr>
          <w:rFonts w:eastAsia="Times New Roman" w:cstheme="minorHAnsi"/>
          <w:sz w:val="24"/>
          <w:szCs w:val="24"/>
        </w:rPr>
        <w:t>In the following window, please click “ok” and the interface of the visual basic plugin will appear</w:t>
      </w:r>
      <w:r w:rsidR="00CE6011">
        <w:rPr>
          <w:rFonts w:eastAsia="Times New Roman" w:cstheme="minorHAnsi"/>
          <w:sz w:val="24"/>
          <w:szCs w:val="24"/>
        </w:rPr>
        <w:t xml:space="preserve">. You will be not be able to use other features in </w:t>
      </w:r>
      <w:proofErr w:type="spellStart"/>
      <w:r w:rsidR="00CE6011">
        <w:rPr>
          <w:rFonts w:eastAsia="Times New Roman" w:cstheme="minorHAnsi"/>
          <w:sz w:val="24"/>
          <w:szCs w:val="24"/>
        </w:rPr>
        <w:t>Metamorph</w:t>
      </w:r>
      <w:proofErr w:type="spellEnd"/>
      <w:r w:rsidR="00CE6011">
        <w:rPr>
          <w:rFonts w:eastAsia="Times New Roman" w:cstheme="minorHAnsi"/>
          <w:sz w:val="24"/>
          <w:szCs w:val="24"/>
        </w:rPr>
        <w:t xml:space="preserve"> while the plugin is running. </w:t>
      </w:r>
    </w:p>
    <w:p w:rsidR="00A24D15" w:rsidRDefault="00CE6011" w:rsidP="00A14A5A">
      <w:pPr>
        <w:rPr>
          <w:rFonts w:ascii="Times New Roman" w:eastAsia="Times New Roman" w:hAnsi="Symbol" w:cs="Times New Roman"/>
          <w:sz w:val="24"/>
          <w:szCs w:val="24"/>
        </w:rPr>
      </w:pPr>
      <w:r>
        <w:rPr>
          <w:noProof/>
        </w:rPr>
        <mc:AlternateContent>
          <mc:Choice Requires="wps">
            <w:drawing>
              <wp:anchor distT="0" distB="0" distL="114300" distR="114300" simplePos="0" relativeHeight="251663360" behindDoc="1" locked="0" layoutInCell="1" allowOverlap="1" wp14:anchorId="52CCF62E" wp14:editId="1C0D26E5">
                <wp:simplePos x="0" y="0"/>
                <wp:positionH relativeFrom="column">
                  <wp:posOffset>4048125</wp:posOffset>
                </wp:positionH>
                <wp:positionV relativeFrom="paragraph">
                  <wp:posOffset>10160</wp:posOffset>
                </wp:positionV>
                <wp:extent cx="1914525" cy="381000"/>
                <wp:effectExtent l="0" t="0" r="9525" b="0"/>
                <wp:wrapTight wrapText="bothSides">
                  <wp:wrapPolygon edited="0">
                    <wp:start x="0" y="0"/>
                    <wp:lineTo x="0" y="20520"/>
                    <wp:lineTo x="21493" y="20520"/>
                    <wp:lineTo x="2149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914525" cy="381000"/>
                        </a:xfrm>
                        <a:prstGeom prst="rect">
                          <a:avLst/>
                        </a:prstGeom>
                        <a:solidFill>
                          <a:prstClr val="white"/>
                        </a:solidFill>
                        <a:ln>
                          <a:noFill/>
                        </a:ln>
                      </wps:spPr>
                      <wps:txbx>
                        <w:txbxContent>
                          <w:p w:rsidR="00A14A5A" w:rsidRPr="00A14A5A" w:rsidRDefault="00A14A5A" w:rsidP="00A14A5A">
                            <w:pPr>
                              <w:pStyle w:val="Caption"/>
                              <w:rPr>
                                <w:rFonts w:ascii="Times New Roman" w:eastAsia="Times New Roman" w:hAnsi="Symbol" w:cs="Times New Roman"/>
                                <w:i w:val="0"/>
                                <w:noProof/>
                                <w:color w:val="auto"/>
                                <w:sz w:val="24"/>
                                <w:szCs w:val="24"/>
                              </w:rPr>
                            </w:pPr>
                            <w:r w:rsidRPr="00A14A5A">
                              <w:rPr>
                                <w:i w:val="0"/>
                                <w:color w:val="auto"/>
                              </w:rPr>
                              <w:t xml:space="preserve">Figure </w:t>
                            </w:r>
                            <w:r w:rsidRPr="00A14A5A">
                              <w:rPr>
                                <w:i w:val="0"/>
                                <w:color w:val="auto"/>
                              </w:rPr>
                              <w:fldChar w:fldCharType="begin"/>
                            </w:r>
                            <w:r w:rsidRPr="00A14A5A">
                              <w:rPr>
                                <w:i w:val="0"/>
                                <w:color w:val="auto"/>
                              </w:rPr>
                              <w:instrText xml:space="preserve"> SEQ Figure \* ARABIC </w:instrText>
                            </w:r>
                            <w:r w:rsidRPr="00A14A5A">
                              <w:rPr>
                                <w:i w:val="0"/>
                                <w:color w:val="auto"/>
                              </w:rPr>
                              <w:fldChar w:fldCharType="separate"/>
                            </w:r>
                            <w:r w:rsidR="001B2C20">
                              <w:rPr>
                                <w:i w:val="0"/>
                                <w:noProof/>
                                <w:color w:val="auto"/>
                              </w:rPr>
                              <w:t>2</w:t>
                            </w:r>
                            <w:r w:rsidRPr="00A14A5A">
                              <w:rPr>
                                <w:i w:val="0"/>
                                <w:color w:val="auto"/>
                              </w:rPr>
                              <w:fldChar w:fldCharType="end"/>
                            </w:r>
                            <w:r w:rsidRPr="00A14A5A">
                              <w:rPr>
                                <w:i w:val="0"/>
                                <w:color w:val="auto"/>
                              </w:rPr>
                              <w:t>: Opening Visual Basic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CF62E" id="Text Box 8" o:spid="_x0000_s1027" type="#_x0000_t202" style="position:absolute;margin-left:318.75pt;margin-top:.8pt;width:150.75pt;height:3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" stroked="f">
                <v:textbox inset="0,0,0,0">
                  <w:txbxContent>
                    <w:p w:rsidR="00A14A5A" w:rsidRPr="00A14A5A" w:rsidRDefault="00A14A5A" w:rsidP="00A14A5A">
                      <w:pPr>
                        <w:pStyle w:val="Caption"/>
                        <w:rPr>
                          <w:rFonts w:ascii="Times New Roman" w:eastAsia="Times New Roman" w:hAnsi="Symbol" w:cs="Times New Roman"/>
                          <w:i w:val="0"/>
                          <w:noProof/>
                          <w:color w:val="auto"/>
                          <w:sz w:val="24"/>
                          <w:szCs w:val="24"/>
                        </w:rPr>
                      </w:pPr>
                      <w:r w:rsidRPr="00A14A5A">
                        <w:rPr>
                          <w:i w:val="0"/>
                          <w:color w:val="auto"/>
                        </w:rPr>
                        <w:t xml:space="preserve">Figure </w:t>
                      </w:r>
                      <w:r w:rsidRPr="00A14A5A">
                        <w:rPr>
                          <w:i w:val="0"/>
                          <w:color w:val="auto"/>
                        </w:rPr>
                        <w:fldChar w:fldCharType="begin"/>
                      </w:r>
                      <w:r w:rsidRPr="00A14A5A">
                        <w:rPr>
                          <w:i w:val="0"/>
                          <w:color w:val="auto"/>
                        </w:rPr>
                        <w:instrText xml:space="preserve"> SEQ Figure \* ARABIC </w:instrText>
                      </w:r>
                      <w:r w:rsidRPr="00A14A5A">
                        <w:rPr>
                          <w:i w:val="0"/>
                          <w:color w:val="auto"/>
                        </w:rPr>
                        <w:fldChar w:fldCharType="separate"/>
                      </w:r>
                      <w:r w:rsidR="001B2C20">
                        <w:rPr>
                          <w:i w:val="0"/>
                          <w:noProof/>
                          <w:color w:val="auto"/>
                        </w:rPr>
                        <w:t>2</w:t>
                      </w:r>
                      <w:r w:rsidRPr="00A14A5A">
                        <w:rPr>
                          <w:i w:val="0"/>
                          <w:color w:val="auto"/>
                        </w:rPr>
                        <w:fldChar w:fldCharType="end"/>
                      </w:r>
                      <w:r w:rsidRPr="00A14A5A">
                        <w:rPr>
                          <w:i w:val="0"/>
                          <w:color w:val="auto"/>
                        </w:rPr>
                        <w:t>: Opening Visual Basic Plugin</w:t>
                      </w:r>
                    </w:p>
                  </w:txbxContent>
                </v:textbox>
                <w10:wrap type="tight"/>
              </v:shape>
            </w:pict>
          </mc:Fallback>
        </mc:AlternateContent>
      </w:r>
    </w:p>
    <w:p w:rsidR="00A14A5A" w:rsidRDefault="00A14A5A" w:rsidP="00327508">
      <w:pPr>
        <w:jc w:val="center"/>
        <w:rPr>
          <w:rFonts w:ascii="Times New Roman" w:eastAsia="Times New Roman" w:hAnsi="Symbol" w:cs="Times New Roman"/>
          <w:sz w:val="24"/>
          <w:szCs w:val="24"/>
        </w:rPr>
      </w:pPr>
    </w:p>
    <w:p w:rsidR="00A14A5A" w:rsidRDefault="00A14A5A" w:rsidP="00327508">
      <w:pPr>
        <w:jc w:val="center"/>
        <w:rPr>
          <w:rFonts w:ascii="Times New Roman" w:eastAsia="Times New Roman" w:hAnsi="Symbol" w:cs="Times New Roman"/>
          <w:sz w:val="24"/>
          <w:szCs w:val="24"/>
        </w:rPr>
      </w:pPr>
    </w:p>
    <w:p w:rsidR="000E6FDF" w:rsidRPr="000E6FDF" w:rsidRDefault="000E6FDF" w:rsidP="000E6FDF">
      <w:pPr>
        <w:rPr>
          <w:rFonts w:ascii="Times New Roman" w:eastAsia="Times New Roman" w:hAnsi="Symbol" w:cs="Times New Roman"/>
          <w:b/>
          <w:sz w:val="24"/>
          <w:szCs w:val="24"/>
          <w:u w:val="single"/>
        </w:rPr>
      </w:pPr>
    </w:p>
    <w:p w:rsidR="00A14A5A" w:rsidRDefault="00A14A5A" w:rsidP="00327508">
      <w:pPr>
        <w:jc w:val="center"/>
        <w:rPr>
          <w:rFonts w:ascii="Times New Roman" w:eastAsia="Times New Roman" w:hAnsi="Symbol" w:cs="Times New Roman"/>
          <w:sz w:val="24"/>
          <w:szCs w:val="24"/>
        </w:rPr>
      </w:pPr>
    </w:p>
    <w:p w:rsidR="00A14A5A" w:rsidRDefault="00A14A5A" w:rsidP="00327508">
      <w:pPr>
        <w:jc w:val="center"/>
        <w:rPr>
          <w:rFonts w:ascii="Times New Roman" w:eastAsia="Times New Roman" w:hAnsi="Symbol" w:cs="Times New Roman"/>
          <w:sz w:val="24"/>
          <w:szCs w:val="24"/>
        </w:rPr>
      </w:pPr>
    </w:p>
    <w:p w:rsidR="00A14A5A" w:rsidRDefault="00A14A5A" w:rsidP="00327508">
      <w:pPr>
        <w:jc w:val="center"/>
        <w:rPr>
          <w:rFonts w:ascii="Times New Roman" w:eastAsia="Times New Roman" w:hAnsi="Symbol" w:cs="Times New Roman"/>
          <w:sz w:val="24"/>
          <w:szCs w:val="24"/>
        </w:rPr>
      </w:pPr>
    </w:p>
    <w:p w:rsidR="00A14A5A" w:rsidRDefault="00A14A5A" w:rsidP="00327508">
      <w:pPr>
        <w:jc w:val="center"/>
        <w:rPr>
          <w:rFonts w:ascii="Times New Roman" w:eastAsia="Times New Roman" w:hAnsi="Symbol" w:cs="Times New Roman"/>
          <w:sz w:val="24"/>
          <w:szCs w:val="24"/>
        </w:rPr>
      </w:pPr>
    </w:p>
    <w:p w:rsidR="00A14A5A" w:rsidRDefault="00A14A5A" w:rsidP="00327508">
      <w:pPr>
        <w:jc w:val="center"/>
        <w:rPr>
          <w:rFonts w:ascii="Times New Roman" w:eastAsia="Times New Roman" w:hAnsi="Symbol" w:cs="Times New Roman"/>
          <w:sz w:val="24"/>
          <w:szCs w:val="24"/>
        </w:rPr>
      </w:pPr>
    </w:p>
    <w:p w:rsidR="00A14A5A" w:rsidRDefault="00A14A5A" w:rsidP="001D3FE8">
      <w:pPr>
        <w:rPr>
          <w:rFonts w:ascii="Times New Roman" w:eastAsia="Times New Roman" w:hAnsi="Symbol" w:cs="Times New Roman"/>
          <w:sz w:val="24"/>
          <w:szCs w:val="24"/>
        </w:rPr>
      </w:pPr>
    </w:p>
    <w:p w:rsidR="000E6FDF" w:rsidRPr="00CE6011" w:rsidRDefault="000E6FDF" w:rsidP="00327508">
      <w:pPr>
        <w:jc w:val="center"/>
        <w:rPr>
          <w:rFonts w:eastAsia="Times New Roman" w:cstheme="minorHAnsi"/>
          <w:b/>
          <w:sz w:val="24"/>
          <w:szCs w:val="24"/>
          <w:u w:val="single"/>
        </w:rPr>
      </w:pPr>
      <w:r w:rsidRPr="00CE6011">
        <w:rPr>
          <w:rFonts w:cstheme="minorHAnsi"/>
          <w:noProof/>
        </w:rPr>
        <w:lastRenderedPageBreak/>
        <mc:AlternateContent>
          <mc:Choice Requires="wps">
            <w:drawing>
              <wp:anchor distT="0" distB="0" distL="114300" distR="114300" simplePos="0" relativeHeight="251667456" behindDoc="1" locked="0" layoutInCell="1" allowOverlap="1" wp14:anchorId="1C638617" wp14:editId="311BEAE9">
                <wp:simplePos x="0" y="0"/>
                <wp:positionH relativeFrom="column">
                  <wp:posOffset>295275</wp:posOffset>
                </wp:positionH>
                <wp:positionV relativeFrom="paragraph">
                  <wp:posOffset>3780155</wp:posOffset>
                </wp:positionV>
                <wp:extent cx="54387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rsidR="000E6FDF" w:rsidRPr="000E6FDF" w:rsidRDefault="000E6FDF" w:rsidP="000E6FDF">
                            <w:pPr>
                              <w:pStyle w:val="Caption"/>
                              <w:rPr>
                                <w:rFonts w:ascii="Times New Roman" w:eastAsia="Times New Roman" w:hAnsi="Symbol" w:cs="Times New Roman"/>
                                <w:b/>
                                <w:i w:val="0"/>
                                <w:noProof/>
                                <w:color w:val="000000" w:themeColor="text1"/>
                                <w:sz w:val="24"/>
                                <w:szCs w:val="24"/>
                                <w:u w:val="single"/>
                              </w:rPr>
                            </w:pPr>
                            <w:r w:rsidRPr="000E6FDF">
                              <w:rPr>
                                <w:i w:val="0"/>
                                <w:color w:val="000000" w:themeColor="text1"/>
                              </w:rPr>
                              <w:t xml:space="preserve">Figure </w:t>
                            </w:r>
                            <w:r w:rsidRPr="000E6FDF">
                              <w:rPr>
                                <w:i w:val="0"/>
                                <w:color w:val="000000" w:themeColor="text1"/>
                              </w:rPr>
                              <w:fldChar w:fldCharType="begin"/>
                            </w:r>
                            <w:r w:rsidRPr="000E6FDF">
                              <w:rPr>
                                <w:i w:val="0"/>
                                <w:color w:val="000000" w:themeColor="text1"/>
                              </w:rPr>
                              <w:instrText xml:space="preserve"> SEQ Figure \* ARABIC </w:instrText>
                            </w:r>
                            <w:r w:rsidRPr="000E6FDF">
                              <w:rPr>
                                <w:i w:val="0"/>
                                <w:color w:val="000000" w:themeColor="text1"/>
                              </w:rPr>
                              <w:fldChar w:fldCharType="separate"/>
                            </w:r>
                            <w:r w:rsidR="001B2C20">
                              <w:rPr>
                                <w:i w:val="0"/>
                                <w:noProof/>
                                <w:color w:val="000000" w:themeColor="text1"/>
                              </w:rPr>
                              <w:t>3</w:t>
                            </w:r>
                            <w:r w:rsidRPr="000E6FDF">
                              <w:rPr>
                                <w:i w:val="0"/>
                                <w:color w:val="000000" w:themeColor="text1"/>
                              </w:rPr>
                              <w:fldChar w:fldCharType="end"/>
                            </w:r>
                            <w:r w:rsidRPr="000E6FDF">
                              <w:rPr>
                                <w:i w:val="0"/>
                                <w:color w:val="000000" w:themeColor="text1"/>
                              </w:rPr>
                              <w:t>: Controls for Tiling: (A) This button will mark your current position as center of tiled image. (B) This control can move the stage to desired position (C) Various sizes of tiled images are available (D) This control sets the number of channels to be acquired while tiling (E) Set here, the desired channel and exposure time for tiling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38617" id="Text Box 10" o:spid="_x0000_s1028" type="#_x0000_t202" style="position:absolute;left:0;text-align:left;margin-left:23.25pt;margin-top:297.65pt;width:428.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lsLwIAAGY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" stroked="f">
                <v:textbox style="mso-fit-shape-to-text:t" inset="0,0,0,0">
                  <w:txbxContent>
                    <w:p w:rsidR="000E6FDF" w:rsidRPr="000E6FDF" w:rsidRDefault="000E6FDF" w:rsidP="000E6FDF">
                      <w:pPr>
                        <w:pStyle w:val="Caption"/>
                        <w:rPr>
                          <w:rFonts w:ascii="Times New Roman" w:eastAsia="Times New Roman" w:hAnsi="Symbol" w:cs="Times New Roman"/>
                          <w:b/>
                          <w:i w:val="0"/>
                          <w:noProof/>
                          <w:color w:val="000000" w:themeColor="text1"/>
                          <w:sz w:val="24"/>
                          <w:szCs w:val="24"/>
                          <w:u w:val="single"/>
                        </w:rPr>
                      </w:pPr>
                      <w:r w:rsidRPr="000E6FDF">
                        <w:rPr>
                          <w:i w:val="0"/>
                          <w:color w:val="000000" w:themeColor="text1"/>
                        </w:rPr>
                        <w:t xml:space="preserve">Figure </w:t>
                      </w:r>
                      <w:r w:rsidRPr="000E6FDF">
                        <w:rPr>
                          <w:i w:val="0"/>
                          <w:color w:val="000000" w:themeColor="text1"/>
                        </w:rPr>
                        <w:fldChar w:fldCharType="begin"/>
                      </w:r>
                      <w:r w:rsidRPr="000E6FDF">
                        <w:rPr>
                          <w:i w:val="0"/>
                          <w:color w:val="000000" w:themeColor="text1"/>
                        </w:rPr>
                        <w:instrText xml:space="preserve"> SEQ Figure \* ARABIC </w:instrText>
                      </w:r>
                      <w:r w:rsidRPr="000E6FDF">
                        <w:rPr>
                          <w:i w:val="0"/>
                          <w:color w:val="000000" w:themeColor="text1"/>
                        </w:rPr>
                        <w:fldChar w:fldCharType="separate"/>
                      </w:r>
                      <w:r w:rsidR="001B2C20">
                        <w:rPr>
                          <w:i w:val="0"/>
                          <w:noProof/>
                          <w:color w:val="000000" w:themeColor="text1"/>
                        </w:rPr>
                        <w:t>3</w:t>
                      </w:r>
                      <w:r w:rsidRPr="000E6FDF">
                        <w:rPr>
                          <w:i w:val="0"/>
                          <w:color w:val="000000" w:themeColor="text1"/>
                        </w:rPr>
                        <w:fldChar w:fldCharType="end"/>
                      </w:r>
                      <w:r w:rsidRPr="000E6FDF">
                        <w:rPr>
                          <w:i w:val="0"/>
                          <w:color w:val="000000" w:themeColor="text1"/>
                        </w:rPr>
                        <w:t>: Controls for Tiling: (A) This button will mark your current position as center of tiled image. (B) This control can move the stage to desired position (C) Various sizes of tiled images are available (D) This control sets the number of channels to be acquired while tiling (E) Set here, the desired channel and exposure time for tiling</w:t>
                      </w:r>
                    </w:p>
                  </w:txbxContent>
                </v:textbox>
                <w10:wrap type="tight"/>
              </v:shape>
            </w:pict>
          </mc:Fallback>
        </mc:AlternateContent>
      </w:r>
      <w:r w:rsidRPr="00CE6011">
        <w:rPr>
          <w:rFonts w:eastAsia="Times New Roman" w:cstheme="minorHAnsi"/>
          <w:b/>
          <w:noProof/>
          <w:sz w:val="24"/>
          <w:szCs w:val="24"/>
          <w:u w:val="single"/>
        </w:rPr>
        <w:drawing>
          <wp:anchor distT="0" distB="0" distL="114300" distR="114300" simplePos="0" relativeHeight="251665408" behindDoc="1" locked="0" layoutInCell="1" allowOverlap="1" wp14:anchorId="10AA5569" wp14:editId="719B4EF8">
            <wp:simplePos x="0" y="0"/>
            <wp:positionH relativeFrom="margin">
              <wp:posOffset>295275</wp:posOffset>
            </wp:positionH>
            <wp:positionV relativeFrom="paragraph">
              <wp:posOffset>327025</wp:posOffset>
            </wp:positionV>
            <wp:extent cx="5438775" cy="3395980"/>
            <wp:effectExtent l="0" t="0" r="9525" b="0"/>
            <wp:wrapTight wrapText="bothSides">
              <wp:wrapPolygon edited="0">
                <wp:start x="0" y="0"/>
                <wp:lineTo x="0" y="21447"/>
                <wp:lineTo x="21562" y="21447"/>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8775" cy="339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6011">
        <w:rPr>
          <w:rFonts w:eastAsia="Times New Roman" w:cstheme="minorHAnsi"/>
          <w:b/>
          <w:sz w:val="24"/>
          <w:szCs w:val="24"/>
          <w:u w:val="single"/>
        </w:rPr>
        <w:t>Directions: Tiling</w:t>
      </w:r>
    </w:p>
    <w:p w:rsidR="000E6FDF" w:rsidRPr="001D3FE8" w:rsidRDefault="000E6FDF" w:rsidP="000E6FDF">
      <w:pPr>
        <w:pStyle w:val="ListParagraph"/>
        <w:numPr>
          <w:ilvl w:val="0"/>
          <w:numId w:val="2"/>
        </w:numPr>
        <w:rPr>
          <w:rFonts w:eastAsia="Times New Roman" w:cstheme="minorHAnsi"/>
          <w:sz w:val="24"/>
          <w:szCs w:val="24"/>
        </w:rPr>
      </w:pPr>
      <w:r w:rsidRPr="001D3FE8">
        <w:rPr>
          <w:rFonts w:eastAsia="Times New Roman" w:cstheme="minorHAnsi"/>
          <w:sz w:val="24"/>
          <w:szCs w:val="24"/>
        </w:rPr>
        <w:t xml:space="preserve">Move the stage (using joystick or button </w:t>
      </w:r>
      <w:r w:rsidR="00C75A09" w:rsidRPr="001D3FE8">
        <w:rPr>
          <w:rFonts w:eastAsia="Times New Roman" w:cstheme="minorHAnsi"/>
          <w:sz w:val="24"/>
          <w:szCs w:val="24"/>
        </w:rPr>
        <w:t>(</w:t>
      </w:r>
      <w:r w:rsidRPr="001D3FE8">
        <w:rPr>
          <w:rFonts w:eastAsia="Times New Roman" w:cstheme="minorHAnsi"/>
          <w:sz w:val="24"/>
          <w:szCs w:val="24"/>
        </w:rPr>
        <w:t>Fig. 3B</w:t>
      </w:r>
      <w:r w:rsidR="00C75A09" w:rsidRPr="001D3FE8">
        <w:rPr>
          <w:rFonts w:eastAsia="Times New Roman" w:cstheme="minorHAnsi"/>
          <w:sz w:val="24"/>
          <w:szCs w:val="24"/>
        </w:rPr>
        <w:t>)</w:t>
      </w:r>
      <w:r w:rsidRPr="001D3FE8">
        <w:rPr>
          <w:rFonts w:eastAsia="Times New Roman" w:cstheme="minorHAnsi"/>
          <w:sz w:val="24"/>
          <w:szCs w:val="24"/>
        </w:rPr>
        <w:t>) to position where you would like the center of tiled image to be</w:t>
      </w:r>
    </w:p>
    <w:p w:rsidR="000E6FDF" w:rsidRPr="001D3FE8" w:rsidRDefault="000E6FDF" w:rsidP="000E6FDF">
      <w:pPr>
        <w:pStyle w:val="ListParagraph"/>
        <w:numPr>
          <w:ilvl w:val="0"/>
          <w:numId w:val="2"/>
        </w:numPr>
        <w:rPr>
          <w:rFonts w:eastAsia="Times New Roman" w:cstheme="minorHAnsi"/>
          <w:sz w:val="24"/>
          <w:szCs w:val="24"/>
        </w:rPr>
      </w:pPr>
      <w:r w:rsidRPr="001D3FE8">
        <w:rPr>
          <w:rFonts w:eastAsia="Times New Roman" w:cstheme="minorHAnsi"/>
          <w:sz w:val="24"/>
          <w:szCs w:val="24"/>
        </w:rPr>
        <w:t xml:space="preserve">Press button </w:t>
      </w:r>
      <w:r w:rsidR="00C75A09" w:rsidRPr="001D3FE8">
        <w:rPr>
          <w:rFonts w:eastAsia="Times New Roman" w:cstheme="minorHAnsi"/>
          <w:sz w:val="24"/>
          <w:szCs w:val="24"/>
        </w:rPr>
        <w:t>(Fig. 3A) to set this position as center of tiled image</w:t>
      </w:r>
    </w:p>
    <w:p w:rsidR="00C75A09" w:rsidRPr="001D3FE8" w:rsidRDefault="00C75A09" w:rsidP="000E6FDF">
      <w:pPr>
        <w:pStyle w:val="ListParagraph"/>
        <w:numPr>
          <w:ilvl w:val="0"/>
          <w:numId w:val="2"/>
        </w:numPr>
        <w:rPr>
          <w:rFonts w:eastAsia="Times New Roman" w:cstheme="minorHAnsi"/>
          <w:sz w:val="24"/>
          <w:szCs w:val="24"/>
        </w:rPr>
      </w:pPr>
      <w:r w:rsidRPr="001D3FE8">
        <w:rPr>
          <w:rFonts w:eastAsia="Times New Roman" w:cstheme="minorHAnsi"/>
          <w:sz w:val="24"/>
          <w:szCs w:val="24"/>
        </w:rPr>
        <w:t>Using controls (Fig. 3C, 3D and 3E), please set the size of tiled image, the number of channels you will need and as well as the channel color and exposure time.</w:t>
      </w:r>
    </w:p>
    <w:p w:rsidR="00C75A09" w:rsidRPr="001D3FE8" w:rsidRDefault="00C75A09" w:rsidP="000E6FDF">
      <w:pPr>
        <w:pStyle w:val="ListParagraph"/>
        <w:numPr>
          <w:ilvl w:val="0"/>
          <w:numId w:val="2"/>
        </w:numPr>
        <w:rPr>
          <w:rFonts w:eastAsia="Times New Roman" w:cstheme="minorHAnsi"/>
          <w:sz w:val="24"/>
          <w:szCs w:val="24"/>
        </w:rPr>
      </w:pPr>
      <w:r w:rsidRPr="001D3FE8">
        <w:rPr>
          <w:rFonts w:eastAsia="Times New Roman" w:cstheme="minorHAnsi"/>
          <w:sz w:val="24"/>
          <w:szCs w:val="24"/>
        </w:rPr>
        <w:t>Press button in Fig. 3F to create tiled image. Tiled image will immediately appear in GUI once tiling is complete.</w:t>
      </w: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C75A09">
      <w:pPr>
        <w:rPr>
          <w:rFonts w:ascii="Times New Roman" w:eastAsia="Times New Roman" w:hAnsi="Symbol" w:cs="Times New Roman"/>
          <w:sz w:val="24"/>
          <w:szCs w:val="24"/>
        </w:rPr>
      </w:pPr>
    </w:p>
    <w:p w:rsidR="000E6FDF" w:rsidRPr="00CE6011" w:rsidRDefault="00C75A09" w:rsidP="00CE6011">
      <w:pPr>
        <w:jc w:val="center"/>
        <w:rPr>
          <w:rFonts w:eastAsia="Times New Roman" w:cstheme="minorHAnsi"/>
          <w:b/>
          <w:sz w:val="24"/>
          <w:szCs w:val="24"/>
          <w:u w:val="single"/>
        </w:rPr>
      </w:pPr>
      <w:r w:rsidRPr="001D3FE8">
        <w:rPr>
          <w:rFonts w:eastAsia="Times New Roman" w:cstheme="minorHAnsi"/>
          <w:b/>
          <w:sz w:val="24"/>
          <w:szCs w:val="24"/>
          <w:u w:val="single"/>
        </w:rPr>
        <w:lastRenderedPageBreak/>
        <w:t>Directions: Drawing Masks</w:t>
      </w:r>
    </w:p>
    <w:p w:rsidR="00C75A09" w:rsidRDefault="00C75A09" w:rsidP="00C75A09">
      <w:pPr>
        <w:keepNext/>
        <w:jc w:val="center"/>
      </w:pPr>
      <w:r>
        <w:rPr>
          <w:rFonts w:ascii="Times New Roman" w:eastAsia="Times New Roman" w:hAnsi="Symbol" w:cs="Times New Roman"/>
          <w:noProof/>
          <w:sz w:val="24"/>
          <w:szCs w:val="24"/>
        </w:rPr>
        <w:drawing>
          <wp:inline distT="0" distB="0" distL="0" distR="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0E6FDF" w:rsidRDefault="00C75A09" w:rsidP="00C75A09">
      <w:pPr>
        <w:pStyle w:val="Caption"/>
        <w:rPr>
          <w:i w:val="0"/>
          <w:color w:val="000000" w:themeColor="text1"/>
        </w:rPr>
      </w:pPr>
      <w:r w:rsidRPr="00C75A09">
        <w:rPr>
          <w:i w:val="0"/>
          <w:color w:val="000000" w:themeColor="text1"/>
        </w:rPr>
        <w:t xml:space="preserve">Figure </w:t>
      </w:r>
      <w:r w:rsidRPr="00C75A09">
        <w:rPr>
          <w:i w:val="0"/>
          <w:color w:val="000000" w:themeColor="text1"/>
        </w:rPr>
        <w:fldChar w:fldCharType="begin"/>
      </w:r>
      <w:r w:rsidRPr="00C75A09">
        <w:rPr>
          <w:i w:val="0"/>
          <w:color w:val="000000" w:themeColor="text1"/>
        </w:rPr>
        <w:instrText xml:space="preserve"> SEQ Figure \* ARABIC </w:instrText>
      </w:r>
      <w:r w:rsidRPr="00C75A09">
        <w:rPr>
          <w:i w:val="0"/>
          <w:color w:val="000000" w:themeColor="text1"/>
        </w:rPr>
        <w:fldChar w:fldCharType="separate"/>
      </w:r>
      <w:r w:rsidR="001B2C20">
        <w:rPr>
          <w:i w:val="0"/>
          <w:noProof/>
          <w:color w:val="000000" w:themeColor="text1"/>
        </w:rPr>
        <w:t>4</w:t>
      </w:r>
      <w:r w:rsidRPr="00C75A09">
        <w:rPr>
          <w:i w:val="0"/>
          <w:color w:val="000000" w:themeColor="text1"/>
        </w:rPr>
        <w:fldChar w:fldCharType="end"/>
      </w:r>
      <w:r w:rsidRPr="00C75A09">
        <w:rPr>
          <w:i w:val="0"/>
          <w:color w:val="000000" w:themeColor="text1"/>
        </w:rPr>
        <w:t>: Drawing Masks (A) Selection button to indicate you will draw a mask (B) Button to remove the most recent ROI drawn (C) Button to remove all ROIs drawn</w:t>
      </w:r>
    </w:p>
    <w:p w:rsidR="00C75A09" w:rsidRDefault="00C75A09" w:rsidP="00C75A09">
      <w:pPr>
        <w:pStyle w:val="ListParagraph"/>
        <w:numPr>
          <w:ilvl w:val="0"/>
          <w:numId w:val="3"/>
        </w:numPr>
      </w:pPr>
      <w:r>
        <w:t>To draw masks, please begin by selecting the “Draw Mask” button shown in Figure 4A</w:t>
      </w:r>
    </w:p>
    <w:p w:rsidR="00C75A09" w:rsidRDefault="00C75A09" w:rsidP="00C75A09">
      <w:pPr>
        <w:pStyle w:val="ListParagraph"/>
        <w:numPr>
          <w:ilvl w:val="0"/>
          <w:numId w:val="3"/>
        </w:numPr>
      </w:pPr>
      <w:r>
        <w:t>Move the mouse over the tiled image. Left clicks will be the vertices of the polygon that will be your ROI. The ROI will appear as you draw.</w:t>
      </w:r>
    </w:p>
    <w:p w:rsidR="00C75A09" w:rsidRDefault="00C75A09" w:rsidP="00C75A09">
      <w:pPr>
        <w:pStyle w:val="ListParagraph"/>
        <w:numPr>
          <w:ilvl w:val="0"/>
          <w:numId w:val="3"/>
        </w:numPr>
      </w:pPr>
      <w:r>
        <w:t>Your last left click should close the ROI. Right click at this position to complete ROI and begin next ROI. The most recent ROI will appear green. Up to 5 ROIs are available.</w:t>
      </w:r>
    </w:p>
    <w:p w:rsidR="001D3FE8" w:rsidRDefault="001D3FE8" w:rsidP="00C75A09">
      <w:pPr>
        <w:pStyle w:val="ListParagraph"/>
        <w:numPr>
          <w:ilvl w:val="0"/>
          <w:numId w:val="3"/>
        </w:numPr>
      </w:pPr>
      <w:r>
        <w:t>The buttons shown in Figure 4B and Figure 4C will let you remove either your most recent ROI or all ROIs as you draw them</w:t>
      </w:r>
    </w:p>
    <w:p w:rsidR="001D3FE8" w:rsidRDefault="001D3FE8" w:rsidP="00C75A09">
      <w:pPr>
        <w:pStyle w:val="ListParagraph"/>
        <w:numPr>
          <w:ilvl w:val="0"/>
          <w:numId w:val="3"/>
        </w:numPr>
      </w:pPr>
      <w:r>
        <w:t>When you are completed, see the directions on next page to load and fire masks</w:t>
      </w:r>
      <w:r w:rsidR="00485385">
        <w:t xml:space="preserve"> created by drawn ROIs</w:t>
      </w:r>
      <w:r>
        <w:t xml:space="preserve"> using the patterned illumination system</w:t>
      </w:r>
    </w:p>
    <w:p w:rsidR="001D3FE8" w:rsidRPr="00485385" w:rsidRDefault="001D3FE8" w:rsidP="001D3FE8">
      <w:pPr>
        <w:pStyle w:val="ListParagraph"/>
        <w:rPr>
          <w:b/>
          <w:u w:val="single"/>
        </w:rPr>
      </w:pPr>
    </w:p>
    <w:p w:rsidR="001D3FE8" w:rsidRPr="00485385" w:rsidRDefault="001D3FE8" w:rsidP="001D3FE8">
      <w:pPr>
        <w:pStyle w:val="ListParagraph"/>
        <w:rPr>
          <w:b/>
          <w:u w:val="single"/>
        </w:rPr>
      </w:pPr>
      <w:r w:rsidRPr="00485385">
        <w:rPr>
          <w:b/>
          <w:u w:val="single"/>
        </w:rPr>
        <w:t xml:space="preserve">Note: When drawing ROIs, please insure that there </w:t>
      </w:r>
      <w:r w:rsidR="004604B2">
        <w:rPr>
          <w:b/>
          <w:u w:val="single"/>
        </w:rPr>
        <w:t>are</w:t>
      </w:r>
      <w:bookmarkStart w:id="0" w:name="_GoBack"/>
      <w:bookmarkEnd w:id="0"/>
      <w:r w:rsidRPr="00485385">
        <w:rPr>
          <w:b/>
          <w:u w:val="single"/>
        </w:rPr>
        <w:t xml:space="preserve"> vertices (left click) in every tile in which your drawn ROI exists. In other words, </w:t>
      </w:r>
      <w:r w:rsidR="00CE6011" w:rsidRPr="00485385">
        <w:rPr>
          <w:b/>
          <w:u w:val="single"/>
        </w:rPr>
        <w:t>feel free to use a lot of left clicks.</w:t>
      </w: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CE6011">
      <w:pP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CE6011" w:rsidRDefault="00CE6011" w:rsidP="00327508">
      <w:pPr>
        <w:jc w:val="center"/>
        <w:rPr>
          <w:rFonts w:ascii="Times New Roman" w:eastAsia="Times New Roman" w:hAnsi="Symbol" w:cs="Times New Roman"/>
          <w:sz w:val="24"/>
          <w:szCs w:val="24"/>
        </w:rPr>
      </w:pPr>
    </w:p>
    <w:p w:rsidR="001D3FE8" w:rsidRPr="00CE6011" w:rsidRDefault="001D3FE8" w:rsidP="001D3FE8">
      <w:pPr>
        <w:jc w:val="center"/>
        <w:rPr>
          <w:rFonts w:eastAsia="Times New Roman" w:cstheme="minorHAnsi"/>
          <w:b/>
          <w:sz w:val="24"/>
          <w:szCs w:val="24"/>
          <w:u w:val="single"/>
        </w:rPr>
      </w:pPr>
      <w:r w:rsidRPr="00CE6011">
        <w:rPr>
          <w:rFonts w:eastAsia="Times New Roman" w:cstheme="minorHAnsi"/>
          <w:b/>
          <w:sz w:val="24"/>
          <w:szCs w:val="24"/>
          <w:u w:val="single"/>
        </w:rPr>
        <w:lastRenderedPageBreak/>
        <w:t>Directions: Loading and Firing Patterned Illumination</w:t>
      </w:r>
    </w:p>
    <w:p w:rsidR="001D3FE8" w:rsidRDefault="001D3FE8" w:rsidP="001D3FE8">
      <w:pPr>
        <w:keepNext/>
        <w:jc w:val="center"/>
      </w:pPr>
      <w:r>
        <w:rPr>
          <w:rFonts w:ascii="Times New Roman" w:eastAsia="Times New Roman" w:hAnsi="Symbol" w:cs="Times New Roman"/>
          <w:noProof/>
          <w:sz w:val="24"/>
          <w:szCs w:val="24"/>
        </w:rPr>
        <w:drawing>
          <wp:inline distT="0" distB="0" distL="0" distR="0">
            <wp:extent cx="59340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D3FE8" w:rsidRPr="001D3FE8" w:rsidRDefault="001D3FE8" w:rsidP="001D3FE8">
      <w:pPr>
        <w:pStyle w:val="Caption"/>
        <w:rPr>
          <w:i w:val="0"/>
          <w:color w:val="000000" w:themeColor="text1"/>
        </w:rPr>
      </w:pPr>
      <w:r w:rsidRPr="001D3FE8">
        <w:rPr>
          <w:i w:val="0"/>
          <w:color w:val="000000" w:themeColor="text1"/>
        </w:rPr>
        <w:t xml:space="preserve">Figure </w:t>
      </w:r>
      <w:r w:rsidRPr="001D3FE8">
        <w:rPr>
          <w:i w:val="0"/>
          <w:color w:val="000000" w:themeColor="text1"/>
        </w:rPr>
        <w:fldChar w:fldCharType="begin"/>
      </w:r>
      <w:r w:rsidRPr="001D3FE8">
        <w:rPr>
          <w:i w:val="0"/>
          <w:color w:val="000000" w:themeColor="text1"/>
        </w:rPr>
        <w:instrText xml:space="preserve"> SEQ Figure \* ARABIC </w:instrText>
      </w:r>
      <w:r w:rsidRPr="001D3FE8">
        <w:rPr>
          <w:i w:val="0"/>
          <w:color w:val="000000" w:themeColor="text1"/>
        </w:rPr>
        <w:fldChar w:fldCharType="separate"/>
      </w:r>
      <w:r w:rsidR="001B2C20">
        <w:rPr>
          <w:i w:val="0"/>
          <w:noProof/>
          <w:color w:val="000000" w:themeColor="text1"/>
        </w:rPr>
        <w:t>5</w:t>
      </w:r>
      <w:r w:rsidRPr="001D3FE8">
        <w:rPr>
          <w:i w:val="0"/>
          <w:color w:val="000000" w:themeColor="text1"/>
        </w:rPr>
        <w:fldChar w:fldCharType="end"/>
      </w:r>
      <w:r w:rsidRPr="001D3FE8">
        <w:rPr>
          <w:i w:val="0"/>
          <w:color w:val="000000" w:themeColor="text1"/>
        </w:rPr>
        <w:t>: Loading and Firing Patterned Illumination: (A) This button will take</w:t>
      </w:r>
      <w:r w:rsidR="00746258">
        <w:rPr>
          <w:i w:val="0"/>
          <w:color w:val="000000" w:themeColor="text1"/>
        </w:rPr>
        <w:t xml:space="preserve"> the</w:t>
      </w:r>
      <w:r w:rsidRPr="001D3FE8">
        <w:rPr>
          <w:i w:val="0"/>
          <w:color w:val="000000" w:themeColor="text1"/>
        </w:rPr>
        <w:t xml:space="preserve"> mask created by the drawn ROIs on the tiled image and break the mask into individual tiles (512x512) that will be given to the patterned illumination system. (B) This button will incident the individual tiles containing masks onto the sample using the patterned illumination system.</w:t>
      </w:r>
    </w:p>
    <w:p w:rsidR="001D3FE8" w:rsidRDefault="001D3FE8" w:rsidP="001D3FE8">
      <w:pPr>
        <w:pStyle w:val="ListParagraph"/>
        <w:numPr>
          <w:ilvl w:val="0"/>
          <w:numId w:val="4"/>
        </w:numPr>
      </w:pPr>
      <w:r>
        <w:t>Once you have completed drawing your last ROI, press button in Figure 5A. This will break up the large mask created by the ROIs into the tiles that will be sent to the patterned illumination system.</w:t>
      </w:r>
    </w:p>
    <w:p w:rsidR="001D3FE8" w:rsidRDefault="001D3FE8" w:rsidP="001D3FE8">
      <w:pPr>
        <w:pStyle w:val="ListParagraph"/>
        <w:numPr>
          <w:ilvl w:val="0"/>
          <w:numId w:val="4"/>
        </w:numPr>
      </w:pPr>
      <w:r>
        <w:t xml:space="preserve">Press the button in Figure 5B to incident masked patterns in the individual tiles onto the sample with patterned illumination system. The stage will move to </w:t>
      </w:r>
      <w:r w:rsidR="00CE6011">
        <w:t xml:space="preserve">the </w:t>
      </w:r>
      <w:r>
        <w:t xml:space="preserve">positions </w:t>
      </w:r>
      <w:r w:rsidR="00CE6011">
        <w:t>of each tile containing a mask, load mask, fire patterned illumination and then move on to the next tile containing a mask.</w:t>
      </w:r>
    </w:p>
    <w:p w:rsidR="00CE6011" w:rsidRDefault="00CE6011" w:rsidP="00CE6011">
      <w:pPr>
        <w:ind w:left="360"/>
      </w:pPr>
    </w:p>
    <w:p w:rsidR="00CE6011" w:rsidRPr="001D3FE8" w:rsidRDefault="00CE6011" w:rsidP="00CE6011">
      <w:pPr>
        <w:ind w:left="360"/>
      </w:pPr>
      <w:r>
        <w:t>Note: Appendix 4 contains an example of a large mask (ROIs drawn on tiled image) broken up into constituent tiles.</w:t>
      </w:r>
    </w:p>
    <w:p w:rsidR="00CE6011" w:rsidRDefault="00CE6011" w:rsidP="00CE6011">
      <w:pPr>
        <w:rPr>
          <w:rFonts w:ascii="Times New Roman" w:eastAsia="Times New Roman" w:hAnsi="Symbol" w:cs="Times New Roman"/>
          <w:sz w:val="24"/>
          <w:szCs w:val="24"/>
        </w:rPr>
      </w:pPr>
    </w:p>
    <w:p w:rsidR="00CE6011" w:rsidRDefault="00CE6011" w:rsidP="00CE6011">
      <w:pP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327508">
      <w:pPr>
        <w:jc w:val="center"/>
        <w:rPr>
          <w:rFonts w:ascii="Times New Roman" w:eastAsia="Times New Roman" w:hAnsi="Symbol" w:cs="Times New Roman"/>
          <w:sz w:val="24"/>
          <w:szCs w:val="24"/>
        </w:rPr>
      </w:pPr>
    </w:p>
    <w:p w:rsidR="000E6FDF" w:rsidRDefault="000E6FDF" w:rsidP="00283721">
      <w:pPr>
        <w:rPr>
          <w:rFonts w:ascii="Times New Roman" w:eastAsia="Times New Roman" w:hAnsi="Symbol" w:cs="Times New Roman"/>
          <w:sz w:val="24"/>
          <w:szCs w:val="24"/>
        </w:rPr>
      </w:pPr>
    </w:p>
    <w:p w:rsidR="00283721" w:rsidRDefault="00283721" w:rsidP="00283721">
      <w:pPr>
        <w:jc w:val="center"/>
        <w:rPr>
          <w:rFonts w:eastAsia="Times New Roman" w:cstheme="minorHAnsi"/>
          <w:b/>
          <w:sz w:val="24"/>
          <w:szCs w:val="24"/>
          <w:u w:val="single"/>
        </w:rPr>
      </w:pPr>
      <w:r w:rsidRPr="00283721">
        <w:rPr>
          <w:rFonts w:eastAsia="Times New Roman" w:cstheme="minorHAnsi"/>
          <w:b/>
          <w:sz w:val="24"/>
          <w:szCs w:val="24"/>
          <w:u w:val="single"/>
        </w:rPr>
        <w:lastRenderedPageBreak/>
        <w:t>Directions: Loading Old Tiled Images</w:t>
      </w:r>
      <w:r>
        <w:rPr>
          <w:rFonts w:eastAsia="Times New Roman" w:cstheme="minorHAnsi"/>
          <w:b/>
          <w:sz w:val="24"/>
          <w:szCs w:val="24"/>
          <w:u w:val="single"/>
        </w:rPr>
        <w:t>:</w:t>
      </w:r>
    </w:p>
    <w:p w:rsidR="00283721" w:rsidRDefault="00283721" w:rsidP="00283721">
      <w:pPr>
        <w:keepNext/>
      </w:pPr>
      <w:r>
        <w:rPr>
          <w:rFonts w:eastAsia="Times New Roman" w:cstheme="minorHAnsi"/>
          <w:b/>
          <w:noProof/>
          <w:sz w:val="24"/>
          <w:szCs w:val="24"/>
          <w:u w:val="single"/>
        </w:rPr>
        <w:drawing>
          <wp:inline distT="0" distB="0" distL="0" distR="0">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283721" w:rsidRDefault="00283721" w:rsidP="00283721">
      <w:pPr>
        <w:pStyle w:val="Caption"/>
        <w:rPr>
          <w:i w:val="0"/>
          <w:color w:val="000000" w:themeColor="text1"/>
        </w:rPr>
      </w:pPr>
      <w:r w:rsidRPr="00283721">
        <w:rPr>
          <w:i w:val="0"/>
          <w:color w:val="000000" w:themeColor="text1"/>
        </w:rPr>
        <w:t xml:space="preserve">Figure </w:t>
      </w:r>
      <w:r w:rsidRPr="00283721">
        <w:rPr>
          <w:i w:val="0"/>
          <w:color w:val="000000" w:themeColor="text1"/>
        </w:rPr>
        <w:fldChar w:fldCharType="begin"/>
      </w:r>
      <w:r w:rsidRPr="00283721">
        <w:rPr>
          <w:i w:val="0"/>
          <w:color w:val="000000" w:themeColor="text1"/>
        </w:rPr>
        <w:instrText xml:space="preserve"> SEQ Figure \* ARABIC </w:instrText>
      </w:r>
      <w:r w:rsidRPr="00283721">
        <w:rPr>
          <w:i w:val="0"/>
          <w:color w:val="000000" w:themeColor="text1"/>
        </w:rPr>
        <w:fldChar w:fldCharType="separate"/>
      </w:r>
      <w:r w:rsidR="001B2C20">
        <w:rPr>
          <w:i w:val="0"/>
          <w:noProof/>
          <w:color w:val="000000" w:themeColor="text1"/>
        </w:rPr>
        <w:t>6</w:t>
      </w:r>
      <w:r w:rsidRPr="00283721">
        <w:rPr>
          <w:i w:val="0"/>
          <w:color w:val="000000" w:themeColor="text1"/>
        </w:rPr>
        <w:fldChar w:fldCharType="end"/>
      </w:r>
      <w:r w:rsidRPr="00283721">
        <w:rPr>
          <w:i w:val="0"/>
          <w:color w:val="000000" w:themeColor="text1"/>
        </w:rPr>
        <w:t>: Button to load old tiled images</w:t>
      </w:r>
    </w:p>
    <w:p w:rsidR="002E51C4" w:rsidRDefault="00283721" w:rsidP="00283721">
      <w:pPr>
        <w:pStyle w:val="ListParagraph"/>
        <w:numPr>
          <w:ilvl w:val="0"/>
          <w:numId w:val="5"/>
        </w:numPr>
      </w:pPr>
      <w:r>
        <w:t>If the stage’s position ha</w:t>
      </w:r>
      <w:r w:rsidR="002E51C4">
        <w:t>s</w:t>
      </w:r>
      <w:r>
        <w:t xml:space="preserve"> not been re-referenced (reset), you can use previously tiled images of your sample by clicking the button highlighted in </w:t>
      </w:r>
      <w:r w:rsidR="00746258">
        <w:t>F</w:t>
      </w:r>
      <w:r w:rsidR="002E51C4">
        <w:t>igure 6.</w:t>
      </w:r>
    </w:p>
    <w:p w:rsidR="00746258" w:rsidRDefault="00283721" w:rsidP="00283721">
      <w:pPr>
        <w:pStyle w:val="ListParagraph"/>
        <w:numPr>
          <w:ilvl w:val="0"/>
          <w:numId w:val="5"/>
        </w:numPr>
      </w:pPr>
      <w:r>
        <w:t xml:space="preserve"> </w:t>
      </w:r>
      <w:r w:rsidR="002E51C4">
        <w:t xml:space="preserve">When the button is clicked, the software will ask you to select the text files associated with your tiled image to be re-loaded </w:t>
      </w:r>
    </w:p>
    <w:p w:rsidR="002E51C4" w:rsidRDefault="00746258" w:rsidP="00746258">
      <w:pPr>
        <w:pStyle w:val="ListParagraph"/>
        <w:numPr>
          <w:ilvl w:val="0"/>
          <w:numId w:val="5"/>
        </w:numPr>
      </w:pPr>
      <w:r>
        <w:t>You then be prompted to direct software to</w:t>
      </w:r>
      <w:r w:rsidR="002E51C4">
        <w:t xml:space="preserve"> the tiled image you wish to use again.</w:t>
      </w:r>
      <w:r>
        <w:t xml:space="preserve"> </w:t>
      </w:r>
      <w:r w:rsidR="002E51C4">
        <w:t>As a reminder, the tiled image is by default called “TileTest2.bmp” by software.</w:t>
      </w:r>
    </w:p>
    <w:p w:rsidR="002E51C4" w:rsidRPr="00283721" w:rsidRDefault="002E51C4" w:rsidP="00283721">
      <w:pPr>
        <w:pStyle w:val="ListParagraph"/>
        <w:numPr>
          <w:ilvl w:val="0"/>
          <w:numId w:val="5"/>
        </w:numPr>
      </w:pPr>
      <w:r>
        <w:t xml:space="preserve">Once </w:t>
      </w:r>
      <w:r w:rsidR="00746258">
        <w:t>button is clicked and files selected,</w:t>
      </w:r>
      <w:r>
        <w:t xml:space="preserve"> all relevant parameters are </w:t>
      </w:r>
      <w:proofErr w:type="gramStart"/>
      <w:r>
        <w:t>loaded</w:t>
      </w:r>
      <w:proofErr w:type="gramEnd"/>
      <w:r>
        <w:t xml:space="preserve"> and the stage automatically moves to the position corresponding to the center of the loaded tiled image.</w:t>
      </w:r>
    </w:p>
    <w:p w:rsidR="000E6FDF" w:rsidRDefault="000E6FDF" w:rsidP="00327508">
      <w:pPr>
        <w:jc w:val="center"/>
        <w:rPr>
          <w:rFonts w:ascii="Times New Roman" w:eastAsia="Times New Roman" w:hAnsi="Symbol" w:cs="Times New Roman"/>
          <w:sz w:val="24"/>
          <w:szCs w:val="24"/>
        </w:rPr>
      </w:pPr>
    </w:p>
    <w:p w:rsidR="0077758A" w:rsidRDefault="0077758A" w:rsidP="00327508">
      <w:pPr>
        <w:jc w:val="center"/>
        <w:rPr>
          <w:rFonts w:ascii="Times New Roman" w:eastAsia="Times New Roman" w:hAnsi="Symbol" w:cs="Times New Roman"/>
          <w:sz w:val="24"/>
          <w:szCs w:val="24"/>
        </w:rPr>
      </w:pPr>
    </w:p>
    <w:p w:rsidR="0077758A" w:rsidRDefault="0077758A" w:rsidP="00327508">
      <w:pPr>
        <w:jc w:val="center"/>
        <w:rPr>
          <w:rFonts w:ascii="Times New Roman" w:eastAsia="Times New Roman" w:hAnsi="Symbol" w:cs="Times New Roman"/>
          <w:sz w:val="24"/>
          <w:szCs w:val="24"/>
        </w:rPr>
      </w:pPr>
    </w:p>
    <w:p w:rsidR="0077758A" w:rsidRDefault="0077758A" w:rsidP="00327508">
      <w:pPr>
        <w:jc w:val="center"/>
        <w:rPr>
          <w:rFonts w:ascii="Times New Roman" w:eastAsia="Times New Roman" w:hAnsi="Symbol" w:cs="Times New Roman"/>
          <w:sz w:val="24"/>
          <w:szCs w:val="24"/>
        </w:rPr>
      </w:pPr>
    </w:p>
    <w:p w:rsidR="0077758A" w:rsidRDefault="0077758A" w:rsidP="00327508">
      <w:pPr>
        <w:jc w:val="center"/>
        <w:rPr>
          <w:rFonts w:ascii="Times New Roman" w:eastAsia="Times New Roman" w:hAnsi="Symbol" w:cs="Times New Roman"/>
          <w:sz w:val="24"/>
          <w:szCs w:val="24"/>
        </w:rPr>
      </w:pPr>
    </w:p>
    <w:p w:rsidR="0077758A" w:rsidRDefault="0077758A" w:rsidP="00327508">
      <w:pPr>
        <w:jc w:val="center"/>
        <w:rPr>
          <w:rFonts w:ascii="Times New Roman" w:eastAsia="Times New Roman" w:hAnsi="Symbol" w:cs="Times New Roman"/>
          <w:sz w:val="24"/>
          <w:szCs w:val="24"/>
        </w:rPr>
      </w:pPr>
    </w:p>
    <w:p w:rsidR="000E6FDF" w:rsidRDefault="000E6FDF" w:rsidP="00746258">
      <w:pPr>
        <w:rPr>
          <w:rFonts w:ascii="Times New Roman" w:eastAsia="Times New Roman" w:hAnsi="Symbol" w:cs="Times New Roman"/>
          <w:sz w:val="24"/>
          <w:szCs w:val="24"/>
        </w:rPr>
      </w:pPr>
    </w:p>
    <w:p w:rsidR="00A24D15" w:rsidRPr="001B2C20" w:rsidRDefault="00CC46C6" w:rsidP="00327508">
      <w:pPr>
        <w:jc w:val="center"/>
        <w:rPr>
          <w:rFonts w:eastAsia="Times New Roman" w:cstheme="minorHAnsi"/>
          <w:sz w:val="24"/>
          <w:szCs w:val="24"/>
        </w:rPr>
      </w:pPr>
      <w:r w:rsidRPr="001B2C20">
        <w:rPr>
          <w:rFonts w:eastAsia="Times New Roman" w:cstheme="minorHAnsi"/>
          <w:sz w:val="24"/>
          <w:szCs w:val="24"/>
        </w:rPr>
        <w:lastRenderedPageBreak/>
        <w:t xml:space="preserve">Appendix 1: </w:t>
      </w:r>
      <w:r w:rsidR="00A24D15" w:rsidRPr="001B2C20">
        <w:rPr>
          <w:rFonts w:eastAsia="Times New Roman" w:cstheme="minorHAnsi"/>
          <w:sz w:val="24"/>
          <w:szCs w:val="24"/>
        </w:rPr>
        <w:t>Description of Outputs:</w:t>
      </w:r>
    </w:p>
    <w:p w:rsidR="00A24D15" w:rsidRDefault="007117B3" w:rsidP="00A24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43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w="19050">
                      <a:solidFill>
                        <a:schemeClr val="tx1"/>
                      </a:solidFill>
                    </a:ln>
                  </pic:spPr>
                </pic:pic>
              </a:graphicData>
            </a:graphic>
          </wp:inline>
        </w:drawing>
      </w:r>
    </w:p>
    <w:p w:rsidR="00CC46C6" w:rsidRDefault="00CC46C6" w:rsidP="00A24D15">
      <w:pPr>
        <w:rPr>
          <w:rFonts w:ascii="Times New Roman" w:eastAsia="Times New Roman" w:hAnsi="Times New Roman" w:cs="Times New Roman"/>
          <w:sz w:val="24"/>
          <w:szCs w:val="24"/>
        </w:rPr>
      </w:pPr>
    </w:p>
    <w:p w:rsidR="00CC46C6" w:rsidRDefault="001B2C20" w:rsidP="00A24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files are by default outputted to D:\Users\John\Visual Basic Tests\</w:t>
      </w:r>
    </w:p>
    <w:p w:rsidR="00CC46C6" w:rsidRDefault="00CC46C6" w:rsidP="00A24D15">
      <w:pPr>
        <w:rPr>
          <w:rFonts w:ascii="Times New Roman" w:eastAsia="Times New Roman" w:hAnsi="Times New Roman" w:cs="Times New Roman"/>
          <w:sz w:val="24"/>
          <w:szCs w:val="24"/>
        </w:rPr>
      </w:pPr>
    </w:p>
    <w:p w:rsidR="00A14A5A" w:rsidRDefault="00A14A5A" w:rsidP="00A24D15">
      <w:pPr>
        <w:rPr>
          <w:rFonts w:ascii="Times New Roman" w:eastAsia="Times New Roman" w:hAnsi="Times New Roman" w:cs="Times New Roman"/>
          <w:sz w:val="24"/>
          <w:szCs w:val="24"/>
        </w:rPr>
      </w:pPr>
    </w:p>
    <w:p w:rsidR="00A14A5A" w:rsidRDefault="00A14A5A" w:rsidP="00A24D15">
      <w:pPr>
        <w:rPr>
          <w:rFonts w:ascii="Times New Roman" w:eastAsia="Times New Roman" w:hAnsi="Times New Roman" w:cs="Times New Roman"/>
          <w:sz w:val="24"/>
          <w:szCs w:val="24"/>
        </w:rPr>
      </w:pPr>
    </w:p>
    <w:p w:rsidR="00A14A5A" w:rsidRDefault="00A14A5A" w:rsidP="00A24D15">
      <w:pPr>
        <w:rPr>
          <w:rFonts w:ascii="Times New Roman" w:eastAsia="Times New Roman" w:hAnsi="Times New Roman" w:cs="Times New Roman"/>
          <w:sz w:val="24"/>
          <w:szCs w:val="24"/>
        </w:rPr>
      </w:pPr>
    </w:p>
    <w:p w:rsidR="00A14A5A" w:rsidRDefault="00A14A5A" w:rsidP="00A24D15">
      <w:pPr>
        <w:rPr>
          <w:rFonts w:ascii="Times New Roman" w:eastAsia="Times New Roman" w:hAnsi="Times New Roman" w:cs="Times New Roman"/>
          <w:sz w:val="24"/>
          <w:szCs w:val="24"/>
        </w:rPr>
      </w:pPr>
    </w:p>
    <w:p w:rsidR="00A14A5A" w:rsidRDefault="00A14A5A" w:rsidP="00A24D15">
      <w:pPr>
        <w:rPr>
          <w:rFonts w:ascii="Times New Roman" w:eastAsia="Times New Roman" w:hAnsi="Times New Roman" w:cs="Times New Roman"/>
          <w:sz w:val="24"/>
          <w:szCs w:val="24"/>
        </w:rPr>
      </w:pPr>
    </w:p>
    <w:p w:rsidR="00CC46C6" w:rsidRDefault="00CC46C6" w:rsidP="00A24D15">
      <w:pPr>
        <w:rPr>
          <w:rFonts w:ascii="Times New Roman" w:eastAsia="Times New Roman" w:hAnsi="Times New Roman" w:cs="Times New Roman"/>
          <w:sz w:val="24"/>
          <w:szCs w:val="24"/>
        </w:rPr>
      </w:pPr>
    </w:p>
    <w:p w:rsidR="00CC46C6" w:rsidRPr="001B2C20" w:rsidRDefault="00CC46C6" w:rsidP="001D7E50">
      <w:pPr>
        <w:jc w:val="center"/>
        <w:rPr>
          <w:rFonts w:eastAsia="Times New Roman" w:cstheme="minorHAnsi"/>
          <w:sz w:val="24"/>
          <w:szCs w:val="24"/>
        </w:rPr>
      </w:pPr>
      <w:r w:rsidRPr="001B2C20">
        <w:rPr>
          <w:rFonts w:eastAsia="Times New Roman" w:cstheme="minorHAnsi"/>
          <w:sz w:val="24"/>
          <w:szCs w:val="24"/>
        </w:rPr>
        <w:lastRenderedPageBreak/>
        <w:t xml:space="preserve">Appendix 2: </w:t>
      </w:r>
      <w:r w:rsidR="001D7E50" w:rsidRPr="001B2C20">
        <w:rPr>
          <w:rFonts w:eastAsia="Times New Roman" w:cstheme="minorHAnsi"/>
          <w:sz w:val="24"/>
          <w:szCs w:val="24"/>
        </w:rPr>
        <w:t>Description of Tile #’s:</w:t>
      </w:r>
    </w:p>
    <w:p w:rsidR="001D7E50" w:rsidRDefault="00CC46C6" w:rsidP="001D7E50">
      <w:pPr>
        <w:keepNext/>
      </w:pPr>
      <w:r>
        <w:rPr>
          <w:rFonts w:ascii="Times New Roman" w:eastAsia="Times New Roman" w:hAnsi="Times New Roman" w:cs="Times New Roman"/>
          <w:noProof/>
          <w:sz w:val="24"/>
          <w:szCs w:val="24"/>
        </w:rPr>
        <w:drawing>
          <wp:inline distT="0" distB="0" distL="0" distR="0">
            <wp:extent cx="594360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1D7E50" w:rsidRDefault="001D7E50" w:rsidP="001D7E50">
      <w:pPr>
        <w:pStyle w:val="Caption"/>
        <w:rPr>
          <w:rFonts w:eastAsia="Times New Roman" w:cstheme="minorHAnsi"/>
          <w:i w:val="0"/>
          <w:color w:val="auto"/>
          <w:sz w:val="24"/>
          <w:szCs w:val="24"/>
        </w:rPr>
      </w:pPr>
      <w:r w:rsidRPr="001D7E50">
        <w:rPr>
          <w:rFonts w:cstheme="minorHAnsi"/>
          <w:i w:val="0"/>
          <w:color w:val="auto"/>
          <w:sz w:val="24"/>
          <w:szCs w:val="24"/>
        </w:rPr>
        <w:t xml:space="preserve">Figure </w:t>
      </w:r>
      <w:r w:rsidRPr="001D7E50">
        <w:rPr>
          <w:rFonts w:cstheme="minorHAnsi"/>
          <w:i w:val="0"/>
          <w:color w:val="auto"/>
          <w:sz w:val="24"/>
          <w:szCs w:val="24"/>
        </w:rPr>
        <w:fldChar w:fldCharType="begin"/>
      </w:r>
      <w:r w:rsidRPr="001D7E50">
        <w:rPr>
          <w:rFonts w:cstheme="minorHAnsi"/>
          <w:i w:val="0"/>
          <w:color w:val="auto"/>
          <w:sz w:val="24"/>
          <w:szCs w:val="24"/>
        </w:rPr>
        <w:instrText xml:space="preserve"> SEQ Figure \* ARABIC </w:instrText>
      </w:r>
      <w:r w:rsidRPr="001D7E50">
        <w:rPr>
          <w:rFonts w:cstheme="minorHAnsi"/>
          <w:i w:val="0"/>
          <w:color w:val="auto"/>
          <w:sz w:val="24"/>
          <w:szCs w:val="24"/>
        </w:rPr>
        <w:fldChar w:fldCharType="separate"/>
      </w:r>
      <w:r w:rsidR="001B2C20">
        <w:rPr>
          <w:rFonts w:cstheme="minorHAnsi"/>
          <w:i w:val="0"/>
          <w:noProof/>
          <w:color w:val="auto"/>
          <w:sz w:val="24"/>
          <w:szCs w:val="24"/>
        </w:rPr>
        <w:t>7</w:t>
      </w:r>
      <w:r w:rsidRPr="001D7E50">
        <w:rPr>
          <w:rFonts w:cstheme="minorHAnsi"/>
          <w:i w:val="0"/>
          <w:color w:val="auto"/>
          <w:sz w:val="24"/>
          <w:szCs w:val="24"/>
        </w:rPr>
        <w:fldChar w:fldCharType="end"/>
      </w:r>
      <w:r w:rsidRPr="001D7E50">
        <w:rPr>
          <w:rFonts w:cstheme="minorHAnsi"/>
          <w:i w:val="0"/>
          <w:color w:val="auto"/>
          <w:sz w:val="24"/>
          <w:szCs w:val="24"/>
        </w:rPr>
        <w:t xml:space="preserve">: Tile Assignment: This </w:t>
      </w:r>
      <w:r w:rsidRPr="001D7E50">
        <w:rPr>
          <w:rFonts w:eastAsia="Times New Roman" w:cstheme="minorHAnsi"/>
          <w:i w:val="0"/>
          <w:color w:val="auto"/>
          <w:sz w:val="24"/>
          <w:szCs w:val="24"/>
        </w:rPr>
        <w:t>is a figure showing the numbers assigned to every tile (i.e. for the files Tile#.</w:t>
      </w:r>
      <w:proofErr w:type="spellStart"/>
      <w:r w:rsidRPr="001D7E50">
        <w:rPr>
          <w:rFonts w:eastAsia="Times New Roman" w:cstheme="minorHAnsi"/>
          <w:i w:val="0"/>
          <w:color w:val="auto"/>
          <w:sz w:val="24"/>
          <w:szCs w:val="24"/>
        </w:rPr>
        <w:t>tif</w:t>
      </w:r>
      <w:proofErr w:type="spellEnd"/>
      <w:r w:rsidRPr="001D7E50">
        <w:rPr>
          <w:rFonts w:eastAsia="Times New Roman" w:cstheme="minorHAnsi"/>
          <w:i w:val="0"/>
          <w:color w:val="auto"/>
          <w:sz w:val="24"/>
          <w:szCs w:val="24"/>
        </w:rPr>
        <w:t>) for each tiling size that can be selected.</w:t>
      </w:r>
    </w:p>
    <w:p w:rsidR="001D7E50" w:rsidRDefault="001D7E50" w:rsidP="001D7E50"/>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Default="001D7E50" w:rsidP="001D7E50">
      <w:pPr>
        <w:jc w:val="center"/>
        <w:rPr>
          <w:rFonts w:ascii="Times New Roman" w:eastAsia="Times New Roman" w:hAnsi="Times New Roman" w:cs="Times New Roman"/>
          <w:sz w:val="24"/>
          <w:szCs w:val="24"/>
        </w:rPr>
      </w:pPr>
    </w:p>
    <w:p w:rsidR="001D7E50" w:rsidRPr="001B2C20" w:rsidRDefault="001D7E50" w:rsidP="001D7E50">
      <w:pPr>
        <w:jc w:val="center"/>
        <w:rPr>
          <w:rFonts w:eastAsia="Times New Roman" w:cstheme="minorHAnsi"/>
          <w:sz w:val="24"/>
          <w:szCs w:val="24"/>
        </w:rPr>
      </w:pPr>
      <w:r w:rsidRPr="001B2C20">
        <w:rPr>
          <w:rFonts w:eastAsia="Times New Roman" w:cstheme="minorHAnsi"/>
          <w:sz w:val="24"/>
          <w:szCs w:val="24"/>
        </w:rPr>
        <w:lastRenderedPageBreak/>
        <w:t>Appendix 3: Movement of Stage During Tiling</w:t>
      </w:r>
    </w:p>
    <w:p w:rsidR="001D7E50" w:rsidRDefault="001D7E50" w:rsidP="001D7E50">
      <w:pPr>
        <w:keepNext/>
        <w:jc w:val="center"/>
      </w:pPr>
      <w:r>
        <w:rPr>
          <w:noProof/>
        </w:rPr>
        <w:drawing>
          <wp:inline distT="0" distB="0" distL="0" distR="0">
            <wp:extent cx="40005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9900"/>
                    </a:xfrm>
                    <a:prstGeom prst="rect">
                      <a:avLst/>
                    </a:prstGeom>
                    <a:noFill/>
                    <a:ln>
                      <a:noFill/>
                    </a:ln>
                  </pic:spPr>
                </pic:pic>
              </a:graphicData>
            </a:graphic>
          </wp:inline>
        </w:drawing>
      </w:r>
    </w:p>
    <w:p w:rsidR="001D7E50" w:rsidRPr="001D7E50" w:rsidRDefault="001D7E50" w:rsidP="001D7E50">
      <w:pPr>
        <w:pStyle w:val="Caption"/>
        <w:rPr>
          <w:i w:val="0"/>
          <w:color w:val="auto"/>
        </w:rPr>
      </w:pPr>
      <w:r w:rsidRPr="001D7E50">
        <w:rPr>
          <w:i w:val="0"/>
          <w:color w:val="auto"/>
        </w:rPr>
        <w:t xml:space="preserve">Figure </w:t>
      </w:r>
      <w:r w:rsidRPr="001D7E50">
        <w:rPr>
          <w:i w:val="0"/>
          <w:color w:val="auto"/>
        </w:rPr>
        <w:fldChar w:fldCharType="begin"/>
      </w:r>
      <w:r w:rsidRPr="001D7E50">
        <w:rPr>
          <w:i w:val="0"/>
          <w:color w:val="auto"/>
        </w:rPr>
        <w:instrText xml:space="preserve"> SEQ Figure \* ARABIC </w:instrText>
      </w:r>
      <w:r w:rsidRPr="001D7E50">
        <w:rPr>
          <w:i w:val="0"/>
          <w:color w:val="auto"/>
        </w:rPr>
        <w:fldChar w:fldCharType="separate"/>
      </w:r>
      <w:r w:rsidR="001B2C20">
        <w:rPr>
          <w:i w:val="0"/>
          <w:noProof/>
          <w:color w:val="auto"/>
        </w:rPr>
        <w:t>8</w:t>
      </w:r>
      <w:r w:rsidRPr="001D7E50">
        <w:rPr>
          <w:i w:val="0"/>
          <w:color w:val="auto"/>
        </w:rPr>
        <w:fldChar w:fldCharType="end"/>
      </w:r>
      <w:r w:rsidRPr="001D7E50">
        <w:rPr>
          <w:i w:val="0"/>
          <w:color w:val="auto"/>
        </w:rPr>
        <w:t xml:space="preserve">: Movement of Stage During Tiling: Stage moves from left to right for each row of tiles. After each row is finished, the stage moves to the </w:t>
      </w:r>
      <w:proofErr w:type="gramStart"/>
      <w:r w:rsidRPr="001D7E50">
        <w:rPr>
          <w:i w:val="0"/>
          <w:color w:val="auto"/>
        </w:rPr>
        <w:t>far left</w:t>
      </w:r>
      <w:proofErr w:type="gramEnd"/>
      <w:r w:rsidRPr="001D7E50">
        <w:rPr>
          <w:i w:val="0"/>
          <w:color w:val="auto"/>
        </w:rPr>
        <w:t xml:space="preserve"> tile of the next row and begins again</w:t>
      </w:r>
      <w:r>
        <w:rPr>
          <w:i w:val="0"/>
          <w:color w:val="auto"/>
        </w:rPr>
        <w:t>.</w:t>
      </w:r>
    </w:p>
    <w:p w:rsidR="00CC46C6" w:rsidRDefault="00CC46C6" w:rsidP="00A24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C46C6" w:rsidRDefault="00CC46C6"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Pr="001B2C20" w:rsidRDefault="001B2C20" w:rsidP="001B2C20">
      <w:pPr>
        <w:jc w:val="center"/>
        <w:rPr>
          <w:rFonts w:eastAsia="Times New Roman" w:cstheme="minorHAnsi"/>
          <w:sz w:val="24"/>
          <w:szCs w:val="24"/>
        </w:rPr>
      </w:pPr>
      <w:r>
        <w:rPr>
          <w:noProof/>
        </w:rPr>
        <w:lastRenderedPageBreak/>
        <mc:AlternateContent>
          <mc:Choice Requires="wps">
            <w:drawing>
              <wp:anchor distT="0" distB="0" distL="114300" distR="114300" simplePos="0" relativeHeight="251670528" behindDoc="1" locked="0" layoutInCell="1" allowOverlap="1" wp14:anchorId="617E0857" wp14:editId="3B12E24C">
                <wp:simplePos x="0" y="0"/>
                <wp:positionH relativeFrom="column">
                  <wp:posOffset>161925</wp:posOffset>
                </wp:positionH>
                <wp:positionV relativeFrom="paragraph">
                  <wp:posOffset>3076575</wp:posOffset>
                </wp:positionV>
                <wp:extent cx="59436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B2C20" w:rsidRPr="001B2C20" w:rsidRDefault="001B2C20" w:rsidP="001B2C20">
                            <w:pPr>
                              <w:pStyle w:val="Caption"/>
                              <w:rPr>
                                <w:rFonts w:eastAsia="Times New Roman" w:cstheme="minorHAnsi"/>
                                <w:i w:val="0"/>
                                <w:noProof/>
                                <w:color w:val="000000" w:themeColor="text1"/>
                                <w:sz w:val="24"/>
                                <w:szCs w:val="24"/>
                              </w:rPr>
                            </w:pPr>
                            <w:r w:rsidRPr="001B2C20">
                              <w:rPr>
                                <w:i w:val="0"/>
                                <w:color w:val="000000" w:themeColor="text1"/>
                              </w:rPr>
                              <w:t xml:space="preserve">Figure </w:t>
                            </w:r>
                            <w:r w:rsidRPr="001B2C20">
                              <w:rPr>
                                <w:i w:val="0"/>
                                <w:color w:val="000000" w:themeColor="text1"/>
                              </w:rPr>
                              <w:fldChar w:fldCharType="begin"/>
                            </w:r>
                            <w:r w:rsidRPr="001B2C20">
                              <w:rPr>
                                <w:i w:val="0"/>
                                <w:color w:val="000000" w:themeColor="text1"/>
                              </w:rPr>
                              <w:instrText xml:space="preserve"> SEQ Figure \* ARABIC </w:instrText>
                            </w:r>
                            <w:r w:rsidRPr="001B2C20">
                              <w:rPr>
                                <w:i w:val="0"/>
                                <w:color w:val="000000" w:themeColor="text1"/>
                              </w:rPr>
                              <w:fldChar w:fldCharType="separate"/>
                            </w:r>
                            <w:r w:rsidRPr="001B2C20">
                              <w:rPr>
                                <w:i w:val="0"/>
                                <w:noProof/>
                                <w:color w:val="000000" w:themeColor="text1"/>
                              </w:rPr>
                              <w:t>9</w:t>
                            </w:r>
                            <w:r w:rsidRPr="001B2C20">
                              <w:rPr>
                                <w:i w:val="0"/>
                                <w:color w:val="000000" w:themeColor="text1"/>
                              </w:rPr>
                              <w:fldChar w:fldCharType="end"/>
                            </w:r>
                            <w:r w:rsidRPr="001B2C20">
                              <w:rPr>
                                <w:i w:val="0"/>
                                <w:color w:val="000000" w:themeColor="text1"/>
                              </w:rPr>
                              <w:t>: In left panel, there is an example of a large masked image created by a user drawing a series of the ROIs using the Visual Basic Plugin. In the right panel, the constituent tiles associated with this large mask, which will be sent to the patterned illumination system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0857" id="Text Box 15" o:spid="_x0000_s1029" type="#_x0000_t202" style="position:absolute;left:0;text-align:left;margin-left:12.75pt;margin-top:242.25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" stroked="f">
                <v:textbox style="mso-fit-shape-to-text:t" inset="0,0,0,0">
                  <w:txbxContent>
                    <w:p w:rsidR="001B2C20" w:rsidRPr="001B2C20" w:rsidRDefault="001B2C20" w:rsidP="001B2C20">
                      <w:pPr>
                        <w:pStyle w:val="Caption"/>
                        <w:rPr>
                          <w:rFonts w:eastAsia="Times New Roman" w:cstheme="minorHAnsi"/>
                          <w:i w:val="0"/>
                          <w:noProof/>
                          <w:color w:val="000000" w:themeColor="text1"/>
                          <w:sz w:val="24"/>
                          <w:szCs w:val="24"/>
                        </w:rPr>
                      </w:pPr>
                      <w:r w:rsidRPr="001B2C20">
                        <w:rPr>
                          <w:i w:val="0"/>
                          <w:color w:val="000000" w:themeColor="text1"/>
                        </w:rPr>
                        <w:t xml:space="preserve">Figure </w:t>
                      </w:r>
                      <w:r w:rsidRPr="001B2C20">
                        <w:rPr>
                          <w:i w:val="0"/>
                          <w:color w:val="000000" w:themeColor="text1"/>
                        </w:rPr>
                        <w:fldChar w:fldCharType="begin"/>
                      </w:r>
                      <w:r w:rsidRPr="001B2C20">
                        <w:rPr>
                          <w:i w:val="0"/>
                          <w:color w:val="000000" w:themeColor="text1"/>
                        </w:rPr>
                        <w:instrText xml:space="preserve"> SEQ Figure \* ARABIC </w:instrText>
                      </w:r>
                      <w:r w:rsidRPr="001B2C20">
                        <w:rPr>
                          <w:i w:val="0"/>
                          <w:color w:val="000000" w:themeColor="text1"/>
                        </w:rPr>
                        <w:fldChar w:fldCharType="separate"/>
                      </w:r>
                      <w:r w:rsidRPr="001B2C20">
                        <w:rPr>
                          <w:i w:val="0"/>
                          <w:noProof/>
                          <w:color w:val="000000" w:themeColor="text1"/>
                        </w:rPr>
                        <w:t>9</w:t>
                      </w:r>
                      <w:r w:rsidRPr="001B2C20">
                        <w:rPr>
                          <w:i w:val="0"/>
                          <w:color w:val="000000" w:themeColor="text1"/>
                        </w:rPr>
                        <w:fldChar w:fldCharType="end"/>
                      </w:r>
                      <w:r w:rsidRPr="001B2C20">
                        <w:rPr>
                          <w:i w:val="0"/>
                          <w:color w:val="000000" w:themeColor="text1"/>
                        </w:rPr>
                        <w:t>: In left panel, there is an example of a large masked image created by a user drawing a series of the ROIs using the Visual Basic Plugin. In the right panel, the constituent tiles associated with this large mask, which will be sent to the patterned illumination system are shown.</w:t>
                      </w:r>
                    </w:p>
                  </w:txbxContent>
                </v:textbox>
                <w10:wrap type="tight"/>
              </v:shape>
            </w:pict>
          </mc:Fallback>
        </mc:AlternateContent>
      </w:r>
      <w:r w:rsidRPr="001B2C20">
        <w:rPr>
          <w:rFonts w:eastAsia="Times New Roman" w:cstheme="minorHAnsi"/>
          <w:noProof/>
          <w:sz w:val="24"/>
          <w:szCs w:val="24"/>
        </w:rPr>
        <w:drawing>
          <wp:anchor distT="0" distB="0" distL="114300" distR="114300" simplePos="0" relativeHeight="251668480" behindDoc="1" locked="0" layoutInCell="1" allowOverlap="1">
            <wp:simplePos x="0" y="0"/>
            <wp:positionH relativeFrom="column">
              <wp:posOffset>161925</wp:posOffset>
            </wp:positionH>
            <wp:positionV relativeFrom="paragraph">
              <wp:posOffset>276225</wp:posOffset>
            </wp:positionV>
            <wp:extent cx="5943600" cy="2743200"/>
            <wp:effectExtent l="0" t="0" r="0" b="0"/>
            <wp:wrapTight wrapText="bothSides">
              <wp:wrapPolygon edited="0">
                <wp:start x="0" y="0"/>
                <wp:lineTo x="0" y="21450"/>
                <wp:lineTo x="21531" y="21450"/>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2C20">
        <w:rPr>
          <w:rFonts w:eastAsia="Times New Roman" w:cstheme="minorHAnsi"/>
          <w:sz w:val="24"/>
          <w:szCs w:val="24"/>
        </w:rPr>
        <w:t>Appendix 4: Example of Masks Created by Drawn ROIs</w:t>
      </w: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1B2C20" w:rsidRDefault="001B2C20"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Default="00B27FD3" w:rsidP="00A24D15">
      <w:pPr>
        <w:rPr>
          <w:rFonts w:ascii="Times New Roman" w:eastAsia="Times New Roman" w:hAnsi="Times New Roman" w:cs="Times New Roman"/>
          <w:sz w:val="24"/>
          <w:szCs w:val="24"/>
        </w:rPr>
      </w:pPr>
    </w:p>
    <w:p w:rsidR="00B27FD3" w:rsidRPr="0040709E" w:rsidRDefault="00B27FD3" w:rsidP="0040709E">
      <w:pPr>
        <w:jc w:val="center"/>
        <w:rPr>
          <w:rFonts w:eastAsia="Times New Roman" w:cstheme="minorHAnsi"/>
          <w:sz w:val="96"/>
          <w:szCs w:val="24"/>
        </w:rPr>
      </w:pPr>
      <w:r w:rsidRPr="0040709E">
        <w:rPr>
          <w:rFonts w:eastAsia="Times New Roman" w:cstheme="minorHAnsi"/>
          <w:sz w:val="96"/>
          <w:szCs w:val="24"/>
        </w:rPr>
        <w:lastRenderedPageBreak/>
        <w:t xml:space="preserve">Directions for the Visual Basic Plugin for Drawing Regions of Interest on Tiled Images </w:t>
      </w:r>
      <w:r w:rsidR="0040709E" w:rsidRPr="0040709E">
        <w:rPr>
          <w:rFonts w:eastAsia="Times New Roman" w:cstheme="minorHAnsi"/>
          <w:sz w:val="96"/>
          <w:szCs w:val="24"/>
        </w:rPr>
        <w:t xml:space="preserve">to be Used </w:t>
      </w:r>
      <w:proofErr w:type="gramStart"/>
      <w:r w:rsidR="0040709E" w:rsidRPr="0040709E">
        <w:rPr>
          <w:rFonts w:eastAsia="Times New Roman" w:cstheme="minorHAnsi"/>
          <w:sz w:val="96"/>
          <w:szCs w:val="24"/>
        </w:rPr>
        <w:t>With</w:t>
      </w:r>
      <w:proofErr w:type="gramEnd"/>
      <w:r w:rsidR="0040709E" w:rsidRPr="0040709E">
        <w:rPr>
          <w:rFonts w:eastAsia="Times New Roman" w:cstheme="minorHAnsi"/>
          <w:sz w:val="96"/>
          <w:szCs w:val="24"/>
        </w:rPr>
        <w:t xml:space="preserve"> the Patterned Illumination (Mos</w:t>
      </w:r>
      <w:r w:rsidR="009C59E5">
        <w:rPr>
          <w:rFonts w:eastAsia="Times New Roman" w:cstheme="minorHAnsi"/>
          <w:sz w:val="96"/>
          <w:szCs w:val="24"/>
        </w:rPr>
        <w:t>ai</w:t>
      </w:r>
      <w:r w:rsidR="0040709E" w:rsidRPr="0040709E">
        <w:rPr>
          <w:rFonts w:eastAsia="Times New Roman" w:cstheme="minorHAnsi"/>
          <w:sz w:val="96"/>
          <w:szCs w:val="24"/>
        </w:rPr>
        <w:t>c) System</w:t>
      </w:r>
    </w:p>
    <w:p w:rsidR="00B27FD3" w:rsidRPr="0040709E" w:rsidRDefault="00B27FD3" w:rsidP="0040709E">
      <w:pPr>
        <w:jc w:val="center"/>
        <w:rPr>
          <w:rFonts w:eastAsia="Times New Roman" w:cstheme="minorHAnsi"/>
          <w:sz w:val="96"/>
          <w:szCs w:val="24"/>
        </w:rPr>
      </w:pPr>
    </w:p>
    <w:p w:rsidR="00B27FD3" w:rsidRPr="0040709E" w:rsidRDefault="00B27FD3" w:rsidP="0040709E">
      <w:pPr>
        <w:jc w:val="center"/>
        <w:rPr>
          <w:rFonts w:eastAsia="Times New Roman" w:cstheme="minorHAnsi"/>
          <w:sz w:val="96"/>
          <w:szCs w:val="24"/>
        </w:rPr>
      </w:pPr>
      <w:r w:rsidRPr="0040709E">
        <w:rPr>
          <w:rFonts w:eastAsia="Times New Roman" w:cstheme="minorHAnsi"/>
          <w:sz w:val="96"/>
          <w:szCs w:val="24"/>
        </w:rPr>
        <w:t>December 2019</w:t>
      </w:r>
    </w:p>
    <w:sectPr w:rsidR="00B27FD3" w:rsidRPr="004070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5AA9" w:rsidRDefault="001B5AA9" w:rsidP="00CE6011">
      <w:pPr>
        <w:spacing w:after="0" w:line="240" w:lineRule="auto"/>
      </w:pPr>
      <w:r>
        <w:separator/>
      </w:r>
    </w:p>
  </w:endnote>
  <w:endnote w:type="continuationSeparator" w:id="0">
    <w:p w:rsidR="001B5AA9" w:rsidRDefault="001B5AA9" w:rsidP="00CE6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5AA9" w:rsidRDefault="001B5AA9" w:rsidP="00CE6011">
      <w:pPr>
        <w:spacing w:after="0" w:line="240" w:lineRule="auto"/>
      </w:pPr>
      <w:r>
        <w:separator/>
      </w:r>
    </w:p>
  </w:footnote>
  <w:footnote w:type="continuationSeparator" w:id="0">
    <w:p w:rsidR="001B5AA9" w:rsidRDefault="001B5AA9" w:rsidP="00CE6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A536C"/>
    <w:multiLevelType w:val="hybridMultilevel"/>
    <w:tmpl w:val="7570A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D0FF2"/>
    <w:multiLevelType w:val="hybridMultilevel"/>
    <w:tmpl w:val="B6265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A812E9"/>
    <w:multiLevelType w:val="hybridMultilevel"/>
    <w:tmpl w:val="CD222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BA29DE"/>
    <w:multiLevelType w:val="hybridMultilevel"/>
    <w:tmpl w:val="5EFE98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E82668"/>
    <w:multiLevelType w:val="hybridMultilevel"/>
    <w:tmpl w:val="890C3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FC"/>
    <w:rsid w:val="00066EA5"/>
    <w:rsid w:val="000E6FDF"/>
    <w:rsid w:val="0010705D"/>
    <w:rsid w:val="00147582"/>
    <w:rsid w:val="001B2C20"/>
    <w:rsid w:val="001B5AA9"/>
    <w:rsid w:val="001D3FE8"/>
    <w:rsid w:val="001D7E50"/>
    <w:rsid w:val="001F0FC8"/>
    <w:rsid w:val="00283721"/>
    <w:rsid w:val="002E51C4"/>
    <w:rsid w:val="00327508"/>
    <w:rsid w:val="003968F2"/>
    <w:rsid w:val="0040709E"/>
    <w:rsid w:val="0046030B"/>
    <w:rsid w:val="004604B2"/>
    <w:rsid w:val="00485385"/>
    <w:rsid w:val="004D0CE4"/>
    <w:rsid w:val="00570A00"/>
    <w:rsid w:val="007117B3"/>
    <w:rsid w:val="00741A6E"/>
    <w:rsid w:val="00746258"/>
    <w:rsid w:val="0077758A"/>
    <w:rsid w:val="00870B49"/>
    <w:rsid w:val="00924F8D"/>
    <w:rsid w:val="009C59E5"/>
    <w:rsid w:val="00A14A5A"/>
    <w:rsid w:val="00A24D15"/>
    <w:rsid w:val="00A870D8"/>
    <w:rsid w:val="00B27FD3"/>
    <w:rsid w:val="00B41B1D"/>
    <w:rsid w:val="00C07DA7"/>
    <w:rsid w:val="00C362BB"/>
    <w:rsid w:val="00C75A09"/>
    <w:rsid w:val="00CC46C6"/>
    <w:rsid w:val="00CE6011"/>
    <w:rsid w:val="00D2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CE9C"/>
  <w15:chartTrackingRefBased/>
  <w15:docId w15:val="{FAE7DA09-3C38-4008-9FAA-CAE46813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7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7B3"/>
    <w:rPr>
      <w:rFonts w:ascii="Segoe UI" w:hAnsi="Segoe UI" w:cs="Segoe UI"/>
      <w:sz w:val="18"/>
      <w:szCs w:val="18"/>
    </w:rPr>
  </w:style>
  <w:style w:type="paragraph" w:styleId="Caption">
    <w:name w:val="caption"/>
    <w:basedOn w:val="Normal"/>
    <w:next w:val="Normal"/>
    <w:uiPriority w:val="35"/>
    <w:unhideWhenUsed/>
    <w:qFormat/>
    <w:rsid w:val="001D7E50"/>
    <w:pPr>
      <w:spacing w:after="200" w:line="240" w:lineRule="auto"/>
    </w:pPr>
    <w:rPr>
      <w:i/>
      <w:iCs/>
      <w:color w:val="44546A" w:themeColor="text2"/>
      <w:sz w:val="18"/>
      <w:szCs w:val="18"/>
    </w:rPr>
  </w:style>
  <w:style w:type="paragraph" w:styleId="ListParagraph">
    <w:name w:val="List Paragraph"/>
    <w:basedOn w:val="Normal"/>
    <w:uiPriority w:val="34"/>
    <w:qFormat/>
    <w:rsid w:val="00A14A5A"/>
    <w:pPr>
      <w:ind w:left="720"/>
      <w:contextualSpacing/>
    </w:pPr>
  </w:style>
  <w:style w:type="paragraph" w:styleId="Header">
    <w:name w:val="header"/>
    <w:basedOn w:val="Normal"/>
    <w:link w:val="HeaderChar"/>
    <w:uiPriority w:val="99"/>
    <w:unhideWhenUsed/>
    <w:rsid w:val="00CE6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011"/>
  </w:style>
  <w:style w:type="paragraph" w:styleId="Footer">
    <w:name w:val="footer"/>
    <w:basedOn w:val="Normal"/>
    <w:link w:val="FooterChar"/>
    <w:uiPriority w:val="99"/>
    <w:unhideWhenUsed/>
    <w:rsid w:val="00CE6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94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Eichorst, John P</dc:creator>
  <cp:keywords/>
  <dc:description/>
  <cp:lastModifiedBy>Eichorst, John P</cp:lastModifiedBy>
  <cp:revision>2</cp:revision>
  <dcterms:created xsi:type="dcterms:W3CDTF">2019-12-04T18:59:00Z</dcterms:created>
  <dcterms:modified xsi:type="dcterms:W3CDTF">2019-12-04T18:59:00Z</dcterms:modified>
</cp:coreProperties>
</file>