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B7864" w14:textId="77777777" w:rsidR="00F17C83" w:rsidRPr="001928EA" w:rsidRDefault="001928EA" w:rsidP="00F17C83">
      <w:pPr>
        <w:pStyle w:val="Heading1"/>
        <w:rPr>
          <w:lang w:val="en-US"/>
        </w:rPr>
      </w:pPr>
      <w:r w:rsidRPr="001928EA">
        <w:rPr>
          <w:lang w:val="en-US"/>
        </w:rPr>
        <w:t>I2C programming notes</w:t>
      </w:r>
    </w:p>
    <w:p w14:paraId="19F65BBD" w14:textId="77777777" w:rsidR="001928EA" w:rsidRDefault="001928EA" w:rsidP="00F17C83">
      <w:pPr>
        <w:pStyle w:val="Heading2"/>
        <w:rPr>
          <w:lang w:val="en-US"/>
        </w:rPr>
      </w:pPr>
      <w:r>
        <w:rPr>
          <w:lang w:val="en-US"/>
        </w:rPr>
        <w:t>Clock requirements</w:t>
      </w:r>
    </w:p>
    <w:p w14:paraId="1B2A191C" w14:textId="77777777" w:rsidR="001928EA" w:rsidRDefault="001928EA">
      <w:pPr>
        <w:rPr>
          <w:lang w:val="en-US"/>
        </w:rPr>
      </w:pPr>
      <w:r>
        <w:rPr>
          <w:lang w:val="en-US"/>
        </w:rPr>
        <w:t xml:space="preserve">The I2C kernel is clocked by I2CCLK. The Period </w:t>
      </w:r>
      <w:r w:rsidR="002D26E6">
        <w:rPr>
          <w:lang w:val="en-US"/>
        </w:rPr>
        <w:t>T</w:t>
      </w:r>
      <w:r>
        <w:rPr>
          <w:vertAlign w:val="subscript"/>
          <w:lang w:val="en-US"/>
        </w:rPr>
        <w:t xml:space="preserve">I2CCLK </w:t>
      </w:r>
      <w:r>
        <w:rPr>
          <w:lang w:val="en-US"/>
        </w:rPr>
        <w:t>must respect the following conditions:</w:t>
      </w:r>
    </w:p>
    <w:p w14:paraId="39120A88" w14:textId="77777777" w:rsidR="001928EA" w:rsidRDefault="002D26E6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 xml:space="preserve">I2CCLK </w:t>
      </w:r>
      <w:r>
        <w:rPr>
          <w:lang w:val="en-US"/>
        </w:rPr>
        <w:t>&lt; (t</w:t>
      </w:r>
      <w:r>
        <w:rPr>
          <w:vertAlign w:val="subscript"/>
          <w:lang w:val="en-US"/>
        </w:rPr>
        <w:t>LOW</w:t>
      </w:r>
      <w:r>
        <w:rPr>
          <w:lang w:val="en-US"/>
        </w:rPr>
        <w:t xml:space="preserve"> – t</w:t>
      </w:r>
      <w:r>
        <w:rPr>
          <w:vertAlign w:val="subscript"/>
          <w:lang w:val="en-US"/>
        </w:rPr>
        <w:t>Filters</w:t>
      </w:r>
      <w:r>
        <w:rPr>
          <w:lang w:val="en-US"/>
        </w:rPr>
        <w:t>) / 4</w:t>
      </w:r>
      <w:r>
        <w:rPr>
          <w:lang w:val="en-US"/>
        </w:rPr>
        <w:tab/>
        <w:t xml:space="preserve">AND </w:t>
      </w:r>
      <w:r>
        <w:rPr>
          <w:lang w:val="en-US"/>
        </w:rPr>
        <w:tab/>
      </w:r>
      <w:r>
        <w:rPr>
          <w:lang w:val="en-US"/>
        </w:rPr>
        <w:tab/>
        <w:t>t</w:t>
      </w:r>
      <w:r>
        <w:rPr>
          <w:vertAlign w:val="subscript"/>
          <w:lang w:val="en-US"/>
        </w:rPr>
        <w:t xml:space="preserve">ICCLK </w:t>
      </w:r>
      <w:r>
        <w:rPr>
          <w:lang w:val="en-US"/>
        </w:rPr>
        <w:t>&lt; t</w:t>
      </w:r>
      <w:r>
        <w:rPr>
          <w:vertAlign w:val="subscript"/>
          <w:lang w:val="en-US"/>
        </w:rPr>
        <w:t>HIGH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</w:p>
    <w:p w14:paraId="042AE890" w14:textId="77777777" w:rsidR="002D26E6" w:rsidRDefault="002D26E6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 xml:space="preserve">LOW: </w:t>
      </w:r>
      <w:r>
        <w:rPr>
          <w:lang w:val="en-US"/>
        </w:rPr>
        <w:t xml:space="preserve">SCL low time </w:t>
      </w:r>
      <w:r>
        <w:rPr>
          <w:lang w:val="en-US"/>
        </w:rPr>
        <w:tab/>
        <w:t>t</w:t>
      </w:r>
      <w:r>
        <w:rPr>
          <w:vertAlign w:val="subscript"/>
          <w:lang w:val="en-US"/>
        </w:rPr>
        <w:t xml:space="preserve">HIGH: </w:t>
      </w:r>
      <w:r>
        <w:rPr>
          <w:lang w:val="en-US"/>
        </w:rPr>
        <w:t>SCL high time</w:t>
      </w:r>
    </w:p>
    <w:p w14:paraId="7D289807" w14:textId="77777777" w:rsidR="002D26E6" w:rsidRDefault="002D26E6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Filters</w:t>
      </w:r>
      <w:r>
        <w:rPr>
          <w:lang w:val="en-US"/>
        </w:rPr>
        <w:t xml:space="preserve">: sum of delays brought by the filters. Analog filters delay is maximum 260ns. </w:t>
      </w:r>
    </w:p>
    <w:p w14:paraId="195D3BD5" w14:textId="77777777" w:rsidR="002D26E6" w:rsidRDefault="002D26E6" w:rsidP="002D26E6">
      <w:pPr>
        <w:rPr>
          <w:vertAlign w:val="subscript"/>
          <w:lang w:val="en-US"/>
        </w:rPr>
      </w:pPr>
      <w:r>
        <w:rPr>
          <w:lang w:val="en-US"/>
        </w:rPr>
        <w:t xml:space="preserve">         Digital filter delay is DNF*</w:t>
      </w:r>
      <w:r w:rsidRPr="002D26E6">
        <w:rPr>
          <w:lang w:val="en-US"/>
        </w:rPr>
        <w:t xml:space="preserve"> </w:t>
      </w:r>
      <w:r>
        <w:rPr>
          <w:lang w:val="en-US"/>
        </w:rPr>
        <w:t>T</w:t>
      </w:r>
      <w:r>
        <w:rPr>
          <w:vertAlign w:val="subscript"/>
          <w:lang w:val="en-US"/>
        </w:rPr>
        <w:t>I2CCLK</w:t>
      </w:r>
    </w:p>
    <w:p w14:paraId="28CD1473" w14:textId="77777777" w:rsidR="002D26E6" w:rsidRDefault="002D26E6" w:rsidP="002D26E6">
      <w:pPr>
        <w:rPr>
          <w:lang w:val="en-US"/>
        </w:rPr>
      </w:pPr>
      <w:r>
        <w:rPr>
          <w:lang w:val="en-US"/>
        </w:rPr>
        <w:t>The PCLK period t</w:t>
      </w:r>
      <w:r>
        <w:rPr>
          <w:vertAlign w:val="subscript"/>
          <w:lang w:val="en-US"/>
        </w:rPr>
        <w:t>PCLK</w:t>
      </w:r>
      <w:r>
        <w:rPr>
          <w:lang w:val="en-US"/>
        </w:rPr>
        <w:t xml:space="preserve"> must respect the following conditions:</w:t>
      </w:r>
    </w:p>
    <w:p w14:paraId="5E9650D9" w14:textId="77777777" w:rsidR="002D26E6" w:rsidRPr="00731D54" w:rsidRDefault="002D26E6" w:rsidP="002D26E6">
      <w:pPr>
        <w:rPr>
          <w:sz w:val="16"/>
          <w:szCs w:val="16"/>
          <w:lang w:val="en-US"/>
        </w:rPr>
      </w:pPr>
      <w:r w:rsidRPr="00731D54">
        <w:rPr>
          <w:lang w:val="en-US"/>
        </w:rPr>
        <w:t>T</w:t>
      </w:r>
      <w:r w:rsidRPr="00731D54">
        <w:rPr>
          <w:sz w:val="16"/>
          <w:szCs w:val="16"/>
          <w:lang w:val="en-US"/>
        </w:rPr>
        <w:t xml:space="preserve">PCLK </w:t>
      </w:r>
      <w:r w:rsidRPr="00731D54">
        <w:rPr>
          <w:lang w:val="en-US"/>
        </w:rPr>
        <w:t>&lt; 4/3 T</w:t>
      </w:r>
      <w:r w:rsidRPr="00731D54">
        <w:rPr>
          <w:sz w:val="16"/>
          <w:szCs w:val="16"/>
          <w:lang w:val="en-US"/>
        </w:rPr>
        <w:t>SCL</w:t>
      </w:r>
    </w:p>
    <w:p w14:paraId="47A88334" w14:textId="77777777" w:rsidR="002D26E6" w:rsidRDefault="002D26E6" w:rsidP="002D26E6">
      <w:pPr>
        <w:rPr>
          <w:lang w:val="en-US"/>
        </w:rPr>
      </w:pPr>
      <w:r w:rsidRPr="002D26E6">
        <w:rPr>
          <w:lang w:val="en-US"/>
        </w:rPr>
        <w:t>If the I2C kernel is clocked by PCLK. PCLK must respect the conditions fo</w:t>
      </w:r>
      <w:r>
        <w:rPr>
          <w:lang w:val="en-US"/>
        </w:rPr>
        <w:t>r</w:t>
      </w:r>
      <w:r w:rsidRPr="002D26E6">
        <w:rPr>
          <w:lang w:val="en-US"/>
        </w:rPr>
        <w:t xml:space="preserve"> IC2CLK</w:t>
      </w:r>
    </w:p>
    <w:p w14:paraId="26BE2AB9" w14:textId="77777777" w:rsidR="002D26E6" w:rsidRDefault="00F17C83" w:rsidP="00F17C83">
      <w:pPr>
        <w:pStyle w:val="Heading2"/>
        <w:rPr>
          <w:lang w:val="en-US"/>
        </w:rPr>
      </w:pPr>
      <w:r>
        <w:rPr>
          <w:lang w:val="en-US"/>
        </w:rPr>
        <w:t>Mode Selection</w:t>
      </w:r>
    </w:p>
    <w:p w14:paraId="6879C3F6" w14:textId="77777777" w:rsidR="00F17C83" w:rsidRPr="00F17C83" w:rsidRDefault="00F17C83" w:rsidP="00F17C8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By default set to slave mode. Select Master transmitter mode.</w:t>
      </w:r>
      <w:r w:rsidRPr="00F17C83">
        <w:rPr>
          <w:lang w:val="en-US"/>
        </w:rPr>
        <w:t xml:space="preserve"> </w:t>
      </w:r>
      <w:r w:rsidRPr="00F17C83">
        <w:rPr>
          <w:lang w:val="en-US"/>
        </w:rPr>
        <w:t>The interface autom</w:t>
      </w:r>
      <w:r>
        <w:rPr>
          <w:lang w:val="en-US"/>
        </w:rPr>
        <w:t xml:space="preserve">atically switches from slave to </w:t>
      </w:r>
      <w:r w:rsidRPr="00F17C83">
        <w:rPr>
          <w:lang w:val="en-US"/>
        </w:rPr>
        <w:t xml:space="preserve">master when it generates a START condition, and from master </w:t>
      </w:r>
      <w:r>
        <w:rPr>
          <w:lang w:val="en-US"/>
        </w:rPr>
        <w:t xml:space="preserve">to slave if an arbitration loss </w:t>
      </w:r>
      <w:r w:rsidRPr="00F17C83">
        <w:rPr>
          <w:lang w:val="en-US"/>
        </w:rPr>
        <w:t>or a STOP generation occurs, allowing multimaster capability.</w:t>
      </w:r>
      <w:r>
        <w:rPr>
          <w:lang w:val="en-US"/>
        </w:rPr>
        <w:t xml:space="preserve"> </w:t>
      </w:r>
    </w:p>
    <w:p w14:paraId="225F9C85" w14:textId="77777777" w:rsidR="002D26E6" w:rsidRDefault="002D26E6" w:rsidP="002D26E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E104D88" wp14:editId="227B1334">
            <wp:extent cx="2900149" cy="16946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189" cy="17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6039" w14:textId="77777777" w:rsidR="00F17C83" w:rsidRDefault="00F17C83" w:rsidP="002D26E6">
      <w:pPr>
        <w:rPr>
          <w:lang w:val="en-US"/>
        </w:rPr>
      </w:pPr>
      <w:hyperlink r:id="rId9" w:history="1">
        <w:r w:rsidRPr="00D413E7">
          <w:rPr>
            <w:rStyle w:val="Hyperlink"/>
            <w:lang w:val="en-US"/>
          </w:rPr>
          <w:t>https://www.i2c-bus.org/i2c-primer/clock-generation-stretching-arbitration/</w:t>
        </w:r>
      </w:hyperlink>
    </w:p>
    <w:p w14:paraId="47EC569B" w14:textId="77777777" w:rsidR="00F17C83" w:rsidRDefault="00F17C83" w:rsidP="00F17C83">
      <w:pPr>
        <w:pStyle w:val="Heading2"/>
        <w:rPr>
          <w:lang w:val="en-US"/>
        </w:rPr>
      </w:pPr>
      <w:r>
        <w:rPr>
          <w:lang w:val="en-US"/>
        </w:rPr>
        <w:t>Noise Filters</w:t>
      </w:r>
    </w:p>
    <w:p w14:paraId="50C3415D" w14:textId="77777777" w:rsidR="00F17C83" w:rsidRDefault="00F17C83" w:rsidP="00F17C83">
      <w:pPr>
        <w:rPr>
          <w:lang w:val="en-US"/>
        </w:rPr>
      </w:pPr>
      <w:r>
        <w:rPr>
          <w:lang w:val="en-US"/>
        </w:rPr>
        <w:t>By default an analog Filter is present on the SDA and SCL inputs which suppresses spikes with a pulls width up to 50ns.</w:t>
      </w:r>
      <w:r w:rsidR="00731D54">
        <w:rPr>
          <w:lang w:val="en-US"/>
        </w:rPr>
        <w:t xml:space="preserve"> Analog filter can be disabled by setting ANFOFF bit in the I2C_CR1 register.</w:t>
      </w:r>
    </w:p>
    <w:p w14:paraId="6DAF6A71" w14:textId="77777777" w:rsidR="00731D54" w:rsidRDefault="00731D54" w:rsidP="00F17C83">
      <w:pPr>
        <w:rPr>
          <w:lang w:val="en-US"/>
        </w:rPr>
      </w:pPr>
      <w:r>
        <w:rPr>
          <w:lang w:val="en-US"/>
        </w:rPr>
        <w:t>Digital filter can be enabled by configuring DNF in the I2C_CR1 register. Digital filter will stop the SDA and SCL lines form changing value unless it remains stable for a programmable length of DNF*I2CCLK.</w:t>
      </w:r>
    </w:p>
    <w:p w14:paraId="7D937333" w14:textId="77777777" w:rsidR="00731D54" w:rsidRDefault="00731D54" w:rsidP="00F17C83">
      <w:pPr>
        <w:rPr>
          <w:lang w:val="en-US"/>
        </w:rPr>
      </w:pPr>
      <w:r>
        <w:rPr>
          <w:lang w:val="en-US"/>
        </w:rPr>
        <w:br w:type="page"/>
      </w:r>
    </w:p>
    <w:p w14:paraId="1CB75900" w14:textId="77777777" w:rsidR="00731D54" w:rsidRDefault="00731D54" w:rsidP="00731D54">
      <w:pPr>
        <w:pStyle w:val="Heading2"/>
        <w:rPr>
          <w:lang w:val="en-US"/>
        </w:rPr>
      </w:pPr>
      <w:r>
        <w:rPr>
          <w:lang w:val="en-US"/>
        </w:rPr>
        <w:lastRenderedPageBreak/>
        <w:t>Timings</w:t>
      </w:r>
    </w:p>
    <w:p w14:paraId="40DE1703" w14:textId="7BBF51BE" w:rsidR="00731D54" w:rsidRDefault="00AF7A8C" w:rsidP="00731D54">
      <w:pP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1E348F27" wp14:editId="75AFDD28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4276725" cy="3983355"/>
            <wp:effectExtent l="0" t="0" r="9525" b="0"/>
            <wp:wrapTight wrapText="bothSides">
              <wp:wrapPolygon edited="0"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5A8E8" w14:textId="77777777" w:rsidR="00AF7A8C" w:rsidRDefault="00731D54" w:rsidP="00731D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1D54">
        <w:rPr>
          <w:lang w:val="en-US"/>
        </w:rPr>
        <w:t>The timings must be configured in order to guarantee a correct data hold and setup ti</w:t>
      </w:r>
      <w:r w:rsidR="00AF7A8C">
        <w:rPr>
          <w:lang w:val="en-US"/>
        </w:rPr>
        <w:t xml:space="preserve">me, </w:t>
      </w:r>
      <w:r w:rsidRPr="00731D54">
        <w:rPr>
          <w:lang w:val="en-US"/>
        </w:rPr>
        <w:t>used in master and slave modes.</w:t>
      </w:r>
    </w:p>
    <w:p w14:paraId="76CD8573" w14:textId="77777777" w:rsidR="00AF7A8C" w:rsidRDefault="00AF7A8C" w:rsidP="00731D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5857D52" w14:textId="77777777" w:rsidR="00731D54" w:rsidRPr="00731D54" w:rsidRDefault="00731D54" w:rsidP="00731D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1D54">
        <w:rPr>
          <w:lang w:val="en-US"/>
        </w:rPr>
        <w:t>This is done</w:t>
      </w:r>
      <w:r w:rsidR="00AF7A8C">
        <w:rPr>
          <w:lang w:val="en-US"/>
        </w:rPr>
        <w:t xml:space="preserve"> by programming the PRESC[3:0], </w:t>
      </w:r>
      <w:r w:rsidRPr="00731D54">
        <w:rPr>
          <w:lang w:val="en-US"/>
        </w:rPr>
        <w:t>SCLDEL[3:0] and SDADEL[3:0] bits in the I2C_TIMINGR register.</w:t>
      </w:r>
    </w:p>
    <w:p w14:paraId="2D258609" w14:textId="77777777" w:rsidR="00AF7A8C" w:rsidRDefault="00AF7A8C" w:rsidP="00731D54">
      <w:pPr>
        <w:rPr>
          <w:lang w:val="en-US"/>
        </w:rPr>
      </w:pPr>
    </w:p>
    <w:p w14:paraId="1393D98B" w14:textId="77777777" w:rsidR="00731D54" w:rsidRPr="00731D54" w:rsidRDefault="00731D54" w:rsidP="00731D54">
      <w:pPr>
        <w:rPr>
          <w:lang w:val="en-US"/>
        </w:rPr>
      </w:pPr>
      <w:r w:rsidRPr="00731D54">
        <w:rPr>
          <w:lang w:val="en-US"/>
        </w:rPr>
        <w:t>The STM32CubeMX tool calculates and provides the I2C_TIMINGR content in the I2C</w:t>
      </w:r>
    </w:p>
    <w:p w14:paraId="37F34897" w14:textId="55C5D5ED" w:rsidR="00B00E47" w:rsidRDefault="00B00E47" w:rsidP="00731D54">
      <w:pPr>
        <w:rPr>
          <w:lang w:val="en-US"/>
        </w:rPr>
      </w:pPr>
    </w:p>
    <w:p w14:paraId="21ACB892" w14:textId="41C73E45" w:rsidR="0062070A" w:rsidRDefault="0062070A" w:rsidP="00731D54">
      <w:pPr>
        <w:rPr>
          <w:lang w:val="en-US"/>
        </w:rPr>
      </w:pPr>
    </w:p>
    <w:p w14:paraId="13ACC24C" w14:textId="77777777" w:rsidR="0062070A" w:rsidRDefault="0062070A" w:rsidP="00731D54">
      <w:pPr>
        <w:rPr>
          <w:lang w:val="en-US"/>
        </w:rPr>
      </w:pPr>
    </w:p>
    <w:p w14:paraId="56459877" w14:textId="1C15B492" w:rsidR="009C65AD" w:rsidRDefault="009C65AD" w:rsidP="009C65AD">
      <w:pPr>
        <w:pStyle w:val="Heading3"/>
        <w:rPr>
          <w:lang w:val="en-US"/>
        </w:rPr>
      </w:pPr>
      <w:r>
        <w:rPr>
          <w:lang w:val="en-US"/>
        </w:rPr>
        <w:t>SDADEL and PRESC</w:t>
      </w:r>
    </w:p>
    <w:p w14:paraId="01B3699B" w14:textId="7A5A189B" w:rsid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76126">
        <w:rPr>
          <w:lang w:val="en-US"/>
        </w:rPr>
        <w:t xml:space="preserve">When the SCL falling edge is internally detected, a delay is inserted </w:t>
      </w:r>
      <w:r>
        <w:rPr>
          <w:lang w:val="en-US"/>
        </w:rPr>
        <w:t xml:space="preserve">before sending SDA output. This delay is: </w:t>
      </w:r>
      <w:r>
        <w:rPr>
          <w:lang w:val="en-US"/>
        </w:rPr>
        <w:tab/>
      </w:r>
      <w:r w:rsidRPr="00276126">
        <w:rPr>
          <w:sz w:val="18"/>
          <w:szCs w:val="18"/>
          <w:lang w:val="en-US"/>
        </w:rPr>
        <w:t>t</w:t>
      </w:r>
      <w:r w:rsidRPr="00276126">
        <w:rPr>
          <w:sz w:val="14"/>
          <w:szCs w:val="14"/>
          <w:lang w:val="en-US"/>
        </w:rPr>
        <w:t xml:space="preserve">SDADEL </w:t>
      </w:r>
      <w:r w:rsidRPr="00276126">
        <w:rPr>
          <w:sz w:val="18"/>
          <w:szCs w:val="18"/>
          <w:lang w:val="en-US"/>
        </w:rPr>
        <w:t>= SDADEL x t</w:t>
      </w:r>
      <w:r w:rsidRPr="00276126">
        <w:rPr>
          <w:sz w:val="14"/>
          <w:szCs w:val="14"/>
          <w:lang w:val="en-US"/>
        </w:rPr>
        <w:t xml:space="preserve">PRESC </w:t>
      </w:r>
      <w:r w:rsidRPr="00276126">
        <w:rPr>
          <w:sz w:val="18"/>
          <w:szCs w:val="18"/>
          <w:lang w:val="en-US"/>
        </w:rPr>
        <w:t>+ t</w:t>
      </w:r>
      <w:r w:rsidRPr="00276126">
        <w:rPr>
          <w:sz w:val="14"/>
          <w:szCs w:val="14"/>
          <w:lang w:val="en-US"/>
        </w:rPr>
        <w:t xml:space="preserve">I2CCLK </w:t>
      </w:r>
      <w:r>
        <w:rPr>
          <w:sz w:val="14"/>
          <w:szCs w:val="14"/>
          <w:lang w:val="en-US"/>
        </w:rPr>
        <w:tab/>
      </w:r>
      <w:r w:rsidRPr="00276126">
        <w:rPr>
          <w:lang w:val="en-US"/>
        </w:rPr>
        <w:t xml:space="preserve">where </w:t>
      </w:r>
      <w:r w:rsidRPr="00276126">
        <w:rPr>
          <w:sz w:val="18"/>
          <w:szCs w:val="18"/>
          <w:lang w:val="en-US"/>
        </w:rPr>
        <w:t>t</w:t>
      </w:r>
      <w:r w:rsidRPr="00276126">
        <w:rPr>
          <w:sz w:val="14"/>
          <w:szCs w:val="14"/>
          <w:lang w:val="en-US"/>
        </w:rPr>
        <w:t xml:space="preserve">PRESC </w:t>
      </w:r>
      <w:r w:rsidRPr="00276126">
        <w:rPr>
          <w:sz w:val="18"/>
          <w:szCs w:val="18"/>
          <w:lang w:val="en-US"/>
        </w:rPr>
        <w:t>= (PRESC+1)</w:t>
      </w:r>
      <w:r>
        <w:rPr>
          <w:lang w:val="en-US"/>
        </w:rPr>
        <w:t xml:space="preserve"> </w:t>
      </w:r>
      <w:r w:rsidRPr="00276126">
        <w:rPr>
          <w:sz w:val="18"/>
          <w:szCs w:val="18"/>
          <w:lang w:val="en-US"/>
        </w:rPr>
        <w:t>x t</w:t>
      </w:r>
      <w:r w:rsidRPr="00276126">
        <w:rPr>
          <w:sz w:val="14"/>
          <w:szCs w:val="14"/>
          <w:lang w:val="en-US"/>
        </w:rPr>
        <w:t>I2CCLK</w:t>
      </w:r>
      <w:r w:rsidRPr="00276126">
        <w:rPr>
          <w:lang w:val="en-US"/>
        </w:rPr>
        <w:t>.</w:t>
      </w:r>
    </w:p>
    <w:p w14:paraId="02877CA7" w14:textId="77777777" w:rsid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F0843F" w14:textId="6D6EFECC" w:rsid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total SDA output delay is: </w:t>
      </w:r>
      <w:r>
        <w:rPr>
          <w:lang w:val="en-US"/>
        </w:rPr>
        <w:tab/>
      </w:r>
      <w:r w:rsidRPr="00276126">
        <w:rPr>
          <w:lang w:val="en-US"/>
        </w:rPr>
        <w:t>t</w:t>
      </w:r>
      <w:r w:rsidRPr="00276126">
        <w:rPr>
          <w:sz w:val="16"/>
          <w:szCs w:val="16"/>
          <w:lang w:val="en-US"/>
        </w:rPr>
        <w:t xml:space="preserve">SYNC1 </w:t>
      </w:r>
      <w:r w:rsidRPr="00276126">
        <w:rPr>
          <w:lang w:val="en-US"/>
        </w:rPr>
        <w:t>+ {[SDADEL x (PRESC+1) + 1] x t</w:t>
      </w:r>
      <w:r w:rsidRPr="00276126">
        <w:rPr>
          <w:sz w:val="16"/>
          <w:szCs w:val="16"/>
          <w:lang w:val="en-US"/>
        </w:rPr>
        <w:t xml:space="preserve">I2CCLK </w:t>
      </w:r>
      <w:r w:rsidRPr="00276126">
        <w:rPr>
          <w:lang w:val="en-US"/>
        </w:rPr>
        <w:t>}</w:t>
      </w:r>
    </w:p>
    <w:p w14:paraId="37F3FB2D" w14:textId="25F7B342" w:rsidR="00276126" w:rsidRP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0E294B" w14:textId="77777777" w:rsidR="00276126" w:rsidRP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76126">
        <w:rPr>
          <w:sz w:val="18"/>
          <w:szCs w:val="18"/>
          <w:lang w:val="en-US"/>
        </w:rPr>
        <w:t>t</w:t>
      </w:r>
      <w:r w:rsidRPr="00276126">
        <w:rPr>
          <w:sz w:val="14"/>
          <w:szCs w:val="14"/>
          <w:lang w:val="en-US"/>
        </w:rPr>
        <w:t xml:space="preserve">SYNC1 </w:t>
      </w:r>
      <w:r w:rsidRPr="00276126">
        <w:rPr>
          <w:lang w:val="en-US"/>
        </w:rPr>
        <w:t>duration depends on these parameters:</w:t>
      </w:r>
    </w:p>
    <w:p w14:paraId="5F531C3A" w14:textId="77777777" w:rsidR="00276126" w:rsidRP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76126">
        <w:rPr>
          <w:lang w:val="en-US"/>
        </w:rPr>
        <w:t>– SCL falling slope</w:t>
      </w:r>
    </w:p>
    <w:p w14:paraId="126ED230" w14:textId="77777777" w:rsidR="00276126" w:rsidRPr="00276126" w:rsidRDefault="00276126" w:rsidP="00276126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  <w:r w:rsidRPr="00276126">
        <w:rPr>
          <w:lang w:val="en-US"/>
        </w:rPr>
        <w:t>– When enabled, input delay brought by the analog filter: t</w:t>
      </w:r>
      <w:r w:rsidRPr="00276126">
        <w:rPr>
          <w:sz w:val="14"/>
          <w:szCs w:val="14"/>
          <w:lang w:val="en-US"/>
        </w:rPr>
        <w:t xml:space="preserve">AF(min) </w:t>
      </w:r>
      <w:r w:rsidRPr="00276126">
        <w:rPr>
          <w:lang w:val="en-US"/>
        </w:rPr>
        <w:t>&lt; t</w:t>
      </w:r>
      <w:r w:rsidRPr="00276126">
        <w:rPr>
          <w:sz w:val="14"/>
          <w:szCs w:val="14"/>
          <w:lang w:val="en-US"/>
        </w:rPr>
        <w:t xml:space="preserve">AF </w:t>
      </w:r>
      <w:r w:rsidRPr="00276126">
        <w:rPr>
          <w:lang w:val="en-US"/>
        </w:rPr>
        <w:t>&lt; t</w:t>
      </w:r>
      <w:r w:rsidRPr="00276126">
        <w:rPr>
          <w:sz w:val="14"/>
          <w:szCs w:val="14"/>
          <w:lang w:val="en-US"/>
        </w:rPr>
        <w:t>AF(max)</w:t>
      </w:r>
    </w:p>
    <w:p w14:paraId="40822B3E" w14:textId="77777777" w:rsidR="00276126" w:rsidRPr="00276126" w:rsidRDefault="00276126" w:rsidP="00276126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  <w:r w:rsidRPr="00276126">
        <w:rPr>
          <w:lang w:val="en-US"/>
        </w:rPr>
        <w:t>– When enabled, input delay brought by the digital filter: t</w:t>
      </w:r>
      <w:r w:rsidRPr="00276126">
        <w:rPr>
          <w:sz w:val="14"/>
          <w:szCs w:val="14"/>
          <w:lang w:val="en-US"/>
        </w:rPr>
        <w:t xml:space="preserve">DNF </w:t>
      </w:r>
      <w:r w:rsidRPr="00276126">
        <w:rPr>
          <w:lang w:val="en-US"/>
        </w:rPr>
        <w:t xml:space="preserve">= DNF </w:t>
      </w:r>
      <w:r w:rsidRPr="00276126">
        <w:rPr>
          <w:sz w:val="18"/>
          <w:szCs w:val="18"/>
          <w:lang w:val="en-US"/>
        </w:rPr>
        <w:t xml:space="preserve">x </w:t>
      </w:r>
      <w:r w:rsidRPr="00276126">
        <w:rPr>
          <w:lang w:val="en-US"/>
        </w:rPr>
        <w:t>t</w:t>
      </w:r>
      <w:r w:rsidRPr="00276126">
        <w:rPr>
          <w:sz w:val="14"/>
          <w:szCs w:val="14"/>
          <w:lang w:val="en-US"/>
        </w:rPr>
        <w:t>I2CCLK</w:t>
      </w:r>
    </w:p>
    <w:p w14:paraId="5CC1BF04" w14:textId="2AA4B083" w:rsid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76126">
        <w:rPr>
          <w:lang w:val="en-US"/>
        </w:rPr>
        <w:t>– Delay due to SCL synchronization to I2CCLK clock (2 to 3 I2CCLK periods)</w:t>
      </w:r>
    </w:p>
    <w:p w14:paraId="0B145AA6" w14:textId="77777777" w:rsidR="00276126" w:rsidRP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C9DFF6" w14:textId="77777777" w:rsidR="00276126" w:rsidRP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76126">
        <w:rPr>
          <w:lang w:val="en-US"/>
        </w:rPr>
        <w:t>In order to bridge the undefined region of the SCL falling edge, the user must program</w:t>
      </w:r>
    </w:p>
    <w:p w14:paraId="6BA274BB" w14:textId="0B3CD2DA" w:rsidR="00276126" w:rsidRP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76126">
        <w:rPr>
          <w:lang w:val="en-US"/>
        </w:rPr>
        <w:t>SDADEL in such a way that:</w:t>
      </w:r>
    </w:p>
    <w:p w14:paraId="28F388A8" w14:textId="09223757" w:rsidR="00276126" w:rsidRPr="00276126" w:rsidRDefault="00276126" w:rsidP="0027612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76126">
        <w:rPr>
          <w:lang w:val="en-US"/>
        </w:rPr>
        <w:t>{</w:t>
      </w:r>
      <w:r w:rsidR="009C65AD">
        <w:rPr>
          <w:lang w:val="en-US"/>
        </w:rPr>
        <w:t xml:space="preserve"> </w:t>
      </w:r>
      <w:r>
        <w:rPr>
          <w:lang w:val="en-US"/>
        </w:rPr>
        <w:t>t</w:t>
      </w:r>
      <w:r w:rsidRPr="00276126">
        <w:rPr>
          <w:sz w:val="16"/>
          <w:szCs w:val="16"/>
          <w:vertAlign w:val="subscript"/>
          <w:lang w:val="en-US"/>
        </w:rPr>
        <w:t>f</w:t>
      </w:r>
      <w:r w:rsidRPr="00276126">
        <w:rPr>
          <w:sz w:val="16"/>
          <w:szCs w:val="16"/>
          <w:lang w:val="en-US"/>
        </w:rPr>
        <w:t xml:space="preserve"> (max) </w:t>
      </w:r>
      <w:r w:rsidR="009C65AD">
        <w:rPr>
          <w:sz w:val="16"/>
          <w:szCs w:val="16"/>
          <w:lang w:val="en-US"/>
        </w:rPr>
        <w:t xml:space="preserve"> </w:t>
      </w:r>
      <w:r w:rsidRPr="00276126">
        <w:rPr>
          <w:lang w:val="en-US"/>
        </w:rPr>
        <w:t>+</w:t>
      </w:r>
      <w:r w:rsidR="009C65AD">
        <w:rPr>
          <w:lang w:val="en-US"/>
        </w:rPr>
        <w:t xml:space="preserve"> </w:t>
      </w:r>
      <w:r w:rsidRPr="00276126">
        <w:rPr>
          <w:lang w:val="en-US"/>
        </w:rPr>
        <w:t>t</w:t>
      </w:r>
      <w:r w:rsidRPr="00276126">
        <w:rPr>
          <w:sz w:val="16"/>
          <w:szCs w:val="16"/>
          <w:lang w:val="en-US"/>
        </w:rPr>
        <w:t>HD;DAT (min)</w:t>
      </w:r>
      <w:r w:rsidR="009C65AD">
        <w:rPr>
          <w:sz w:val="16"/>
          <w:szCs w:val="16"/>
          <w:lang w:val="en-US"/>
        </w:rPr>
        <w:t xml:space="preserve"> </w:t>
      </w:r>
      <w:r w:rsidRPr="00276126">
        <w:rPr>
          <w:sz w:val="16"/>
          <w:szCs w:val="16"/>
          <w:lang w:val="en-US"/>
        </w:rPr>
        <w:t xml:space="preserve"> </w:t>
      </w:r>
      <w:r w:rsidRPr="00276126">
        <w:rPr>
          <w:lang w:val="en-US"/>
        </w:rPr>
        <w:t>-</w:t>
      </w:r>
      <w:r w:rsidR="009C65AD">
        <w:rPr>
          <w:lang w:val="en-US"/>
        </w:rPr>
        <w:t xml:space="preserve"> </w:t>
      </w:r>
      <w:r w:rsidRPr="00276126">
        <w:rPr>
          <w:lang w:val="en-US"/>
        </w:rPr>
        <w:t>t</w:t>
      </w:r>
      <w:r w:rsidRPr="00276126">
        <w:rPr>
          <w:sz w:val="14"/>
          <w:szCs w:val="14"/>
          <w:lang w:val="en-US"/>
        </w:rPr>
        <w:t xml:space="preserve">AF(min) </w:t>
      </w:r>
      <w:r w:rsidRPr="00276126">
        <w:rPr>
          <w:lang w:val="en-US"/>
        </w:rPr>
        <w:t>- [(</w:t>
      </w:r>
      <w:r w:rsidRPr="00276126">
        <w:rPr>
          <w:rFonts w:ascii="Arial,Italic" w:hAnsi="Arial,Italic" w:cs="Arial,Italic"/>
          <w:i/>
          <w:iCs/>
          <w:lang w:val="en-US"/>
        </w:rPr>
        <w:t xml:space="preserve">DNF </w:t>
      </w:r>
      <w:r w:rsidRPr="00276126">
        <w:rPr>
          <w:lang w:val="en-US"/>
        </w:rPr>
        <w:t>+3) x t</w:t>
      </w:r>
      <w:r w:rsidRPr="00276126">
        <w:rPr>
          <w:sz w:val="16"/>
          <w:szCs w:val="16"/>
          <w:lang w:val="en-US"/>
        </w:rPr>
        <w:t>I2CCLK</w:t>
      </w:r>
      <w:r w:rsidRPr="00276126">
        <w:rPr>
          <w:lang w:val="en-US"/>
        </w:rPr>
        <w:t>]} / {(PRESC +1) x t</w:t>
      </w:r>
      <w:r w:rsidRPr="00276126">
        <w:rPr>
          <w:sz w:val="16"/>
          <w:szCs w:val="16"/>
          <w:lang w:val="en-US"/>
        </w:rPr>
        <w:t xml:space="preserve">I2CCLK </w:t>
      </w:r>
      <w:r w:rsidRPr="00276126">
        <w:rPr>
          <w:lang w:val="en-US"/>
        </w:rPr>
        <w:t>} ≤ SDADEL</w:t>
      </w:r>
    </w:p>
    <w:p w14:paraId="0164D538" w14:textId="20FB6391" w:rsidR="0062070A" w:rsidRDefault="00276126" w:rsidP="00276126">
      <w:pPr>
        <w:rPr>
          <w:lang w:val="en-US"/>
        </w:rPr>
      </w:pPr>
      <w:r w:rsidRPr="00276126">
        <w:rPr>
          <w:lang w:val="en-US"/>
        </w:rPr>
        <w:t>SDADEL ≤ {t</w:t>
      </w:r>
      <w:r w:rsidRPr="00276126">
        <w:rPr>
          <w:sz w:val="16"/>
          <w:szCs w:val="16"/>
          <w:lang w:val="en-US"/>
        </w:rPr>
        <w:t xml:space="preserve">HD;DAT (max) </w:t>
      </w:r>
      <w:r w:rsidRPr="00276126">
        <w:rPr>
          <w:lang w:val="en-US"/>
        </w:rPr>
        <w:t>-t</w:t>
      </w:r>
      <w:r w:rsidRPr="00276126">
        <w:rPr>
          <w:sz w:val="14"/>
          <w:szCs w:val="14"/>
          <w:lang w:val="en-US"/>
        </w:rPr>
        <w:t xml:space="preserve">AF(max) </w:t>
      </w:r>
      <w:r w:rsidRPr="00276126">
        <w:rPr>
          <w:lang w:val="en-US"/>
        </w:rPr>
        <w:t>- [(</w:t>
      </w:r>
      <w:r w:rsidRPr="00276126">
        <w:rPr>
          <w:rFonts w:ascii="Arial,Italic" w:hAnsi="Arial,Italic" w:cs="Arial,Italic"/>
          <w:i/>
          <w:iCs/>
          <w:lang w:val="en-US"/>
        </w:rPr>
        <w:t>DNF+4) x t</w:t>
      </w:r>
      <w:r w:rsidRPr="00276126">
        <w:rPr>
          <w:rFonts w:ascii="Arial,Italic" w:hAnsi="Arial,Italic" w:cs="Arial,Italic"/>
          <w:i/>
          <w:iCs/>
          <w:sz w:val="16"/>
          <w:szCs w:val="16"/>
          <w:lang w:val="en-US"/>
        </w:rPr>
        <w:t>I2CCLK</w:t>
      </w:r>
      <w:r w:rsidRPr="00276126">
        <w:rPr>
          <w:lang w:val="en-US"/>
        </w:rPr>
        <w:t>]} / {(PRESC +1) x t</w:t>
      </w:r>
      <w:r w:rsidRPr="00276126">
        <w:rPr>
          <w:sz w:val="16"/>
          <w:szCs w:val="16"/>
          <w:lang w:val="en-US"/>
        </w:rPr>
        <w:t xml:space="preserve">I2CCLK </w:t>
      </w:r>
      <w:r w:rsidRPr="00276126">
        <w:rPr>
          <w:lang w:val="en-US"/>
        </w:rPr>
        <w:t>}</w:t>
      </w:r>
    </w:p>
    <w:p w14:paraId="03920585" w14:textId="77777777" w:rsidR="0062070A" w:rsidRPr="0062070A" w:rsidRDefault="0062070A" w:rsidP="0062070A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lang w:val="en-US"/>
        </w:rPr>
      </w:pPr>
      <w:r w:rsidRPr="0062070A">
        <w:rPr>
          <w:rFonts w:ascii="Arial,Italic" w:hAnsi="Arial,Italic" w:cs="Arial,Italic"/>
          <w:i/>
          <w:iCs/>
          <w:lang w:val="en-US"/>
        </w:rPr>
        <w:t>Note: This condition can be violated when NOSTRETCH=0, because the device stretches SCL</w:t>
      </w:r>
    </w:p>
    <w:p w14:paraId="367EC023" w14:textId="13EA5EB7" w:rsidR="0062070A" w:rsidRDefault="0062070A" w:rsidP="0062070A">
      <w:pPr>
        <w:rPr>
          <w:lang w:val="en-US"/>
        </w:rPr>
      </w:pPr>
      <w:r w:rsidRPr="0062070A">
        <w:rPr>
          <w:rFonts w:ascii="Arial,Italic" w:hAnsi="Arial,Italic" w:cs="Arial,Italic"/>
          <w:i/>
          <w:iCs/>
          <w:lang w:val="en-US"/>
        </w:rPr>
        <w:t>low to guarantee the set-up time, according to the SCLDEL value.</w:t>
      </w:r>
      <w:bookmarkStart w:id="0" w:name="_GoBack"/>
      <w:bookmarkEnd w:id="0"/>
    </w:p>
    <w:p w14:paraId="7959FD51" w14:textId="2641D9DE" w:rsidR="009C65AD" w:rsidRDefault="009C65AD" w:rsidP="009C65AD">
      <w:pPr>
        <w:pStyle w:val="Heading3"/>
        <w:rPr>
          <w:lang w:val="en-US"/>
        </w:rPr>
      </w:pPr>
      <w:r>
        <w:rPr>
          <w:lang w:val="en-US"/>
        </w:rPr>
        <w:t>SCLDEL</w:t>
      </w:r>
      <w:r w:rsidR="00B00E47">
        <w:rPr>
          <w:lang w:val="en-US"/>
        </w:rPr>
        <w:t xml:space="preserve"> and PRESC</w:t>
      </w:r>
    </w:p>
    <w:p w14:paraId="6A449043" w14:textId="3D978A07" w:rsidR="009C65AD" w:rsidRPr="009C65AD" w:rsidRDefault="009C65AD" w:rsidP="009C65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65AD">
        <w:rPr>
          <w:lang w:val="en-US"/>
        </w:rPr>
        <w:t>After t</w:t>
      </w:r>
      <w:r w:rsidRPr="009C65AD">
        <w:rPr>
          <w:sz w:val="16"/>
          <w:szCs w:val="16"/>
          <w:lang w:val="en-US"/>
        </w:rPr>
        <w:t xml:space="preserve">SDADEL </w:t>
      </w:r>
      <w:r w:rsidRPr="009C65AD">
        <w:rPr>
          <w:lang w:val="en-US"/>
        </w:rPr>
        <w:t>delay, or after sending SDA output in ca</w:t>
      </w:r>
      <w:r>
        <w:rPr>
          <w:lang w:val="en-US"/>
        </w:rPr>
        <w:t xml:space="preserve">se the slave had to stretch the </w:t>
      </w:r>
      <w:r w:rsidRPr="009C65AD">
        <w:rPr>
          <w:lang w:val="en-US"/>
        </w:rPr>
        <w:t>clock because the data was not yet written in I2C_TXDR registe</w:t>
      </w:r>
      <w:r>
        <w:rPr>
          <w:lang w:val="en-US"/>
        </w:rPr>
        <w:t xml:space="preserve">r, SCL line is kept at </w:t>
      </w:r>
      <w:r w:rsidRPr="009C65AD">
        <w:rPr>
          <w:lang w:val="en-US"/>
        </w:rPr>
        <w:t>low level during the setup time. This setup time is</w:t>
      </w:r>
      <w:r>
        <w:rPr>
          <w:lang w:val="en-US"/>
        </w:rPr>
        <w:tab/>
      </w:r>
      <w:r w:rsidRPr="009C65AD">
        <w:rPr>
          <w:lang w:val="en-US"/>
        </w:rPr>
        <w:t xml:space="preserve"> </w:t>
      </w:r>
      <w:r w:rsidRPr="009C65AD">
        <w:rPr>
          <w:sz w:val="18"/>
          <w:szCs w:val="18"/>
          <w:lang w:val="en-US"/>
        </w:rPr>
        <w:t>t</w:t>
      </w:r>
      <w:r w:rsidRPr="009C65AD">
        <w:rPr>
          <w:sz w:val="14"/>
          <w:szCs w:val="14"/>
          <w:lang w:val="en-US"/>
        </w:rPr>
        <w:t xml:space="preserve">SCLDEL </w:t>
      </w:r>
      <w:r w:rsidRPr="009C65AD">
        <w:rPr>
          <w:sz w:val="18"/>
          <w:szCs w:val="18"/>
          <w:lang w:val="en-US"/>
        </w:rPr>
        <w:t>= (SCLDEL+1) x t</w:t>
      </w:r>
      <w:r w:rsidRPr="009C65AD">
        <w:rPr>
          <w:sz w:val="14"/>
          <w:szCs w:val="14"/>
          <w:lang w:val="en-US"/>
        </w:rPr>
        <w:t xml:space="preserve">PRESC </w:t>
      </w:r>
      <w:r>
        <w:rPr>
          <w:sz w:val="14"/>
          <w:szCs w:val="14"/>
          <w:lang w:val="en-US"/>
        </w:rPr>
        <w:tab/>
      </w:r>
      <w:r>
        <w:rPr>
          <w:lang w:val="en-US"/>
        </w:rPr>
        <w:t xml:space="preserve">where </w:t>
      </w:r>
      <w:r w:rsidRPr="009C65AD">
        <w:rPr>
          <w:sz w:val="18"/>
          <w:szCs w:val="18"/>
          <w:lang w:val="en-US"/>
        </w:rPr>
        <w:t>t</w:t>
      </w:r>
      <w:r w:rsidRPr="009C65AD">
        <w:rPr>
          <w:sz w:val="14"/>
          <w:szCs w:val="14"/>
          <w:lang w:val="en-US"/>
        </w:rPr>
        <w:t xml:space="preserve">PRESC </w:t>
      </w:r>
      <w:r w:rsidRPr="009C65AD">
        <w:rPr>
          <w:sz w:val="18"/>
          <w:szCs w:val="18"/>
          <w:lang w:val="en-US"/>
        </w:rPr>
        <w:t>= (PRESC+1) x t</w:t>
      </w:r>
      <w:r w:rsidRPr="009C65AD">
        <w:rPr>
          <w:sz w:val="14"/>
          <w:szCs w:val="14"/>
          <w:lang w:val="en-US"/>
        </w:rPr>
        <w:t>I2CCLK.</w:t>
      </w:r>
    </w:p>
    <w:p w14:paraId="316E91AE" w14:textId="77777777" w:rsidR="009C65AD" w:rsidRDefault="009C65AD" w:rsidP="009C65AD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14:paraId="5BB9DCD3" w14:textId="79970382" w:rsidR="009C65AD" w:rsidRPr="009C65AD" w:rsidRDefault="009C65AD" w:rsidP="009C65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65AD">
        <w:rPr>
          <w:lang w:val="en-US"/>
        </w:rPr>
        <w:t>In order to bridge the undefined region of the SDA transition (rising edge usually worst</w:t>
      </w:r>
    </w:p>
    <w:p w14:paraId="04595EF3" w14:textId="77777777" w:rsidR="009C65AD" w:rsidRPr="009C65AD" w:rsidRDefault="009C65AD" w:rsidP="009C65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65AD">
        <w:rPr>
          <w:lang w:val="en-US"/>
        </w:rPr>
        <w:t>case), the user must program SCLDEL in such a way that:</w:t>
      </w:r>
    </w:p>
    <w:p w14:paraId="5CA86E24" w14:textId="1396ABB3" w:rsidR="009C65AD" w:rsidRDefault="009C65AD" w:rsidP="009C65AD">
      <w:pPr>
        <w:rPr>
          <w:sz w:val="18"/>
          <w:szCs w:val="18"/>
        </w:rPr>
      </w:pPr>
      <w:r>
        <w:t>{[t</w:t>
      </w:r>
      <w:r>
        <w:rPr>
          <w:sz w:val="16"/>
          <w:szCs w:val="16"/>
        </w:rPr>
        <w:t xml:space="preserve">r (max) </w:t>
      </w:r>
      <w:r>
        <w:t>+ t</w:t>
      </w:r>
      <w:r>
        <w:rPr>
          <w:sz w:val="16"/>
          <w:szCs w:val="16"/>
        </w:rPr>
        <w:t>SU;DAT (min)</w:t>
      </w:r>
      <w:r>
        <w:t>] / [</w:t>
      </w:r>
      <w:r>
        <w:rPr>
          <w:sz w:val="18"/>
          <w:szCs w:val="18"/>
        </w:rPr>
        <w:t>(PRESC+1)] x t</w:t>
      </w:r>
      <w:r>
        <w:rPr>
          <w:sz w:val="14"/>
          <w:szCs w:val="14"/>
        </w:rPr>
        <w:t>I2CCLK</w:t>
      </w:r>
      <w:r>
        <w:t xml:space="preserve">]} - 1 &lt;= </w:t>
      </w:r>
      <w:r>
        <w:rPr>
          <w:sz w:val="18"/>
          <w:szCs w:val="18"/>
        </w:rPr>
        <w:t>SCLDEL</w:t>
      </w:r>
    </w:p>
    <w:p w14:paraId="58C46438" w14:textId="77777777" w:rsidR="00B00E47" w:rsidRPr="00B00E47" w:rsidRDefault="00B00E47" w:rsidP="00B00E4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00E47">
        <w:rPr>
          <w:lang w:val="en-US"/>
        </w:rPr>
        <w:t>The SDA and SCL transition time values to be used are the ones in the application. Using</w:t>
      </w:r>
    </w:p>
    <w:p w14:paraId="0145AC7D" w14:textId="77777777" w:rsidR="00B00E47" w:rsidRPr="00B00E47" w:rsidRDefault="00B00E47" w:rsidP="00B00E4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00E47">
        <w:rPr>
          <w:lang w:val="en-US"/>
        </w:rPr>
        <w:t>the maximum values from the standard increases the constraints for the SDADEL and</w:t>
      </w:r>
    </w:p>
    <w:p w14:paraId="4979A5CC" w14:textId="77777777" w:rsidR="0062070A" w:rsidRDefault="00B00E47" w:rsidP="00B00E47">
      <w:pPr>
        <w:rPr>
          <w:lang w:val="en-US"/>
        </w:rPr>
      </w:pPr>
      <w:r w:rsidRPr="00B00E47">
        <w:rPr>
          <w:lang w:val="en-US"/>
        </w:rPr>
        <w:t>SCLDEL calculation, but ensures the feature whatever the application.</w:t>
      </w:r>
    </w:p>
    <w:p w14:paraId="4DF5F069" w14:textId="22A783D3" w:rsidR="0062070A" w:rsidRDefault="0062070A" w:rsidP="0062070A">
      <w:pPr>
        <w:pStyle w:val="Heading2"/>
        <w:rPr>
          <w:lang w:val="en-US"/>
        </w:rPr>
      </w:pPr>
      <w:r>
        <w:rPr>
          <w:lang w:val="en-US"/>
        </w:rPr>
        <w:lastRenderedPageBreak/>
        <w:t>Initialization flowchart</w:t>
      </w:r>
    </w:p>
    <w:p w14:paraId="4FE6C341" w14:textId="58376CD8" w:rsidR="0062070A" w:rsidRDefault="0062070A" w:rsidP="00B00E47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1578414" wp14:editId="1383DB24">
            <wp:extent cx="5760720" cy="4666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84"/>
                    <a:stretch/>
                  </pic:blipFill>
                  <pic:spPr bwMode="auto">
                    <a:xfrm>
                      <a:off x="0" y="0"/>
                      <a:ext cx="5760720" cy="466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015C111E" w14:textId="7A545826" w:rsidR="0062070A" w:rsidRDefault="0062070A" w:rsidP="0062070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Master initialization </w:t>
      </w:r>
    </w:p>
    <w:p w14:paraId="3CBB14FC" w14:textId="37638E6F" w:rsidR="003429CD" w:rsidRPr="003429CD" w:rsidRDefault="003429CD" w:rsidP="003429C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429CD">
        <w:rPr>
          <w:lang w:val="en-US"/>
        </w:rPr>
        <w:t>Additionally, in master mode, the SCL clock high and l</w:t>
      </w:r>
      <w:r>
        <w:rPr>
          <w:lang w:val="en-US"/>
        </w:rPr>
        <w:t xml:space="preserve">ow levels must be configured by </w:t>
      </w:r>
      <w:r w:rsidRPr="003429CD">
        <w:rPr>
          <w:lang w:val="en-US"/>
        </w:rPr>
        <w:t>programming the PRESC[3:0], SCLH[7:0] and SCLL[7:0] bits in the I2C_TIMINGR register.</w:t>
      </w:r>
    </w:p>
    <w:p w14:paraId="6F7D6D4C" w14:textId="77777777" w:rsidR="003429CD" w:rsidRPr="00F14875" w:rsidRDefault="003429CD" w:rsidP="003429C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lang w:val="en-US"/>
        </w:rPr>
      </w:pPr>
    </w:p>
    <w:p w14:paraId="07B403EA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 xml:space="preserve">The I2C detects its own SCL low level after a </w:t>
      </w:r>
      <w:r w:rsidRPr="00F14875">
        <w:rPr>
          <w:sz w:val="18"/>
          <w:szCs w:val="18"/>
          <w:lang w:val="en-US"/>
        </w:rPr>
        <w:t>t</w:t>
      </w:r>
      <w:r w:rsidRPr="00F14875">
        <w:rPr>
          <w:sz w:val="14"/>
          <w:szCs w:val="14"/>
          <w:lang w:val="en-US"/>
        </w:rPr>
        <w:t xml:space="preserve">SYNC1 </w:t>
      </w:r>
      <w:r w:rsidRPr="00F14875">
        <w:rPr>
          <w:lang w:val="en-US"/>
        </w:rPr>
        <w:t>delay depending on the SCL falling</w:t>
      </w:r>
    </w:p>
    <w:p w14:paraId="2006CE26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edge, SCL input noise filters (analog + digital) and SCL synchronization to the I2CxCLK</w:t>
      </w:r>
    </w:p>
    <w:p w14:paraId="401F4CBD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clock. The I2C releases SCL to high level once the SCLL counter reaches the value</w:t>
      </w:r>
    </w:p>
    <w:p w14:paraId="58085311" w14:textId="77777777" w:rsid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programmed in the SCLL[7:0] bits in the I2C_TIMINGR register.</w:t>
      </w:r>
      <w:r w:rsidRPr="003429CD">
        <w:rPr>
          <w:lang w:val="en-US"/>
        </w:rPr>
        <w:t xml:space="preserve"> </w:t>
      </w:r>
    </w:p>
    <w:p w14:paraId="613A7DF9" w14:textId="715EAC63" w:rsidR="003429CD" w:rsidRPr="003429CD" w:rsidRDefault="003429CD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429CD">
        <w:rPr>
          <w:lang w:val="en-US"/>
        </w:rPr>
        <w:t>When the SCL falling edge is internally detected, a de</w:t>
      </w:r>
      <w:r>
        <w:rPr>
          <w:lang w:val="en-US"/>
        </w:rPr>
        <w:t>lay is inserted before releasing</w:t>
      </w:r>
    </w:p>
    <w:p w14:paraId="4F6D3131" w14:textId="59719360" w:rsidR="003429CD" w:rsidRDefault="003429CD" w:rsidP="003429C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429CD">
        <w:rPr>
          <w:lang w:val="en-US"/>
        </w:rPr>
        <w:t>the SCL output. This delay is</w:t>
      </w:r>
      <w:r>
        <w:rPr>
          <w:lang w:val="en-US"/>
        </w:rPr>
        <w:t>:</w:t>
      </w:r>
    </w:p>
    <w:p w14:paraId="752FBC4A" w14:textId="77777777" w:rsidR="003429CD" w:rsidRDefault="003429CD" w:rsidP="003429C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A56515B" w14:textId="5DB14324" w:rsidR="003429CD" w:rsidRDefault="003429CD" w:rsidP="003429CD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  <w:r w:rsidRPr="003429CD">
        <w:rPr>
          <w:sz w:val="18"/>
          <w:szCs w:val="18"/>
          <w:lang w:val="en-US"/>
        </w:rPr>
        <w:t>t</w:t>
      </w:r>
      <w:r w:rsidRPr="003429CD">
        <w:rPr>
          <w:sz w:val="14"/>
          <w:szCs w:val="14"/>
          <w:lang w:val="en-US"/>
        </w:rPr>
        <w:t xml:space="preserve">SCLL </w:t>
      </w:r>
      <w:r w:rsidRPr="003429CD">
        <w:rPr>
          <w:sz w:val="18"/>
          <w:szCs w:val="18"/>
          <w:lang w:val="en-US"/>
        </w:rPr>
        <w:t>= (SCLL+1) x t</w:t>
      </w:r>
      <w:r>
        <w:rPr>
          <w:sz w:val="14"/>
          <w:szCs w:val="14"/>
          <w:lang w:val="en-US"/>
        </w:rPr>
        <w:t>PRESC</w:t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Pr="003429CD">
        <w:rPr>
          <w:lang w:val="en-US"/>
        </w:rPr>
        <w:t xml:space="preserve">where </w:t>
      </w:r>
      <w:r>
        <w:rPr>
          <w:lang w:val="en-US"/>
        </w:rPr>
        <w:tab/>
      </w:r>
      <w:r>
        <w:rPr>
          <w:lang w:val="en-US"/>
        </w:rPr>
        <w:tab/>
      </w:r>
      <w:r w:rsidRPr="003429CD">
        <w:rPr>
          <w:sz w:val="18"/>
          <w:szCs w:val="18"/>
          <w:lang w:val="en-US"/>
        </w:rPr>
        <w:t>t</w:t>
      </w:r>
      <w:r w:rsidRPr="003429CD">
        <w:rPr>
          <w:sz w:val="14"/>
          <w:szCs w:val="14"/>
          <w:lang w:val="en-US"/>
        </w:rPr>
        <w:t xml:space="preserve">PRESC </w:t>
      </w:r>
      <w:r>
        <w:rPr>
          <w:sz w:val="18"/>
          <w:szCs w:val="18"/>
          <w:lang w:val="en-US"/>
        </w:rPr>
        <w:t xml:space="preserve">= (PRESC+1) x </w:t>
      </w:r>
      <w:r w:rsidRPr="003429CD">
        <w:rPr>
          <w:sz w:val="18"/>
          <w:szCs w:val="18"/>
          <w:lang w:val="en-US"/>
        </w:rPr>
        <w:t>t</w:t>
      </w:r>
      <w:r w:rsidRPr="003429CD">
        <w:rPr>
          <w:sz w:val="14"/>
          <w:szCs w:val="14"/>
          <w:lang w:val="en-US"/>
        </w:rPr>
        <w:t>I2CCLK.</w:t>
      </w:r>
    </w:p>
    <w:p w14:paraId="4940A556" w14:textId="77777777" w:rsidR="003429CD" w:rsidRDefault="003429CD" w:rsidP="003429CD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14:paraId="7C7BD7FD" w14:textId="23F6AC67" w:rsidR="003429CD" w:rsidRDefault="003429CD" w:rsidP="003429CD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  <w:r w:rsidRPr="003429CD">
        <w:rPr>
          <w:sz w:val="18"/>
          <w:szCs w:val="18"/>
          <w:lang w:val="en-US"/>
        </w:rPr>
        <w:t>t</w:t>
      </w:r>
      <w:r w:rsidRPr="003429CD">
        <w:rPr>
          <w:sz w:val="14"/>
          <w:szCs w:val="14"/>
          <w:lang w:val="en-US"/>
        </w:rPr>
        <w:t xml:space="preserve">SCLL </w:t>
      </w:r>
      <w:r w:rsidRPr="003429CD">
        <w:rPr>
          <w:lang w:val="en-US"/>
        </w:rPr>
        <w:t xml:space="preserve">impacts the SCL low time </w:t>
      </w:r>
      <w:r w:rsidRPr="003429CD">
        <w:rPr>
          <w:sz w:val="18"/>
          <w:szCs w:val="18"/>
          <w:lang w:val="en-US"/>
        </w:rPr>
        <w:t>t</w:t>
      </w:r>
      <w:r w:rsidRPr="003429CD">
        <w:rPr>
          <w:sz w:val="14"/>
          <w:szCs w:val="14"/>
          <w:lang w:val="en-US"/>
        </w:rPr>
        <w:t>LOW .</w:t>
      </w:r>
    </w:p>
    <w:p w14:paraId="6C99A704" w14:textId="77777777" w:rsidR="003429CD" w:rsidRPr="003429CD" w:rsidRDefault="003429CD" w:rsidP="003429CD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</w:p>
    <w:p w14:paraId="1C4B0B2B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 xml:space="preserve">The I2C detects its own SCL high level after a </w:t>
      </w:r>
      <w:r w:rsidRPr="00F14875">
        <w:rPr>
          <w:sz w:val="18"/>
          <w:szCs w:val="18"/>
          <w:lang w:val="en-US"/>
        </w:rPr>
        <w:t>t</w:t>
      </w:r>
      <w:r w:rsidRPr="00F14875">
        <w:rPr>
          <w:sz w:val="14"/>
          <w:szCs w:val="14"/>
          <w:lang w:val="en-US"/>
        </w:rPr>
        <w:t xml:space="preserve">SYNC2 </w:t>
      </w:r>
      <w:r w:rsidRPr="00F14875">
        <w:rPr>
          <w:lang w:val="en-US"/>
        </w:rPr>
        <w:t>delay depending on the SCL rising</w:t>
      </w:r>
    </w:p>
    <w:p w14:paraId="05F82BF8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edge, SCL input noise filters (analog + digital) and SCL synchronization to I2CxCLK clock.</w:t>
      </w:r>
    </w:p>
    <w:p w14:paraId="1CBB772D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The I2C ties SCL to low level once the SCLH counter is reached reaches the value</w:t>
      </w:r>
    </w:p>
    <w:p w14:paraId="696BA631" w14:textId="5ED7C805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programmed in the SCLH[7:0] bits in the I2C_TIMINGR register.</w:t>
      </w:r>
    </w:p>
    <w:p w14:paraId="3619ED23" w14:textId="52678BD1" w:rsidR="003429CD" w:rsidRPr="003429CD" w:rsidRDefault="003429CD" w:rsidP="003429C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429CD">
        <w:rPr>
          <w:lang w:val="en-US"/>
        </w:rPr>
        <w:t>When the SCL rising edge is internally detected, a delay is inserted before forcing the</w:t>
      </w:r>
    </w:p>
    <w:p w14:paraId="0EF52F84" w14:textId="2409F894" w:rsidR="003429CD" w:rsidRDefault="003429CD" w:rsidP="003429C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429CD">
        <w:rPr>
          <w:lang w:val="en-US"/>
        </w:rPr>
        <w:t>SCL output to low level. This delay is</w:t>
      </w:r>
      <w:r>
        <w:rPr>
          <w:lang w:val="en-US"/>
        </w:rPr>
        <w:t>:</w:t>
      </w:r>
    </w:p>
    <w:p w14:paraId="2D921D0F" w14:textId="77777777" w:rsidR="003429CD" w:rsidRDefault="003429CD" w:rsidP="003429C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0C18DA2" w14:textId="4C185CE9" w:rsidR="003429CD" w:rsidRDefault="003429CD" w:rsidP="003429CD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  <w:r w:rsidRPr="003429CD">
        <w:rPr>
          <w:sz w:val="18"/>
          <w:szCs w:val="18"/>
          <w:lang w:val="en-US"/>
        </w:rPr>
        <w:t>t</w:t>
      </w:r>
      <w:r w:rsidRPr="003429CD">
        <w:rPr>
          <w:sz w:val="14"/>
          <w:szCs w:val="14"/>
          <w:lang w:val="en-US"/>
        </w:rPr>
        <w:t xml:space="preserve">SCLH </w:t>
      </w:r>
      <w:r w:rsidRPr="003429CD">
        <w:rPr>
          <w:sz w:val="18"/>
          <w:szCs w:val="18"/>
          <w:lang w:val="en-US"/>
        </w:rPr>
        <w:t>= (SCLH+1) x t</w:t>
      </w:r>
      <w:r w:rsidRPr="003429CD">
        <w:rPr>
          <w:sz w:val="14"/>
          <w:szCs w:val="14"/>
          <w:lang w:val="en-US"/>
        </w:rPr>
        <w:t xml:space="preserve">PRESC </w:t>
      </w:r>
      <w:r>
        <w:rPr>
          <w:sz w:val="14"/>
          <w:szCs w:val="14"/>
          <w:lang w:val="en-US"/>
        </w:rPr>
        <w:tab/>
      </w:r>
      <w:r w:rsidRPr="003429CD">
        <w:rPr>
          <w:lang w:val="en-US"/>
        </w:rPr>
        <w:t>where</w:t>
      </w:r>
      <w:r>
        <w:rPr>
          <w:lang w:val="en-US"/>
        </w:rPr>
        <w:tab/>
      </w:r>
      <w:r>
        <w:rPr>
          <w:lang w:val="en-US"/>
        </w:rPr>
        <w:tab/>
      </w:r>
      <w:r w:rsidRPr="003429CD">
        <w:rPr>
          <w:sz w:val="18"/>
          <w:szCs w:val="18"/>
          <w:lang w:val="en-US"/>
        </w:rPr>
        <w:t>t</w:t>
      </w:r>
      <w:r w:rsidRPr="003429CD">
        <w:rPr>
          <w:sz w:val="14"/>
          <w:szCs w:val="14"/>
          <w:lang w:val="en-US"/>
        </w:rPr>
        <w:t xml:space="preserve">PRESC </w:t>
      </w:r>
      <w:r>
        <w:rPr>
          <w:sz w:val="18"/>
          <w:szCs w:val="18"/>
          <w:lang w:val="en-US"/>
        </w:rPr>
        <w:t>=</w:t>
      </w:r>
      <w:r w:rsidRPr="003429CD">
        <w:rPr>
          <w:sz w:val="18"/>
          <w:szCs w:val="18"/>
          <w:lang w:val="en-US"/>
        </w:rPr>
        <w:t>(PRESC+1) x t</w:t>
      </w:r>
      <w:r w:rsidRPr="003429CD">
        <w:rPr>
          <w:sz w:val="14"/>
          <w:szCs w:val="14"/>
          <w:lang w:val="en-US"/>
        </w:rPr>
        <w:t>I2CCLK.</w:t>
      </w:r>
    </w:p>
    <w:p w14:paraId="362E29E5" w14:textId="77777777" w:rsidR="003429CD" w:rsidRDefault="003429CD" w:rsidP="003429CD">
      <w:pP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</w:p>
    <w:p w14:paraId="41AF166F" w14:textId="2C636F7F" w:rsidR="003429CD" w:rsidRPr="003429CD" w:rsidRDefault="003429CD" w:rsidP="003429CD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 w:rsidRPr="003429CD">
        <w:rPr>
          <w:sz w:val="18"/>
          <w:szCs w:val="18"/>
          <w:lang w:val="en-US"/>
        </w:rPr>
        <w:t>t</w:t>
      </w:r>
      <w:r w:rsidRPr="003429CD">
        <w:rPr>
          <w:sz w:val="14"/>
          <w:szCs w:val="14"/>
          <w:lang w:val="en-US"/>
        </w:rPr>
        <w:t xml:space="preserve">SCLH </w:t>
      </w:r>
      <w:r w:rsidRPr="003429CD">
        <w:rPr>
          <w:lang w:val="en-US"/>
        </w:rPr>
        <w:t xml:space="preserve">impacts the SCL high time </w:t>
      </w:r>
      <w:r w:rsidRPr="003429CD">
        <w:rPr>
          <w:sz w:val="18"/>
          <w:szCs w:val="18"/>
          <w:lang w:val="en-US"/>
        </w:rPr>
        <w:t>t</w:t>
      </w:r>
      <w:r w:rsidRPr="003429CD">
        <w:rPr>
          <w:sz w:val="14"/>
          <w:szCs w:val="14"/>
          <w:lang w:val="en-US"/>
        </w:rPr>
        <w:t>HIGH .</w:t>
      </w:r>
    </w:p>
    <w:p w14:paraId="30A6D427" w14:textId="28911319" w:rsidR="003429CD" w:rsidRDefault="003429CD" w:rsidP="00B00E47">
      <w:pPr>
        <w:rPr>
          <w:lang w:val="en-US"/>
        </w:rPr>
      </w:pPr>
    </w:p>
    <w:p w14:paraId="60966612" w14:textId="17215D62" w:rsidR="003429CD" w:rsidRDefault="003429CD" w:rsidP="00B00E47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9CEF1A7" wp14:editId="5807BE8C">
            <wp:extent cx="5760720" cy="202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A6BA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Consequently the master clock period is:</w:t>
      </w:r>
    </w:p>
    <w:p w14:paraId="7DD8ED55" w14:textId="41848017" w:rsid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t</w:t>
      </w:r>
      <w:r w:rsidRPr="00F14875">
        <w:rPr>
          <w:sz w:val="16"/>
          <w:szCs w:val="16"/>
          <w:lang w:val="en-US"/>
        </w:rPr>
        <w:t xml:space="preserve">SCL </w:t>
      </w:r>
      <w:r w:rsidRPr="00F14875">
        <w:rPr>
          <w:lang w:val="en-US"/>
        </w:rPr>
        <w:t>=</w:t>
      </w:r>
      <w:r w:rsidRPr="00F14875">
        <w:rPr>
          <w:sz w:val="16"/>
          <w:szCs w:val="16"/>
          <w:lang w:val="en-US"/>
        </w:rPr>
        <w:t xml:space="preserve"> </w:t>
      </w:r>
      <w:r w:rsidRPr="00F14875">
        <w:rPr>
          <w:lang w:val="en-US"/>
        </w:rPr>
        <w:t>t</w:t>
      </w:r>
      <w:r w:rsidRPr="00F14875">
        <w:rPr>
          <w:sz w:val="16"/>
          <w:szCs w:val="16"/>
          <w:lang w:val="en-US"/>
        </w:rPr>
        <w:t xml:space="preserve">SYNC1 </w:t>
      </w:r>
      <w:r w:rsidRPr="00F14875">
        <w:rPr>
          <w:lang w:val="en-US"/>
        </w:rPr>
        <w:t>+ t</w:t>
      </w:r>
      <w:r w:rsidRPr="00F14875">
        <w:rPr>
          <w:sz w:val="16"/>
          <w:szCs w:val="16"/>
          <w:lang w:val="en-US"/>
        </w:rPr>
        <w:t xml:space="preserve">SYNC2 + </w:t>
      </w:r>
      <w:r w:rsidRPr="00F14875">
        <w:rPr>
          <w:lang w:val="en-US"/>
        </w:rPr>
        <w:t>{[(SCLH+1) + (SCLL+1)] x (PRESC+1) x t</w:t>
      </w:r>
      <w:r w:rsidRPr="00F14875">
        <w:rPr>
          <w:sz w:val="16"/>
          <w:szCs w:val="16"/>
          <w:lang w:val="en-US"/>
        </w:rPr>
        <w:t>I2CCLK</w:t>
      </w:r>
      <w:r w:rsidRPr="00F14875">
        <w:rPr>
          <w:lang w:val="en-US"/>
        </w:rPr>
        <w:t>}</w:t>
      </w:r>
    </w:p>
    <w:p w14:paraId="079907CF" w14:textId="06757E13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= </w:t>
      </w:r>
      <w:r w:rsidRPr="00F14875">
        <w:rPr>
          <w:lang w:val="en-US"/>
        </w:rPr>
        <w:t>t</w:t>
      </w:r>
      <w:r w:rsidRPr="00F14875">
        <w:rPr>
          <w:vertAlign w:val="subscript"/>
          <w:lang w:val="en-US"/>
        </w:rPr>
        <w:t>SYNC1</w:t>
      </w:r>
      <w:r w:rsidRPr="00F14875">
        <w:rPr>
          <w:lang w:val="en-US"/>
        </w:rPr>
        <w:t xml:space="preserve"> + t</w:t>
      </w:r>
      <w:r w:rsidRPr="00F14875">
        <w:rPr>
          <w:vertAlign w:val="subscript"/>
          <w:lang w:val="en-US"/>
        </w:rPr>
        <w:t>SYNC2</w:t>
      </w:r>
      <w:r w:rsidRPr="00F14875">
        <w:rPr>
          <w:lang w:val="en-US"/>
        </w:rPr>
        <w:t xml:space="preserve"> +</w:t>
      </w:r>
      <w:r>
        <w:rPr>
          <w:lang w:val="en-US"/>
        </w:rPr>
        <w:t xml:space="preserve"> t</w:t>
      </w:r>
      <w:r>
        <w:rPr>
          <w:vertAlign w:val="subscript"/>
          <w:lang w:val="en-US"/>
        </w:rPr>
        <w:t xml:space="preserve">SCLL </w:t>
      </w:r>
      <w:r>
        <w:rPr>
          <w:lang w:val="en-US"/>
        </w:rPr>
        <w:t>+ t</w:t>
      </w:r>
      <w:r>
        <w:rPr>
          <w:vertAlign w:val="subscript"/>
          <w:lang w:val="en-US"/>
        </w:rPr>
        <w:t>SCLH</w:t>
      </w:r>
      <w:r w:rsidRPr="00F14875">
        <w:rPr>
          <w:lang w:val="en-US"/>
        </w:rPr>
        <w:t xml:space="preserve"> </w:t>
      </w:r>
    </w:p>
    <w:p w14:paraId="5BA0C3CD" w14:textId="77777777" w:rsid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615C5D3" w14:textId="793E0708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The duration of t</w:t>
      </w:r>
      <w:r w:rsidRPr="00F14875">
        <w:rPr>
          <w:sz w:val="16"/>
          <w:szCs w:val="16"/>
          <w:lang w:val="en-US"/>
        </w:rPr>
        <w:t xml:space="preserve">SYNC1 </w:t>
      </w:r>
      <w:r w:rsidRPr="00F14875">
        <w:rPr>
          <w:lang w:val="en-US"/>
        </w:rPr>
        <w:t>depends on these parameters:</w:t>
      </w:r>
    </w:p>
    <w:p w14:paraId="0C52F185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F14875">
        <w:rPr>
          <w:lang w:val="en-US"/>
        </w:rPr>
        <w:t>– SCL falling slope</w:t>
      </w:r>
    </w:p>
    <w:p w14:paraId="650821D4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F14875">
        <w:rPr>
          <w:lang w:val="en-US"/>
        </w:rPr>
        <w:t>– When enabled, input delay induced by the analog filter.</w:t>
      </w:r>
    </w:p>
    <w:p w14:paraId="0406A9CC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ind w:firstLine="708"/>
        <w:rPr>
          <w:sz w:val="14"/>
          <w:szCs w:val="14"/>
          <w:lang w:val="en-US"/>
        </w:rPr>
      </w:pPr>
      <w:r w:rsidRPr="00F14875">
        <w:rPr>
          <w:lang w:val="en-US"/>
        </w:rPr>
        <w:t xml:space="preserve">– When enabled, input delay induced by the digital filter: DNF </w:t>
      </w:r>
      <w:r w:rsidRPr="00F14875">
        <w:rPr>
          <w:sz w:val="18"/>
          <w:szCs w:val="18"/>
          <w:lang w:val="en-US"/>
        </w:rPr>
        <w:t>x t</w:t>
      </w:r>
      <w:r w:rsidRPr="00F14875">
        <w:rPr>
          <w:sz w:val="14"/>
          <w:szCs w:val="14"/>
          <w:lang w:val="en-US"/>
        </w:rPr>
        <w:t>I2CCLK</w:t>
      </w:r>
    </w:p>
    <w:p w14:paraId="0EAC9A2E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F14875">
        <w:rPr>
          <w:lang w:val="en-US"/>
        </w:rPr>
        <w:t>– Delay due to SCL synchronization with I2CCLK clock (2 to 3 I2CCLK periods)</w:t>
      </w:r>
    </w:p>
    <w:p w14:paraId="0EA38A7D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4875">
        <w:rPr>
          <w:lang w:val="en-US"/>
        </w:rPr>
        <w:t>The duration of t</w:t>
      </w:r>
      <w:r w:rsidRPr="00F14875">
        <w:rPr>
          <w:sz w:val="16"/>
          <w:szCs w:val="16"/>
          <w:lang w:val="en-US"/>
        </w:rPr>
        <w:t xml:space="preserve">SYNC2 </w:t>
      </w:r>
      <w:r w:rsidRPr="00F14875">
        <w:rPr>
          <w:lang w:val="en-US"/>
        </w:rPr>
        <w:t>depends on these parameters:</w:t>
      </w:r>
    </w:p>
    <w:p w14:paraId="3304A498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F14875">
        <w:rPr>
          <w:lang w:val="en-US"/>
        </w:rPr>
        <w:t>– SCL rising slope</w:t>
      </w:r>
    </w:p>
    <w:p w14:paraId="542B2420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F14875">
        <w:rPr>
          <w:lang w:val="en-US"/>
        </w:rPr>
        <w:t>– When enabled, input delay induced by the analog filter.</w:t>
      </w:r>
    </w:p>
    <w:p w14:paraId="1615AF5A" w14:textId="77777777" w:rsidR="00F14875" w:rsidRPr="00F14875" w:rsidRDefault="00F14875" w:rsidP="00F14875">
      <w:pPr>
        <w:autoSpaceDE w:val="0"/>
        <w:autoSpaceDN w:val="0"/>
        <w:adjustRightInd w:val="0"/>
        <w:spacing w:after="0" w:line="240" w:lineRule="auto"/>
        <w:ind w:firstLine="708"/>
        <w:rPr>
          <w:sz w:val="14"/>
          <w:szCs w:val="14"/>
          <w:lang w:val="en-US"/>
        </w:rPr>
      </w:pPr>
      <w:r w:rsidRPr="00F14875">
        <w:rPr>
          <w:lang w:val="en-US"/>
        </w:rPr>
        <w:t xml:space="preserve">– When enabled, input delay induced by the digital filter: DNF </w:t>
      </w:r>
      <w:r w:rsidRPr="00F14875">
        <w:rPr>
          <w:sz w:val="18"/>
          <w:szCs w:val="18"/>
          <w:lang w:val="en-US"/>
        </w:rPr>
        <w:t>x t</w:t>
      </w:r>
      <w:r w:rsidRPr="00F14875">
        <w:rPr>
          <w:sz w:val="14"/>
          <w:szCs w:val="14"/>
          <w:lang w:val="en-US"/>
        </w:rPr>
        <w:t>I2CCLK</w:t>
      </w:r>
    </w:p>
    <w:p w14:paraId="76082BD9" w14:textId="26E6A6CD" w:rsidR="00F14875" w:rsidRDefault="00F14875" w:rsidP="00F14875">
      <w:pPr>
        <w:ind w:firstLine="708"/>
        <w:rPr>
          <w:lang w:val="en-US"/>
        </w:rPr>
      </w:pPr>
      <w:r w:rsidRPr="00F14875">
        <w:rPr>
          <w:lang w:val="en-US"/>
        </w:rPr>
        <w:t>– Delay due to SCL synchronization with I2CCLK clock (2 to 3 I2CCLK periods)</w:t>
      </w:r>
    </w:p>
    <w:p w14:paraId="37060663" w14:textId="6049691C" w:rsidR="003648B9" w:rsidRDefault="003648B9" w:rsidP="003648B9">
      <w:pPr>
        <w:rPr>
          <w:lang w:val="en-US"/>
        </w:rPr>
      </w:pPr>
      <w:r>
        <w:rPr>
          <w:lang w:val="en-US"/>
        </w:rPr>
        <w:br w:type="page"/>
      </w:r>
    </w:p>
    <w:p w14:paraId="0150C57C" w14:textId="3BE05A92" w:rsidR="00F14875" w:rsidRDefault="00F14875" w:rsidP="00F14875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79C9BBCB" wp14:editId="2C7FBF73">
            <wp:extent cx="5760720" cy="523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8A19" w14:textId="3D80BDA4" w:rsidR="003648B9" w:rsidRDefault="00F14875" w:rsidP="00F14875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D690343" wp14:editId="21938617">
            <wp:extent cx="5760720" cy="2909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3BC5" w14:textId="2F06D8EE" w:rsidR="003648B9" w:rsidRDefault="003648B9" w:rsidP="00F14875">
      <w:pPr>
        <w:rPr>
          <w:lang w:val="en-US"/>
        </w:rPr>
      </w:pPr>
      <w:r>
        <w:rPr>
          <w:lang w:val="en-US"/>
        </w:rPr>
        <w:br w:type="page"/>
      </w:r>
    </w:p>
    <w:p w14:paraId="512B5721" w14:textId="77777777" w:rsidR="003648B9" w:rsidRPr="003648B9" w:rsidRDefault="003648B9" w:rsidP="003648B9">
      <w:pPr>
        <w:pStyle w:val="Heading2"/>
        <w:rPr>
          <w:lang w:val="en-US"/>
        </w:rPr>
      </w:pPr>
      <w:r w:rsidRPr="003648B9">
        <w:rPr>
          <w:lang w:val="en-US"/>
        </w:rPr>
        <w:lastRenderedPageBreak/>
        <w:t>Master communicatio</w:t>
      </w:r>
      <w:r>
        <w:rPr>
          <w:lang w:val="en-US"/>
        </w:rPr>
        <w:t>n initialization (address phase)</w:t>
      </w:r>
    </w:p>
    <w:p w14:paraId="06BA663B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In order to initiate the communication, the user must program the following parameters for</w:t>
      </w:r>
    </w:p>
    <w:p w14:paraId="37F0A5B9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the addressed slave in the I2C_CR2 register:</w:t>
      </w:r>
    </w:p>
    <w:p w14:paraId="26127E34" w14:textId="77777777" w:rsidR="003648B9" w:rsidRPr="003648B9" w:rsidRDefault="003648B9" w:rsidP="00364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Addressing mode (7-bit or 10-bit): ADD10</w:t>
      </w:r>
    </w:p>
    <w:p w14:paraId="2E805C1F" w14:textId="77777777" w:rsidR="003648B9" w:rsidRPr="003648B9" w:rsidRDefault="003648B9" w:rsidP="00364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Slave address to be sent: SADD[9:0]</w:t>
      </w:r>
    </w:p>
    <w:p w14:paraId="0D5AD2D4" w14:textId="77777777" w:rsidR="003648B9" w:rsidRPr="003648B9" w:rsidRDefault="003648B9" w:rsidP="00364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Transfer direction: RD_WRN</w:t>
      </w:r>
    </w:p>
    <w:p w14:paraId="7056C004" w14:textId="77777777" w:rsidR="003648B9" w:rsidRPr="003648B9" w:rsidRDefault="003648B9" w:rsidP="00364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In case of 10-bit address read: HEAD10R bit. HEAD10R must be configure to indicate</w:t>
      </w:r>
    </w:p>
    <w:p w14:paraId="4B1151B6" w14:textId="77777777" w:rsid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278A17C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if the complete address sequence must be sent, or only the header in case of a</w:t>
      </w:r>
    </w:p>
    <w:p w14:paraId="18D8013E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direction change.</w:t>
      </w:r>
    </w:p>
    <w:p w14:paraId="31B47048" w14:textId="77777777" w:rsidR="003648B9" w:rsidRPr="003648B9" w:rsidRDefault="003648B9" w:rsidP="00364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The number of bytes to be transferred: NBYTES[7:0]. If the number of bytes is equal to</w:t>
      </w:r>
    </w:p>
    <w:p w14:paraId="72443BF1" w14:textId="77777777" w:rsidR="003648B9" w:rsidRDefault="003648B9" w:rsidP="003648B9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 w:rsidRPr="003648B9">
        <w:rPr>
          <w:lang w:val="en-US"/>
        </w:rPr>
        <w:t>or greater than 255 bytes, NBYTES[7:0] must initially be filled with 0xFF.</w:t>
      </w:r>
    </w:p>
    <w:p w14:paraId="3EBC78D3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</w:p>
    <w:p w14:paraId="5F73FC42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The user must then set the START bit in I2C_CR2 register. Changing all the above bits is</w:t>
      </w:r>
    </w:p>
    <w:p w14:paraId="7FA1665C" w14:textId="77777777" w:rsid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not allowed when START bit is set.</w:t>
      </w:r>
    </w:p>
    <w:p w14:paraId="6DE0D752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5B16763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Then the master automatically sends the START condition followed by the slave address as</w:t>
      </w:r>
    </w:p>
    <w:p w14:paraId="61D831E1" w14:textId="77777777" w:rsid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soon as it detects that the bus is free (BUSY = 0) and after a delay of t</w:t>
      </w:r>
      <w:r w:rsidRPr="003648B9">
        <w:rPr>
          <w:sz w:val="14"/>
          <w:szCs w:val="14"/>
          <w:lang w:val="en-US"/>
        </w:rPr>
        <w:t>BUF</w:t>
      </w:r>
      <w:r w:rsidRPr="003648B9">
        <w:rPr>
          <w:lang w:val="en-US"/>
        </w:rPr>
        <w:t>.</w:t>
      </w:r>
    </w:p>
    <w:p w14:paraId="3DFE7AAD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6B514F0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48B9">
        <w:rPr>
          <w:lang w:val="en-US"/>
        </w:rPr>
        <w:t>In case of an arbitration loss, the master automatically switches back to slave mode and can</w:t>
      </w:r>
    </w:p>
    <w:p w14:paraId="4BF13013" w14:textId="77777777" w:rsidR="003648B9" w:rsidRPr="003648B9" w:rsidRDefault="003648B9" w:rsidP="003648B9">
      <w:pPr>
        <w:rPr>
          <w:lang w:val="en-US"/>
        </w:rPr>
      </w:pPr>
      <w:r w:rsidRPr="003648B9">
        <w:rPr>
          <w:lang w:val="en-US"/>
        </w:rPr>
        <w:t>acknowledge its own address if it is addressed as a slave.</w:t>
      </w:r>
    </w:p>
    <w:p w14:paraId="5C491B84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lang w:val="en-US"/>
        </w:rPr>
      </w:pPr>
      <w:r w:rsidRPr="003648B9">
        <w:rPr>
          <w:rFonts w:ascii="Arial,Italic" w:hAnsi="Arial,Italic" w:cs="Arial,Italic"/>
          <w:i/>
          <w:iCs/>
          <w:lang w:val="en-US"/>
        </w:rPr>
        <w:t>Note: The START bit is reset by hardware when the slave address has been sent on the bus,</w:t>
      </w:r>
    </w:p>
    <w:p w14:paraId="7BB19102" w14:textId="77777777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lang w:val="en-US"/>
        </w:rPr>
      </w:pPr>
      <w:r w:rsidRPr="003648B9">
        <w:rPr>
          <w:rFonts w:ascii="Arial,Italic" w:hAnsi="Arial,Italic" w:cs="Arial,Italic"/>
          <w:i/>
          <w:iCs/>
          <w:lang w:val="en-US"/>
        </w:rPr>
        <w:t>whatever the received acknowledge value. The START bit is also reset by hardware if an</w:t>
      </w:r>
    </w:p>
    <w:p w14:paraId="6827B68F" w14:textId="0C58D4E8" w:rsidR="003648B9" w:rsidRPr="003648B9" w:rsidRDefault="003648B9" w:rsidP="003648B9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lang w:val="en-US"/>
        </w:rPr>
      </w:pPr>
      <w:r w:rsidRPr="003648B9">
        <w:rPr>
          <w:rFonts w:ascii="Arial,Italic" w:hAnsi="Arial,Italic" w:cs="Arial,Italic"/>
          <w:i/>
          <w:iCs/>
          <w:lang w:val="en-US"/>
        </w:rPr>
        <w:t>arbitration loss occurs.</w:t>
      </w:r>
      <w:r w:rsidRPr="003648B9">
        <w:rPr>
          <w:rFonts w:ascii="Arial,Italic" w:hAnsi="Arial,Italic" w:cs="Arial,Italic"/>
          <w:i/>
          <w:iCs/>
          <w:lang w:val="en-US"/>
        </w:rPr>
        <w:t xml:space="preserve"> </w:t>
      </w:r>
      <w:r w:rsidRPr="003648B9">
        <w:rPr>
          <w:rFonts w:ascii="Arial,Italic" w:hAnsi="Arial,Italic" w:cs="Arial,Italic"/>
          <w:i/>
          <w:iCs/>
          <w:lang w:val="en-US"/>
        </w:rPr>
        <w:t xml:space="preserve">If the I2C is addressed as a slave (ADDR=1) while the START </w:t>
      </w:r>
      <w:r>
        <w:rPr>
          <w:rFonts w:ascii="Arial,Italic" w:hAnsi="Arial,Italic" w:cs="Arial,Italic"/>
          <w:i/>
          <w:iCs/>
          <w:lang w:val="en-US"/>
        </w:rPr>
        <w:t xml:space="preserve">bit is set, the I2C switches to </w:t>
      </w:r>
      <w:r w:rsidRPr="003648B9">
        <w:rPr>
          <w:rFonts w:ascii="Arial,Italic" w:hAnsi="Arial,Italic" w:cs="Arial,Italic"/>
          <w:i/>
          <w:iCs/>
          <w:lang w:val="en-US"/>
        </w:rPr>
        <w:t>slave mode and the START bit is cleared, when the ADDRCF bit is set.</w:t>
      </w:r>
    </w:p>
    <w:sectPr w:rsidR="003648B9" w:rsidRPr="003648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10EF"/>
    <w:multiLevelType w:val="hybridMultilevel"/>
    <w:tmpl w:val="9B5C9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56FD"/>
    <w:multiLevelType w:val="hybridMultilevel"/>
    <w:tmpl w:val="1C8CA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EA"/>
    <w:rsid w:val="001928EA"/>
    <w:rsid w:val="00276126"/>
    <w:rsid w:val="002D26E6"/>
    <w:rsid w:val="003429CD"/>
    <w:rsid w:val="003648B9"/>
    <w:rsid w:val="00524D35"/>
    <w:rsid w:val="0062070A"/>
    <w:rsid w:val="00731D54"/>
    <w:rsid w:val="009351CD"/>
    <w:rsid w:val="009C65AD"/>
    <w:rsid w:val="00A028BA"/>
    <w:rsid w:val="00AF7A8C"/>
    <w:rsid w:val="00B00E47"/>
    <w:rsid w:val="00B15419"/>
    <w:rsid w:val="00E80422"/>
    <w:rsid w:val="00F14875"/>
    <w:rsid w:val="00F1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85EDA"/>
  <w15:chartTrackingRefBased/>
  <w15:docId w15:val="{372BC388-D9E3-46BA-B6B4-31ADD1A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419"/>
  </w:style>
  <w:style w:type="paragraph" w:styleId="Heading1">
    <w:name w:val="heading 1"/>
    <w:basedOn w:val="Normal"/>
    <w:next w:val="Normal"/>
    <w:link w:val="Heading1Char"/>
    <w:uiPriority w:val="9"/>
    <w:qFormat/>
    <w:rsid w:val="00F17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01D5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1D5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A133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83"/>
    <w:rPr>
      <w:rFonts w:asciiTheme="majorHAnsi" w:eastAsiaTheme="majorEastAsia" w:hAnsiTheme="majorHAnsi" w:cstheme="majorBidi"/>
      <w:color w:val="401D5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C83"/>
    <w:rPr>
      <w:rFonts w:asciiTheme="majorHAnsi" w:eastAsiaTheme="majorEastAsia" w:hAnsiTheme="majorHAnsi" w:cstheme="majorBidi"/>
      <w:color w:val="401D5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7C83"/>
    <w:rPr>
      <w:color w:val="D72864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65AD"/>
    <w:rPr>
      <w:rFonts w:asciiTheme="majorHAnsi" w:eastAsiaTheme="majorEastAsia" w:hAnsiTheme="majorHAnsi" w:cstheme="majorBidi"/>
      <w:color w:val="2A1336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i2c-bus.org/i2c-primer/clock-generation-stretching-arbitrati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ST-Farben_komplett">
      <a:dk1>
        <a:srgbClr val="191919"/>
      </a:dk1>
      <a:lt1>
        <a:srgbClr val="FFFFFF"/>
      </a:lt1>
      <a:dk2>
        <a:srgbClr val="8C195F"/>
      </a:dk2>
      <a:lt2>
        <a:srgbClr val="C6C6C6"/>
      </a:lt2>
      <a:accent1>
        <a:srgbClr val="56276D"/>
      </a:accent1>
      <a:accent2>
        <a:srgbClr val="C397C4"/>
      </a:accent2>
      <a:accent3>
        <a:srgbClr val="146C58"/>
      </a:accent3>
      <a:accent4>
        <a:srgbClr val="99CCB5"/>
      </a:accent4>
      <a:accent5>
        <a:srgbClr val="B21D19"/>
      </a:accent5>
      <a:accent6>
        <a:srgbClr val="EC867B"/>
      </a:accent6>
      <a:hlink>
        <a:srgbClr val="D72864"/>
      </a:hlink>
      <a:folHlink>
        <a:srgbClr val="8C19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0A091B7D93C94297D345481628FEA5" ma:contentTypeVersion="12" ma:contentTypeDescription="Ein neues Dokument erstellen." ma:contentTypeScope="" ma:versionID="11ac8cc0f94404a6dcc4b29e66567e45">
  <xsd:schema xmlns:xsd="http://www.w3.org/2001/XMLSchema" xmlns:xs="http://www.w3.org/2001/XMLSchema" xmlns:p="http://schemas.microsoft.com/office/2006/metadata/properties" xmlns:ns3="8a084c7a-60ee-49ec-b376-f059bbd46361" xmlns:ns4="b6f0beb5-0506-41d2-afb6-a68a7ebf7f43" targetNamespace="http://schemas.microsoft.com/office/2006/metadata/properties" ma:root="true" ma:fieldsID="95f3636087d0b38cfa4d44ed1065ddf7" ns3:_="" ns4:_="">
    <xsd:import namespace="8a084c7a-60ee-49ec-b376-f059bbd46361"/>
    <xsd:import namespace="b6f0beb5-0506-41d2-afb6-a68a7ebf7f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84c7a-60ee-49ec-b376-f059bbd46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0beb5-0506-41d2-afb6-a68a7ebf7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62BD65-417A-402F-A637-0ADBCA91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084c7a-60ee-49ec-b376-f059bbd46361"/>
    <ds:schemaRef ds:uri="b6f0beb5-0506-41d2-afb6-a68a7ebf7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FB2547-B4B2-4BCE-9F2D-8710C78CC7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71AABA-83A8-465B-8D57-97041CADEF77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a084c7a-60ee-49ec-b376-f059bbd46361"/>
    <ds:schemaRef ds:uri="http://schemas.openxmlformats.org/package/2006/metadata/core-properties"/>
    <ds:schemaRef ds:uri="http://schemas.microsoft.com/office/2006/metadata/properties"/>
    <ds:schemaRef ds:uri="b6f0beb5-0506-41d2-afb6-a68a7ebf7f4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953</Words>
  <Characters>6062</Characters>
  <Application>Microsoft Office Word</Application>
  <DocSecurity>0</DocSecurity>
  <Lines>128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HSR Hochschule für Technik Rapperswil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Kälin Andrin Samuel</dc:creator>
  <cp:keywords/>
  <dc:description/>
  <cp:lastModifiedBy>Kälin Andrin Samuel</cp:lastModifiedBy>
  <cp:revision>3</cp:revision>
  <dcterms:created xsi:type="dcterms:W3CDTF">2020-11-09T07:34:00Z</dcterms:created>
  <dcterms:modified xsi:type="dcterms:W3CDTF">2020-11-09T16:38:00Z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0x010100540A091B7D93C94297D345481628FEA5</vt:lpwstr>
  </property>
</Properties>
</file>