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AFF" w:rsidRDefault="00D55AFF" w:rsidP="00D55AFF">
      <w:pPr>
        <w:ind w:left="709" w:firstLine="0"/>
      </w:pPr>
      <w:bookmarkStart w:id="0" w:name="_GoBack"/>
      <w:bookmarkEnd w:id="0"/>
    </w:p>
    <w:p w:rsidR="00D55AFF" w:rsidRDefault="00D55AFF" w:rsidP="00D55AFF">
      <w:pPr>
        <w:ind w:left="709" w:firstLine="0"/>
      </w:pPr>
    </w:p>
    <w:p w:rsidR="00D55AFF" w:rsidRDefault="00D55AFF" w:rsidP="00D55AFF">
      <w:pPr>
        <w:ind w:left="709" w:firstLine="0"/>
      </w:pPr>
    </w:p>
    <w:p w:rsidR="00D55AFF" w:rsidRDefault="00D55AFF" w:rsidP="00D55AFF">
      <w:pPr>
        <w:ind w:left="709" w:firstLine="0"/>
      </w:pPr>
    </w:p>
    <w:p w:rsidR="00D55AFF" w:rsidRDefault="00D55AFF" w:rsidP="00D55AFF">
      <w:pPr>
        <w:ind w:left="709" w:firstLine="0"/>
      </w:pPr>
    </w:p>
    <w:p w:rsidR="00D55AFF" w:rsidRDefault="00D55AFF" w:rsidP="00D55AFF">
      <w:pPr>
        <w:ind w:left="709" w:firstLine="0"/>
      </w:pPr>
    </w:p>
    <w:p w:rsidR="00D55AFF" w:rsidRDefault="00D55AFF" w:rsidP="00D55AFF">
      <w:pPr>
        <w:ind w:left="709" w:firstLine="0"/>
      </w:pPr>
    </w:p>
    <w:p w:rsidR="00D55AFF" w:rsidRDefault="00D55AFF" w:rsidP="00D55AFF">
      <w:pPr>
        <w:ind w:left="709" w:firstLine="0"/>
      </w:pPr>
    </w:p>
    <w:p w:rsidR="00D55AFF" w:rsidRDefault="00D55AFF" w:rsidP="00D55AFF">
      <w:pPr>
        <w:ind w:left="709" w:firstLine="0"/>
      </w:pPr>
    </w:p>
    <w:p w:rsidR="00D55AFF" w:rsidRDefault="00D55AFF" w:rsidP="00D55AFF">
      <w:pPr>
        <w:ind w:left="709" w:firstLine="0"/>
      </w:pPr>
    </w:p>
    <w:p w:rsidR="00D55AFF" w:rsidRPr="00296DF4" w:rsidRDefault="00D55AFF" w:rsidP="00D55AFF">
      <w:pPr>
        <w:ind w:left="709" w:firstLine="0"/>
      </w:pPr>
    </w:p>
    <w:p w:rsidR="00D55AFF" w:rsidRPr="003277C0" w:rsidRDefault="00D55AFF" w:rsidP="00D55AFF">
      <w:pPr>
        <w:pStyle w:val="1"/>
        <w:ind w:left="0"/>
      </w:pPr>
      <w:bookmarkStart w:id="1" w:name="_Toc462908291"/>
      <w:r>
        <w:t>Сведения из линейной алгебры, высшей и дискретной математики</w:t>
      </w:r>
      <w:bookmarkEnd w:id="1"/>
    </w:p>
    <w:p w:rsidR="00D55AFF" w:rsidRDefault="00D55AFF" w:rsidP="00D55AFF">
      <w:pPr>
        <w:spacing w:after="200" w:line="276" w:lineRule="auto"/>
        <w:ind w:firstLine="0"/>
      </w:pPr>
    </w:p>
    <w:p w:rsidR="00D55AFF" w:rsidRPr="00CD6262" w:rsidRDefault="00D55AFF" w:rsidP="00D55AFF">
      <w:pPr>
        <w:ind w:left="709" w:firstLine="0"/>
      </w:pPr>
    </w:p>
    <w:p w:rsidR="00D55AFF" w:rsidRPr="00CD6262" w:rsidRDefault="00D55AFF" w:rsidP="00D55AFF">
      <w:pPr>
        <w:ind w:left="709" w:firstLine="0"/>
      </w:pPr>
    </w:p>
    <w:p w:rsidR="00D55AFF" w:rsidRPr="00CD6262" w:rsidRDefault="00D55AFF" w:rsidP="00D55AFF">
      <w:pPr>
        <w:ind w:left="709" w:firstLine="0"/>
      </w:pPr>
    </w:p>
    <w:p w:rsidR="00D55AFF" w:rsidRPr="00CD6262" w:rsidRDefault="00D55AFF" w:rsidP="00D55AFF">
      <w:pPr>
        <w:ind w:left="709" w:firstLine="0"/>
      </w:pPr>
    </w:p>
    <w:p w:rsidR="00D55AFF" w:rsidRPr="00CD6262" w:rsidRDefault="00D55AFF" w:rsidP="00D55AFF">
      <w:pPr>
        <w:ind w:left="709" w:firstLine="0"/>
      </w:pPr>
    </w:p>
    <w:p w:rsidR="00D55AFF" w:rsidRDefault="00D55AFF" w:rsidP="00D55AFF">
      <w:pPr>
        <w:ind w:left="709" w:firstLine="0"/>
      </w:pPr>
    </w:p>
    <w:p w:rsidR="00D55AFF" w:rsidRDefault="00D55AFF" w:rsidP="00D55AFF">
      <w:pPr>
        <w:ind w:left="709" w:firstLine="0"/>
      </w:pPr>
    </w:p>
    <w:p w:rsidR="00D55AFF" w:rsidRDefault="00D55AFF" w:rsidP="00D55AFF">
      <w:pPr>
        <w:ind w:left="709" w:firstLine="0"/>
      </w:pPr>
    </w:p>
    <w:p w:rsidR="00D55AFF" w:rsidRPr="00CD6262" w:rsidRDefault="00D55AFF" w:rsidP="00D55AFF">
      <w:pPr>
        <w:ind w:left="709" w:firstLine="0"/>
      </w:pPr>
    </w:p>
    <w:p w:rsidR="00D55AFF" w:rsidRPr="003A5160" w:rsidRDefault="00D55AFF" w:rsidP="00D55AFF">
      <w:pPr>
        <w:spacing w:after="200" w:line="276" w:lineRule="auto"/>
        <w:ind w:firstLine="0"/>
        <w:jc w:val="left"/>
      </w:pPr>
      <w:r>
        <w:br w:type="page"/>
      </w:r>
    </w:p>
    <w:p w:rsidR="00D55AFF" w:rsidRPr="00BC0FBF" w:rsidRDefault="00D55AFF" w:rsidP="00D55AFF">
      <w:pPr>
        <w:pStyle w:val="2"/>
      </w:pPr>
      <w:bookmarkStart w:id="2" w:name="_Toc462908292"/>
      <w:r w:rsidRPr="00BC0FBF">
        <w:lastRenderedPageBreak/>
        <w:t xml:space="preserve">§1. </w:t>
      </w:r>
      <w:r>
        <w:t>Векторы</w:t>
      </w:r>
      <w:bookmarkEnd w:id="2"/>
    </w:p>
    <w:p w:rsidR="00D55AFF" w:rsidRDefault="00D55AFF" w:rsidP="00D55AFF">
      <w:pPr>
        <w:pStyle w:val="3"/>
      </w:pPr>
      <w:bookmarkStart w:id="3" w:name="_Toc462908293"/>
      <w:r w:rsidRPr="003C60EA">
        <w:t>§</w:t>
      </w:r>
      <w:r>
        <w:t>1.1. Определение вектора</w:t>
      </w:r>
      <w:bookmarkEnd w:id="3"/>
    </w:p>
    <w:p w:rsidR="00D55AFF" w:rsidRDefault="00D55AFF" w:rsidP="00D55AFF">
      <w:r w:rsidRPr="0054291D">
        <w:rPr>
          <w:b/>
          <w:i/>
        </w:rPr>
        <w:t>Вектором</w:t>
      </w:r>
      <w:r>
        <w:t xml:space="preserve"> называется направленный отрезок, то есть отрезок, у которого указаны начало (наз. также точкой приложения вектора) и конец. </w:t>
      </w:r>
    </w:p>
    <w:p w:rsidR="00D55AFF" w:rsidRDefault="00D55AFF" w:rsidP="00D55AF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EDF8F91" wp14:editId="71939F0A">
            <wp:extent cx="2683959" cy="1276709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56" cy="127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FF" w:rsidRDefault="00D55AFF" w:rsidP="00D55AFF">
      <w:pPr>
        <w:ind w:firstLine="0"/>
        <w:jc w:val="center"/>
      </w:pPr>
      <w:r>
        <w:t xml:space="preserve">Рисунок </w:t>
      </w:r>
      <w:r w:rsidRPr="006C4A9B">
        <w:t>1</w:t>
      </w:r>
      <w:r>
        <w:t>. Изображение вектора</w:t>
      </w:r>
    </w:p>
    <w:p w:rsidR="00D55AFF" w:rsidRPr="00A6572A" w:rsidRDefault="00D55AFF" w:rsidP="00D55AFF">
      <w:r>
        <w:t xml:space="preserve">Длина направленного отрезка, изображающего вектор, называется </w:t>
      </w:r>
      <w:r w:rsidRPr="00A6572A">
        <w:rPr>
          <w:b/>
          <w:i/>
        </w:rPr>
        <w:t>длиной</w:t>
      </w:r>
      <w:r>
        <w:t xml:space="preserve">, или </w:t>
      </w:r>
      <w:r w:rsidRPr="00A6572A">
        <w:rPr>
          <w:b/>
          <w:i/>
        </w:rPr>
        <w:t>модулем</w:t>
      </w:r>
      <w:r>
        <w:t xml:space="preserve">, вектора. Длина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A6572A">
        <w:t xml:space="preserve"> </w:t>
      </w:r>
      <w:r>
        <w:t>обозначается</w:t>
      </w:r>
      <w:r w:rsidRPr="00A6572A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</m:d>
      </m:oMath>
      <w:r>
        <w:t>.</w:t>
      </w:r>
    </w:p>
    <w:p w:rsidR="00D55AFF" w:rsidRDefault="00D55AFF" w:rsidP="00D55AFF">
      <w:r w:rsidRPr="00A6572A">
        <w:rPr>
          <w:b/>
          <w:i/>
        </w:rPr>
        <w:t>Нуль-вектор</w:t>
      </w:r>
      <w:r>
        <w:t xml:space="preserve"> </w:t>
      </w:r>
      <w:r w:rsidRPr="00A6572A">
        <w:t>–</w:t>
      </w:r>
      <w:r>
        <w:t xml:space="preserve"> вектор, начало и конец которого совпадают, его модуль равен </w:t>
      </w:r>
      <w:r w:rsidRPr="003D0715">
        <w:rPr>
          <w:i/>
        </w:rPr>
        <w:t>0</w:t>
      </w:r>
      <w:r>
        <w:t>, а направление неопределенное. Обозначается (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t>).</w:t>
      </w:r>
    </w:p>
    <w:p w:rsidR="00D55AFF" w:rsidRDefault="00D55AFF" w:rsidP="00D55AFF">
      <w:r w:rsidRPr="00972DF9">
        <w:rPr>
          <w:b/>
          <w:i/>
        </w:rPr>
        <w:t>Ортом</w:t>
      </w:r>
      <w:r w:rsidRPr="00972DF9">
        <w:t>, или единичным вектором, называется векто</w:t>
      </w:r>
      <w:r>
        <w:t>р, длина которого равна единице.</w:t>
      </w:r>
    </w:p>
    <w:p w:rsidR="00D55AFF" w:rsidRDefault="00D55AFF" w:rsidP="00D55AFF">
      <w:pPr>
        <w:pStyle w:val="3"/>
      </w:pPr>
      <w:bookmarkStart w:id="4" w:name="_Toc462908294"/>
      <w:r w:rsidRPr="003C60EA">
        <w:t>§</w:t>
      </w:r>
      <w:r>
        <w:t>1.2. Координатное представление</w:t>
      </w:r>
      <w:bookmarkEnd w:id="4"/>
    </w:p>
    <w:p w:rsidR="00D55AFF" w:rsidRDefault="00D55AFF" w:rsidP="00D55AFF">
      <w:r>
        <w:t xml:space="preserve">Пусть на плоскости </w:t>
      </w:r>
      <w:proofErr w:type="gramStart"/>
      <w:r>
        <w:t>задана</w:t>
      </w:r>
      <w:proofErr w:type="gramEnd"/>
      <w:r>
        <w:t xml:space="preserve"> декартова система координат XOY (рис. </w:t>
      </w:r>
      <w:r w:rsidRPr="00A6572A">
        <w:t>2)</w:t>
      </w:r>
      <w:r>
        <w:t>.</w:t>
      </w:r>
    </w:p>
    <w:p w:rsidR="00D55AFF" w:rsidRDefault="00D55AFF" w:rsidP="00D55AFF">
      <w:pPr>
        <w:spacing w:after="200" w:line="276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0E2AD69" wp14:editId="632357E7">
            <wp:extent cx="3700732" cy="2092429"/>
            <wp:effectExtent l="0" t="0" r="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898" cy="209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FF" w:rsidRDefault="00D55AFF" w:rsidP="00D55AFF">
      <w:pPr>
        <w:spacing w:after="200" w:line="276" w:lineRule="auto"/>
        <w:ind w:firstLine="0"/>
        <w:jc w:val="center"/>
      </w:pPr>
      <w:r>
        <w:t>Рисунок</w:t>
      </w:r>
      <w:r w:rsidRPr="00A6572A">
        <w:t xml:space="preserve"> </w:t>
      </w:r>
      <w:r w:rsidRPr="006C4A9B">
        <w:t>2</w:t>
      </w:r>
      <w:r>
        <w:t>. Изображение вектора в координатном представлении</w:t>
      </w:r>
    </w:p>
    <w:p w:rsidR="00D55AFF" w:rsidRPr="003D0715" w:rsidRDefault="00D55AFF" w:rsidP="00D55AFF">
      <w:r>
        <w:t xml:space="preserve">Согласно рис. 2, вектор задан парой чисел, составляющих начало координат </w:t>
      </w:r>
      <w:r w:rsidRPr="003D0715">
        <w:rPr>
          <w:i/>
        </w:rPr>
        <w:t>(</w:t>
      </w:r>
      <w:proofErr w:type="gramStart"/>
      <w:r w:rsidRPr="003D0715">
        <w:rPr>
          <w:i/>
          <w:lang w:val="en-US"/>
        </w:rPr>
        <w:t>x</w:t>
      </w:r>
      <w:proofErr w:type="gramEnd"/>
      <w:r w:rsidRPr="003D0715">
        <w:rPr>
          <w:i/>
          <w:vertAlign w:val="subscript"/>
        </w:rPr>
        <w:t>н</w:t>
      </w:r>
      <w:r w:rsidRPr="003D0715">
        <w:rPr>
          <w:i/>
        </w:rPr>
        <w:t xml:space="preserve">, </w:t>
      </w:r>
      <w:r w:rsidRPr="003D0715">
        <w:rPr>
          <w:i/>
          <w:lang w:val="en-US"/>
        </w:rPr>
        <w:t>y</w:t>
      </w:r>
      <w:r w:rsidRPr="003D0715">
        <w:rPr>
          <w:i/>
          <w:vertAlign w:val="subscript"/>
        </w:rPr>
        <w:t>н</w:t>
      </w:r>
      <w:r w:rsidRPr="003D0715">
        <w:rPr>
          <w:i/>
        </w:rPr>
        <w:t>)</w:t>
      </w:r>
      <w:r w:rsidRPr="003D0715">
        <w:t xml:space="preserve"> </w:t>
      </w:r>
      <w:r>
        <w:t xml:space="preserve">и парой числе, составляющих конец координат </w:t>
      </w:r>
      <w:r w:rsidRPr="003D0715">
        <w:rPr>
          <w:i/>
        </w:rPr>
        <w:t>(</w:t>
      </w:r>
      <w:r w:rsidRPr="003D0715">
        <w:rPr>
          <w:i/>
          <w:lang w:val="en-US"/>
        </w:rPr>
        <w:t>x</w:t>
      </w:r>
      <w:r w:rsidRPr="003D0715">
        <w:rPr>
          <w:i/>
          <w:vertAlign w:val="subscript"/>
        </w:rPr>
        <w:t>к</w:t>
      </w:r>
      <w:r w:rsidRPr="003D0715">
        <w:rPr>
          <w:i/>
        </w:rPr>
        <w:t xml:space="preserve">, </w:t>
      </w:r>
      <w:r w:rsidRPr="003D0715">
        <w:rPr>
          <w:i/>
          <w:lang w:val="en-US"/>
        </w:rPr>
        <w:t>y</w:t>
      </w:r>
      <w:r w:rsidRPr="003D0715">
        <w:rPr>
          <w:i/>
          <w:vertAlign w:val="subscript"/>
        </w:rPr>
        <w:t>к</w:t>
      </w:r>
      <w:r w:rsidRPr="003D0715">
        <w:rPr>
          <w:i/>
        </w:rPr>
        <w:t>)</w:t>
      </w:r>
      <w:r>
        <w:t>.</w:t>
      </w:r>
    </w:p>
    <w:p w:rsidR="00D55AFF" w:rsidRDefault="00D55AFF" w:rsidP="00D55AFF">
      <w:r>
        <w:lastRenderedPageBreak/>
        <w:t>Тогда вектор может быть задан двумя числами: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701D1D" w:rsidRDefault="00AB2CBA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 xml:space="preserve"> 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r>
        <w:t xml:space="preserve">Эти числа </w:t>
      </w:r>
      <w:r w:rsidRPr="00701D1D">
        <w:rPr>
          <w:i/>
          <w:lang w:val="en-US"/>
        </w:rPr>
        <w:t>a</w:t>
      </w:r>
      <w:r w:rsidRPr="00701D1D">
        <w:rPr>
          <w:i/>
          <w:vertAlign w:val="subscript"/>
          <w:lang w:val="en-US"/>
        </w:rPr>
        <w:t>x</w:t>
      </w:r>
      <w:r>
        <w:t xml:space="preserve"> и </w:t>
      </w:r>
      <w:r w:rsidRPr="00701D1D">
        <w:rPr>
          <w:i/>
          <w:lang w:val="en-US"/>
        </w:rPr>
        <w:t>a</w:t>
      </w:r>
      <w:r w:rsidRPr="00701D1D">
        <w:rPr>
          <w:i/>
          <w:vertAlign w:val="subscript"/>
          <w:lang w:val="en-US"/>
        </w:rPr>
        <w:t>y</w:t>
      </w:r>
      <w:r>
        <w:t xml:space="preserve"> в геометрии называют </w:t>
      </w:r>
      <w:r w:rsidRPr="00701D1D">
        <w:rPr>
          <w:i/>
        </w:rPr>
        <w:t>координатами вектора</w:t>
      </w:r>
      <w:r>
        <w:t>, а в физике – проекциями вектора на соответствующие оси координат. Вектор можно записать как: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701D1D" w:rsidRDefault="00AB2CBA" w:rsidP="00467808">
            <w:pPr>
              <w:rPr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y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Pr="00701D1D" w:rsidRDefault="00D55AFF" w:rsidP="00D55AFF">
      <w:r>
        <w:t xml:space="preserve">При таком определении вектора его модуль  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701D1D" w:rsidRDefault="00AB2CBA" w:rsidP="00467808">
            <w:pPr>
              <w:rPr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r w:rsidRPr="00701D1D">
        <w:t>Чтобы выполнить обратное действие – отобразить вектор</w:t>
      </w:r>
      <w:r>
        <w:t xml:space="preserve"> в системе координат, необходимо знать систему координат, заданную единичными векторами – ортами.</w:t>
      </w:r>
    </w:p>
    <w:p w:rsidR="00D55AFF" w:rsidRDefault="00D55AFF" w:rsidP="00D55AFF">
      <w:r>
        <w:t xml:space="preserve">Пусть на плоскости </w:t>
      </w:r>
      <w:proofErr w:type="gramStart"/>
      <w:r>
        <w:t>задана</w:t>
      </w:r>
      <w:proofErr w:type="gramEnd"/>
      <w:r>
        <w:t xml:space="preserve"> декартова система координат при помощи единичных векторов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i</m:t>
            </m:r>
          </m:e>
        </m:acc>
      </m:oMath>
      <w: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j</m:t>
            </m:r>
          </m:e>
        </m:acc>
      </m:oMath>
      <w:r>
        <w:t>:</w:t>
      </w:r>
    </w:p>
    <w:p w:rsidR="00D55AFF" w:rsidRDefault="00D55AFF" w:rsidP="00D55AFF">
      <w:pPr>
        <w:ind w:firstLine="0"/>
        <w:jc w:val="center"/>
      </w:pPr>
      <w:r>
        <w:rPr>
          <w:noProof/>
          <w:sz w:val="22"/>
          <w:lang w:eastAsia="ru-RU"/>
        </w:rPr>
        <w:drawing>
          <wp:inline distT="0" distB="0" distL="0" distR="0" wp14:anchorId="07D66472" wp14:editId="46D81F36">
            <wp:extent cx="3555602" cy="2173857"/>
            <wp:effectExtent l="0" t="0" r="698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459" cy="217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FF" w:rsidRDefault="00D55AFF" w:rsidP="00D55AFF">
      <w:pPr>
        <w:ind w:firstLine="0"/>
        <w:jc w:val="center"/>
      </w:pPr>
      <w:r>
        <w:t>Рисунок 3. Изображение вектора в системе координат, заданной ортами</w:t>
      </w:r>
    </w:p>
    <w:p w:rsidR="00D55AFF" w:rsidRPr="000F2711" w:rsidRDefault="00D55AFF" w:rsidP="00D55AFF">
      <w:r>
        <w:t>Тогда вектор может быть задан следующим образом: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701D1D" w:rsidRDefault="00AB2CBA" w:rsidP="00467808">
            <w:pPr>
              <w:rPr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</m:acc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pPr>
        <w:rPr>
          <w:lang w:val="en-US"/>
        </w:rPr>
      </w:pPr>
      <w:r>
        <w:t>Очевидно, что: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701D1D" w:rsidRDefault="00AB2CBA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 xml:space="preserve"> 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pPr>
        <w:pStyle w:val="3"/>
      </w:pPr>
      <w:bookmarkStart w:id="5" w:name="_Toc462908295"/>
      <w:r w:rsidRPr="003C60EA">
        <w:t>§</w:t>
      </w:r>
      <w:r>
        <w:t xml:space="preserve">1.3. </w:t>
      </w:r>
      <w:proofErr w:type="spellStart"/>
      <w:r>
        <w:t>Коллинеарность</w:t>
      </w:r>
      <w:proofErr w:type="spellEnd"/>
      <w:r>
        <w:t xml:space="preserve"> векторов</w:t>
      </w:r>
      <w:bookmarkEnd w:id="5"/>
    </w:p>
    <w:p w:rsidR="00D55AFF" w:rsidRPr="000F2711" w:rsidRDefault="00D55AFF" w:rsidP="00D55AFF">
      <w:r w:rsidRPr="000F2711">
        <w:t xml:space="preserve">Векторы называются </w:t>
      </w:r>
      <w:r w:rsidRPr="000F2711">
        <w:rPr>
          <w:b/>
          <w:i/>
        </w:rPr>
        <w:t>коллинеарными</w:t>
      </w:r>
      <w:r w:rsidRPr="000F2711">
        <w:t xml:space="preserve">, если они лежат либо на одной прямой, либо на </w:t>
      </w:r>
      <w:proofErr w:type="gramStart"/>
      <w:r w:rsidRPr="000F2711">
        <w:t>параллельных</w:t>
      </w:r>
      <w:proofErr w:type="gramEnd"/>
      <w:r w:rsidRPr="000F2711">
        <w:t xml:space="preserve"> прямых.</w:t>
      </w:r>
    </w:p>
    <w:p w:rsidR="00D55AFF" w:rsidRDefault="00D55AFF" w:rsidP="00D55AF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60062A" wp14:editId="75D9580A">
            <wp:extent cx="1880559" cy="1113489"/>
            <wp:effectExtent l="0" t="0" r="571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2" cy="11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FF" w:rsidRDefault="00D55AFF" w:rsidP="00D55AFF">
      <w:pPr>
        <w:ind w:firstLine="0"/>
        <w:jc w:val="center"/>
      </w:pPr>
      <w:r>
        <w:t>Рисунок 4. Коллинеарные вектора</w:t>
      </w:r>
    </w:p>
    <w:p w:rsidR="00D55AFF" w:rsidRPr="0003608E" w:rsidRDefault="00D55AFF" w:rsidP="00D55AFF">
      <w:r w:rsidRPr="0003608E">
        <w:t>Координаты коллинеарных векторов удовлетворяют соотношению: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701D1D" w:rsidRDefault="00AB2CBA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pPr>
        <w:pStyle w:val="3"/>
      </w:pPr>
      <w:bookmarkStart w:id="6" w:name="_Toc462908296"/>
      <w:r w:rsidRPr="003C60EA">
        <w:t>§</w:t>
      </w:r>
      <w:r>
        <w:t>1.4. Равенство векторов</w:t>
      </w:r>
      <w:bookmarkEnd w:id="6"/>
    </w:p>
    <w:p w:rsidR="00D55AFF" w:rsidRDefault="00D55AFF" w:rsidP="00D55AFF">
      <w:r w:rsidRPr="000F2711">
        <w:t xml:space="preserve">Два вектора называются </w:t>
      </w:r>
      <w:r w:rsidRPr="000F2711">
        <w:rPr>
          <w:b/>
          <w:i/>
        </w:rPr>
        <w:t>равными</w:t>
      </w:r>
      <w:r w:rsidRPr="000F2711">
        <w:t xml:space="preserve">, если они </w:t>
      </w:r>
      <w:proofErr w:type="spellStart"/>
      <w:r w:rsidRPr="000F2711">
        <w:t>коллинеарн</w:t>
      </w:r>
      <w:r>
        <w:t>ы</w:t>
      </w:r>
      <w:proofErr w:type="spellEnd"/>
      <w:r>
        <w:t>, имеют одинако</w:t>
      </w:r>
      <w:r w:rsidRPr="000F2711">
        <w:t>вую длину и одинаково направлены.</w:t>
      </w:r>
    </w:p>
    <w:p w:rsidR="00D55AFF" w:rsidRDefault="00D55AFF" w:rsidP="00D55AF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6225068" wp14:editId="3D73580F">
            <wp:extent cx="2092863" cy="1112808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456" cy="112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FF" w:rsidRPr="000F2711" w:rsidRDefault="00D55AFF" w:rsidP="00D55AFF">
      <w:pPr>
        <w:ind w:firstLine="0"/>
        <w:jc w:val="center"/>
      </w:pPr>
      <w:r>
        <w:t>Рисунок 5. Равные вектора</w:t>
      </w:r>
    </w:p>
    <w:p w:rsidR="00D55AFF" w:rsidRPr="000F2711" w:rsidRDefault="00D55AFF" w:rsidP="00D55AFF">
      <w:r w:rsidRPr="000F2711">
        <w:t xml:space="preserve">Все </w:t>
      </w:r>
      <w:proofErr w:type="gramStart"/>
      <w:r w:rsidRPr="000F2711">
        <w:t>нуль-векторы</w:t>
      </w:r>
      <w:proofErr w:type="gramEnd"/>
      <w:r w:rsidRPr="000F2711">
        <w:t xml:space="preserve"> считаются равными</w:t>
      </w:r>
      <w:r>
        <w:t>.</w:t>
      </w:r>
    </w:p>
    <w:p w:rsidR="00D55AFF" w:rsidRPr="0003608E" w:rsidRDefault="00D55AFF" w:rsidP="00D55AFF">
      <w:r w:rsidRPr="0003608E">
        <w:t>Координаты равных векторов удовлетворяют соотношениям: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701D1D" w:rsidRDefault="00AB2CBA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 xml:space="preserve"> 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pPr>
        <w:pStyle w:val="3"/>
      </w:pPr>
      <w:bookmarkStart w:id="7" w:name="_Toc462908297"/>
      <w:r w:rsidRPr="003C60EA">
        <w:t>§</w:t>
      </w:r>
      <w:r>
        <w:t>1.5. Ортогональность</w:t>
      </w:r>
      <w:bookmarkEnd w:id="7"/>
    </w:p>
    <w:p w:rsidR="00D55AFF" w:rsidRDefault="00D55AFF" w:rsidP="00D55AFF">
      <w:r w:rsidRPr="00972DF9">
        <w:t xml:space="preserve">Векторы, лежащие на </w:t>
      </w:r>
      <w:proofErr w:type="gramStart"/>
      <w:r w:rsidRPr="00972DF9">
        <w:t>перпендикулярных</w:t>
      </w:r>
      <w:proofErr w:type="gramEnd"/>
      <w:r w:rsidRPr="00972DF9">
        <w:t xml:space="preserve"> прямых</w:t>
      </w:r>
      <w:r>
        <w:t xml:space="preserve"> или векторы, образующие угол в 90</w:t>
      </w:r>
      <w:r>
        <w:rPr>
          <w:rFonts w:cs="Times New Roman"/>
        </w:rPr>
        <w:t>º</w:t>
      </w:r>
      <w:r w:rsidRPr="00972DF9">
        <w:t xml:space="preserve">, называются </w:t>
      </w:r>
      <w:r w:rsidRPr="00972DF9">
        <w:rPr>
          <w:b/>
          <w:i/>
        </w:rPr>
        <w:t>ортогональными</w:t>
      </w:r>
      <w:r w:rsidRPr="00972DF9">
        <w:t>.</w:t>
      </w:r>
    </w:p>
    <w:p w:rsidR="00D55AFF" w:rsidRDefault="00D55AFF" w:rsidP="00D55AF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783D4B4" wp14:editId="5783E0E5">
            <wp:extent cx="2018581" cy="1080436"/>
            <wp:effectExtent l="0" t="0" r="0" b="0"/>
            <wp:docPr id="47" name="Рисунок 47" descr="Ортогональные век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Ортогональные вектор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998" cy="108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FF" w:rsidRPr="00972DF9" w:rsidRDefault="00D55AFF" w:rsidP="00D55AFF">
      <w:pPr>
        <w:ind w:firstLine="0"/>
        <w:jc w:val="center"/>
      </w:pPr>
      <w:r>
        <w:t>Рисунок 6. Ортогональные векторы</w:t>
      </w:r>
    </w:p>
    <w:p w:rsidR="00D55AFF" w:rsidRDefault="00D55AFF" w:rsidP="00D55AFF">
      <w:pPr>
        <w:pStyle w:val="3"/>
      </w:pPr>
    </w:p>
    <w:p w:rsidR="00D55AFF" w:rsidRDefault="00D55AFF" w:rsidP="00D55AFF">
      <w:pPr>
        <w:pStyle w:val="3"/>
      </w:pPr>
      <w:bookmarkStart w:id="8" w:name="_Toc462908298"/>
      <w:r w:rsidRPr="003C60EA">
        <w:lastRenderedPageBreak/>
        <w:t>§</w:t>
      </w:r>
      <w:r>
        <w:t>1.6. Сумма векторов</w:t>
      </w:r>
      <w:bookmarkEnd w:id="8"/>
    </w:p>
    <w:p w:rsidR="00D55AFF" w:rsidRDefault="00D55AFF" w:rsidP="00D55AFF">
      <w:r w:rsidRPr="003D0715">
        <w:rPr>
          <w:b/>
          <w:i/>
        </w:rPr>
        <w:t>Суммой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векторов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называют вектор</w:t>
      </w:r>
      <w:r w:rsidRPr="003D071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, идущий из начала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3D0715">
        <w:t xml:space="preserve"> </w:t>
      </w:r>
      <w:r>
        <w:t>в конец вектора</w:t>
      </w:r>
      <w:r w:rsidRPr="006F3A2F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при условии, что начало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приложено к концу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(рис. 7а). </w:t>
      </w:r>
      <w:r w:rsidRPr="0091238A">
        <w:t xml:space="preserve">Если векторы </w:t>
      </w:r>
      <w:proofErr w:type="spellStart"/>
      <w:r w:rsidRPr="0091238A">
        <w:t>неколлинеарны</w:t>
      </w:r>
      <w:proofErr w:type="spellEnd"/>
      <w:r w:rsidRPr="0091238A">
        <w:t>, то можно воспользоваться правилом параллелограмма</w:t>
      </w:r>
      <w:r>
        <w:t xml:space="preserve"> (рис. 7б)</w:t>
      </w:r>
      <w:r w:rsidRPr="0091238A">
        <w:t>:</w:t>
      </w:r>
    </w:p>
    <w:p w:rsidR="00D55AFF" w:rsidRPr="0091238A" w:rsidRDefault="00D55AFF" w:rsidP="00D55AFF">
      <w:pPr>
        <w:ind w:firstLine="0"/>
        <w:jc w:val="center"/>
      </w:pPr>
      <w:r w:rsidRPr="006F3A2F">
        <w:rPr>
          <w:noProof/>
          <w:lang w:eastAsia="ru-RU"/>
        </w:rPr>
        <w:drawing>
          <wp:inline distT="0" distB="0" distL="0" distR="0" wp14:anchorId="1A924442" wp14:editId="78514CDF">
            <wp:extent cx="3627099" cy="13716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136" cy="137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FF" w:rsidRDefault="00D55AFF" w:rsidP="00D55AFF">
      <w:pPr>
        <w:ind w:firstLine="0"/>
        <w:jc w:val="center"/>
      </w:pPr>
      <w:r>
        <w:t>а)</w:t>
      </w:r>
      <w:r>
        <w:tab/>
      </w:r>
      <w:r>
        <w:tab/>
      </w:r>
      <w:r>
        <w:tab/>
        <w:t>б)</w:t>
      </w:r>
    </w:p>
    <w:p w:rsidR="00D55AFF" w:rsidRPr="006F3A2F" w:rsidRDefault="00D55AFF" w:rsidP="00D55AFF">
      <w:pPr>
        <w:jc w:val="center"/>
      </w:pPr>
      <w:r>
        <w:t>Рисунок 7. Сумма векторов: а – п</w:t>
      </w:r>
      <w:r w:rsidRPr="006F3A2F">
        <w:t>равило треугольника</w:t>
      </w:r>
      <w:r>
        <w:t xml:space="preserve">, </w:t>
      </w:r>
      <w:proofErr w:type="gramStart"/>
      <w:r>
        <w:t>б</w:t>
      </w:r>
      <w:proofErr w:type="gramEnd"/>
      <w:r>
        <w:t xml:space="preserve"> – п</w:t>
      </w:r>
      <w:r w:rsidRPr="006F3A2F">
        <w:t>равило параллелограмма</w:t>
      </w:r>
    </w:p>
    <w:p w:rsidR="00D55AFF" w:rsidRDefault="00D55AFF" w:rsidP="00D55AFF">
      <w:r>
        <w:t>Координаты вектора суммы двух векторов удовлетворяют соотношениям: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701D1D" w:rsidRDefault="00AB2CBA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 xml:space="preserve"> 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r>
        <w:t>В случае вычисления суммы в системе координат, заданной ортами: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6F3A2F" w:rsidRDefault="00AB2CBA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с</m:t>
                    </m:r>
                  </m:e>
                </m:acc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i</m:t>
                    </m:r>
                  </m:e>
                </m:acc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j</m:t>
                    </m:r>
                  </m:e>
                </m:acc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r w:rsidRPr="0091238A">
        <w:t xml:space="preserve">Построение суммы нескольких векторов </w:t>
      </w:r>
      <w:r>
        <w:t xml:space="preserve">наглядно видно из рис. 8, где суммирующий вектор </w:t>
      </w:r>
      <m:oMath>
        <m:acc>
          <m:accPr>
            <m:chr m:val="⃗"/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s</m:t>
            </m:r>
          </m:e>
        </m:acc>
      </m:oMath>
      <w:r>
        <w:t xml:space="preserve"> приложен к началу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</m:e>
        </m:acc>
      </m:oMath>
      <w:r w:rsidRPr="0091238A">
        <w:rPr>
          <w:rFonts w:eastAsiaTheme="minorEastAsia"/>
          <w:shd w:val="clear" w:color="auto" w:fill="FFFFFF"/>
        </w:rPr>
        <w:t xml:space="preserve"> </w:t>
      </w:r>
      <w:r>
        <w:rPr>
          <w:rFonts w:eastAsiaTheme="minorEastAsia"/>
          <w:shd w:val="clear" w:color="auto" w:fill="FFFFFF"/>
        </w:rPr>
        <w:t xml:space="preserve">и концу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d</m:t>
            </m:r>
          </m:e>
        </m:acc>
      </m:oMath>
      <w:r w:rsidRPr="0091238A">
        <w:rPr>
          <w:rFonts w:eastAsiaTheme="minorEastAsia"/>
          <w:shd w:val="clear" w:color="auto" w:fill="FFFFFF"/>
        </w:rPr>
        <w:t>.</w:t>
      </w:r>
      <w:r>
        <w:t xml:space="preserve"> </w:t>
      </w:r>
    </w:p>
    <w:p w:rsidR="00D55AFF" w:rsidRDefault="00D55AFF" w:rsidP="00D55AFF">
      <w:pPr>
        <w:ind w:firstLine="0"/>
        <w:jc w:val="center"/>
      </w:pPr>
      <w:r>
        <w:rPr>
          <w:noProof/>
          <w:sz w:val="20"/>
          <w:szCs w:val="20"/>
          <w:lang w:eastAsia="ru-RU"/>
        </w:rPr>
        <w:drawing>
          <wp:inline distT="0" distB="0" distL="0" distR="0" wp14:anchorId="1787B7B7" wp14:editId="4C9FAE10">
            <wp:extent cx="2671321" cy="1354347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181" cy="135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FF" w:rsidRPr="0091238A" w:rsidRDefault="00D55AFF" w:rsidP="00D55AFF">
      <w:pPr>
        <w:ind w:firstLine="0"/>
        <w:jc w:val="center"/>
      </w:pPr>
      <w:r>
        <w:t>Рисунок 8. Пример суммы векторов</w:t>
      </w:r>
    </w:p>
    <w:p w:rsidR="00D55AFF" w:rsidRPr="0091238A" w:rsidRDefault="00D55AFF" w:rsidP="00D55AFF">
      <w:pPr>
        <w:pStyle w:val="3"/>
      </w:pPr>
      <w:bookmarkStart w:id="9" w:name="_Toc462908299"/>
      <w:r w:rsidRPr="003C60EA">
        <w:t>§</w:t>
      </w:r>
      <w:r>
        <w:t>1.7. Произведение вектора на число</w:t>
      </w:r>
      <w:bookmarkEnd w:id="9"/>
    </w:p>
    <w:p w:rsidR="00D55AFF" w:rsidRPr="0091238A" w:rsidRDefault="00D55AFF" w:rsidP="00D55AFF">
      <w:r>
        <w:lastRenderedPageBreak/>
        <w:t xml:space="preserve">Произведением </w:t>
      </w:r>
      <m:oMath>
        <m:r>
          <w:rPr>
            <w:rFonts w:ascii="Cambria Math" w:hAnsi="Cambria Math"/>
            <w:shd w:val="clear" w:color="auto" w:fill="FFFFFF"/>
            <w:lang w:val="en-US"/>
          </w:rPr>
          <m:t>α</m:t>
        </m:r>
        <m:acc>
          <m:accPr>
            <m:chr m:val="⃗"/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</m:e>
        </m:acc>
      </m:oMath>
      <w:r>
        <w:t xml:space="preserve">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</m:e>
        </m:acc>
      </m:oMath>
      <w:r>
        <w:t xml:space="preserve"> </w:t>
      </w:r>
      <w:r w:rsidRPr="0091238A">
        <w:t>на число</w:t>
      </w:r>
      <w:r>
        <w:t xml:space="preserve"> </w:t>
      </w:r>
      <m:oMath>
        <m:r>
          <w:rPr>
            <w:rFonts w:ascii="Cambria Math" w:hAnsi="Cambria Math"/>
            <w:shd w:val="clear" w:color="auto" w:fill="FFFFFF"/>
            <w:lang w:val="en-US"/>
          </w:rPr>
          <m:t>α</m:t>
        </m:r>
      </m:oMath>
      <w:r w:rsidRPr="0091238A">
        <w:t xml:space="preserve"> называют вектор, коллинеарный вектору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</m:e>
        </m:acc>
      </m:oMath>
      <w:r>
        <w:t>, имею</w:t>
      </w:r>
      <w:r w:rsidRPr="0091238A">
        <w:t xml:space="preserve">щий длину, равную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α</m:t>
            </m:r>
          </m:e>
        </m:d>
        <m:r>
          <w:rPr>
            <w:rFonts w:ascii="Cambria Math" w:hAnsi="Cambria Math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</m:d>
      </m:oMath>
      <w:r>
        <w:t>, и направле</w:t>
      </w:r>
      <w:r w:rsidRPr="0091238A">
        <w:t xml:space="preserve">ние, совпадающее с направлением </w:t>
      </w:r>
      <m:oMath>
        <m:acc>
          <m:accPr>
            <m:chr m:val="⃗"/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</m:e>
        </m:acc>
      </m:oMath>
      <w:r>
        <w:t xml:space="preserve"> </w:t>
      </w:r>
      <w:r w:rsidRPr="0091238A">
        <w:t xml:space="preserve">при </w:t>
      </w:r>
      <m:oMath>
        <m:r>
          <w:rPr>
            <w:rFonts w:ascii="Cambria Math" w:hAnsi="Cambria Math"/>
            <w:shd w:val="clear" w:color="auto" w:fill="FFFFFF"/>
            <w:lang w:val="en-US"/>
          </w:rPr>
          <m:t>α</m:t>
        </m:r>
        <m:r>
          <w:rPr>
            <w:rFonts w:ascii="Cambria Math" w:hAnsi="Cambria Math"/>
            <w:shd w:val="clear" w:color="auto" w:fill="FFFFFF"/>
          </w:rPr>
          <m:t>&gt;0</m:t>
        </m:r>
      </m:oMath>
      <w:r w:rsidRPr="0091238A">
        <w:t xml:space="preserve"> и противоположное </w:t>
      </w:r>
      <m:oMath>
        <m:acc>
          <m:accPr>
            <m:chr m:val="⃗"/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</m:e>
        </m:acc>
      </m:oMath>
      <w:r>
        <w:t xml:space="preserve"> </w:t>
      </w:r>
      <w:r w:rsidRPr="0091238A">
        <w:t xml:space="preserve">при </w:t>
      </w:r>
      <m:oMath>
        <m:r>
          <w:rPr>
            <w:rFonts w:ascii="Cambria Math" w:hAnsi="Cambria Math"/>
            <w:shd w:val="clear" w:color="auto" w:fill="FFFFFF"/>
            <w:lang w:val="en-US"/>
          </w:rPr>
          <m:t>α</m:t>
        </m:r>
        <m:r>
          <w:rPr>
            <w:rFonts w:ascii="Cambria Math" w:hAnsi="Cambria Math"/>
            <w:shd w:val="clear" w:color="auto" w:fill="FFFFFF"/>
          </w:rPr>
          <m:t>&lt;0</m:t>
        </m:r>
      </m:oMath>
      <w:r w:rsidRPr="0091238A">
        <w:t>.</w:t>
      </w:r>
    </w:p>
    <w:p w:rsidR="00D55AFF" w:rsidRPr="0073164D" w:rsidRDefault="00D55AFF" w:rsidP="00D55AFF">
      <w:r>
        <w:t xml:space="preserve">Если взять вектор </w:t>
      </w:r>
      <m:oMath>
        <m:acc>
          <m:accPr>
            <m:chr m:val="⃗"/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</m:e>
        </m:acc>
        <m:r>
          <w:rPr>
            <w:rFonts w:ascii="Cambria Math" w:hAnsi="Cambria Math"/>
            <w:shd w:val="clear" w:color="auto" w:fill="FFFFFF"/>
          </w:rPr>
          <m:t xml:space="preserve"> </m:t>
        </m:r>
      </m:oMath>
      <w:r>
        <w:t xml:space="preserve">с противоположным </w:t>
      </w:r>
      <m:oMath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</m:e>
        </m:acc>
        <m:r>
          <w:rPr>
            <w:rFonts w:ascii="Cambria Math" w:hAnsi="Cambria Math"/>
            <w:shd w:val="clear" w:color="auto" w:fill="FFFFFF"/>
          </w:rPr>
          <m:t xml:space="preserve"> </m:t>
        </m:r>
      </m:oMath>
      <w:r>
        <w:t xml:space="preserve">знаком, то получим вектор с противоположным направлением, или вектор, противоположный </w:t>
      </w:r>
      <m:oMath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</m:e>
        </m:acc>
      </m:oMath>
      <w:r>
        <w:rPr>
          <w:rFonts w:eastAsiaTheme="minorEastAsia"/>
          <w:shd w:val="clear" w:color="auto" w:fill="FFFFFF"/>
        </w:rPr>
        <w:t>.</w:t>
      </w:r>
    </w:p>
    <w:p w:rsidR="00D55AFF" w:rsidRDefault="00D55AFF" w:rsidP="00D55AFF">
      <w:r>
        <w:t>Координаты вектора произведения вектора на число удовлетворяют соотношениям: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F4580C" w:rsidRDefault="00AB2CBA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α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=α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 xml:space="preserve"> 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α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=α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r>
        <w:t>В случае вычисления суммы в системе координат, заданной ортами: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F4580C" w:rsidRDefault="00D55AFF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α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=α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i</m:t>
                    </m:r>
                  </m:e>
                </m:acc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+α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j</m:t>
                    </m:r>
                  </m:e>
                </m:acc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Pr="00F4580C" w:rsidRDefault="00D55AFF" w:rsidP="00D55AFF">
      <w:pPr>
        <w:pStyle w:val="3"/>
      </w:pPr>
      <w:bookmarkStart w:id="10" w:name="_Toc462908300"/>
      <w:r w:rsidRPr="003C60EA">
        <w:t>§</w:t>
      </w:r>
      <w:r>
        <w:t>1.8. Свойства действий над векторами</w:t>
      </w:r>
      <w:bookmarkEnd w:id="10"/>
    </w:p>
    <w:p w:rsidR="00D55AFF" w:rsidRDefault="00D55AFF" w:rsidP="00D55AFF">
      <w:r>
        <w:t xml:space="preserve">Операции сложения векторов и умножения вектора на число обладают следующими свойствами: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3"/>
        <w:gridCol w:w="4818"/>
      </w:tblGrid>
      <w:tr w:rsidR="00D55AFF" w:rsidTr="00467808">
        <w:tc>
          <w:tcPr>
            <w:tcW w:w="5210" w:type="dxa"/>
          </w:tcPr>
          <w:p w:rsidR="00D55AFF" w:rsidRDefault="00AB2CBA" w:rsidP="00467808">
            <w:pPr>
              <w:pStyle w:val="a0"/>
              <w:numPr>
                <w:ilvl w:val="0"/>
                <w:numId w:val="26"/>
              </w:num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</m:oMath>
          </w:p>
          <w:p w:rsidR="00D55AFF" w:rsidRDefault="00AB2CBA" w:rsidP="00467808">
            <w:pPr>
              <w:pStyle w:val="a0"/>
              <w:numPr>
                <w:ilvl w:val="0"/>
                <w:numId w:val="26"/>
              </w:num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c</m:t>
                      </m:r>
                    </m:e>
                  </m:acc>
                </m:e>
              </m:d>
            </m:oMath>
          </w:p>
          <w:p w:rsidR="00D55AFF" w:rsidRDefault="00AB2CBA" w:rsidP="00467808">
            <w:pPr>
              <w:pStyle w:val="a0"/>
              <w:numPr>
                <w:ilvl w:val="0"/>
                <w:numId w:val="26"/>
              </w:num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0</m:t>
                  </m:r>
                </m:e>
              </m:acc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</m:oMath>
          </w:p>
          <w:p w:rsidR="00D55AFF" w:rsidRDefault="00AB2CBA" w:rsidP="00467808">
            <w:pPr>
              <w:pStyle w:val="a0"/>
              <w:numPr>
                <w:ilvl w:val="0"/>
                <w:numId w:val="26"/>
              </w:num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0</m:t>
                  </m:r>
                </m:e>
              </m:acc>
            </m:oMath>
          </w:p>
        </w:tc>
        <w:tc>
          <w:tcPr>
            <w:tcW w:w="5211" w:type="dxa"/>
          </w:tcPr>
          <w:p w:rsidR="00D55AFF" w:rsidRDefault="00D55AFF" w:rsidP="00467808">
            <w:pPr>
              <w:pStyle w:val="a0"/>
              <w:numPr>
                <w:ilvl w:val="0"/>
                <w:numId w:val="26"/>
              </w:numPr>
            </w:pP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1∙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</m:oMath>
          </w:p>
          <w:p w:rsidR="00D55AFF" w:rsidRDefault="00D55AFF" w:rsidP="00467808">
            <w:pPr>
              <w:pStyle w:val="a0"/>
              <w:numPr>
                <w:ilvl w:val="0"/>
                <w:numId w:val="26"/>
              </w:numPr>
            </w:pP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β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αβ</m:t>
                  </m:r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</m:oMath>
          </w:p>
          <w:p w:rsidR="00D55AFF" w:rsidRDefault="00D55AFF" w:rsidP="00467808">
            <w:pPr>
              <w:pStyle w:val="a0"/>
              <w:numPr>
                <w:ilvl w:val="0"/>
                <w:numId w:val="26"/>
              </w:numPr>
            </w:pP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=α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+α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b</m:t>
                  </m:r>
                </m:e>
              </m:acc>
            </m:oMath>
          </w:p>
          <w:p w:rsidR="00D55AFF" w:rsidRDefault="00AB2CBA" w:rsidP="00467808">
            <w:pPr>
              <w:pStyle w:val="a0"/>
              <w:numPr>
                <w:ilvl w:val="0"/>
                <w:numId w:val="26"/>
              </w:num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α+β</m:t>
                  </m:r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=α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+β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</m:oMath>
          </w:p>
        </w:tc>
      </w:tr>
    </w:tbl>
    <w:p w:rsidR="00D55AFF" w:rsidRPr="00F4580C" w:rsidRDefault="00D55AFF" w:rsidP="00D55AFF">
      <w:pPr>
        <w:pStyle w:val="3"/>
      </w:pPr>
      <w:bookmarkStart w:id="11" w:name="_Toc462908301"/>
      <w:r w:rsidRPr="003C60EA">
        <w:t>§</w:t>
      </w:r>
      <w:r>
        <w:t>1.9. Свойства действий над векторами</w:t>
      </w:r>
      <w:bookmarkEnd w:id="11"/>
    </w:p>
    <w:p w:rsidR="00D55AFF" w:rsidRDefault="00D55AFF" w:rsidP="00D55AFF">
      <w:r w:rsidRPr="00F07A0F">
        <w:rPr>
          <w:b/>
          <w:i/>
        </w:rPr>
        <w:t>Скалярное произведение</w:t>
      </w:r>
      <w:r w:rsidRPr="00F07A0F">
        <w:t xml:space="preserve"> векторов </w:t>
      </w:r>
      <m:oMath>
        <m:acc>
          <m:accPr>
            <m:chr m:val="⃗"/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</m:e>
        </m:acc>
      </m:oMath>
      <w:r w:rsidRPr="00F07A0F"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b</m:t>
            </m:r>
          </m:e>
        </m:acc>
      </m:oMath>
      <w:r>
        <w:t xml:space="preserve"> </w:t>
      </w:r>
      <w:r w:rsidRPr="00F07A0F">
        <w:t xml:space="preserve">(обозначается </w:t>
      </w:r>
      <m:oMath>
        <m:acc>
          <m:accPr>
            <m:chr m:val="⃗"/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b</m:t>
            </m:r>
          </m:e>
        </m:acc>
      </m:oMath>
      <w:r w:rsidRPr="00F07A0F">
        <w:t xml:space="preserve">) – </w:t>
      </w:r>
      <w:r>
        <w:t>это</w:t>
      </w:r>
      <w:r w:rsidRPr="00F07A0F">
        <w:t xml:space="preserve"> с</w:t>
      </w:r>
      <w:r>
        <w:t xml:space="preserve">калярная величина, в алгебраической интерпретации равная сумме попарного произведения координат векторов. </w:t>
      </w:r>
    </w:p>
    <w:p w:rsidR="00D55AFF" w:rsidRDefault="00D55AFF" w:rsidP="00D55AFF">
      <w:pPr>
        <w:ind w:firstLine="0"/>
        <w:jc w:val="center"/>
        <w:rPr>
          <w:b/>
          <w:sz w:val="36"/>
        </w:rPr>
      </w:pPr>
      <w:r>
        <w:br w:type="page"/>
      </w:r>
    </w:p>
    <w:p w:rsidR="00D55AFF" w:rsidRPr="00BC0FBF" w:rsidRDefault="00D55AFF" w:rsidP="00D55AFF">
      <w:pPr>
        <w:pStyle w:val="2"/>
      </w:pPr>
      <w:bookmarkStart w:id="12" w:name="_Toc462908302"/>
      <w:r w:rsidRPr="00BC0FBF">
        <w:lastRenderedPageBreak/>
        <w:t>§</w:t>
      </w:r>
      <w:r>
        <w:t>2</w:t>
      </w:r>
      <w:r w:rsidRPr="00BC0FBF">
        <w:t xml:space="preserve">. </w:t>
      </w:r>
      <w:r>
        <w:t>Матрицы</w:t>
      </w:r>
      <w:bookmarkEnd w:id="12"/>
    </w:p>
    <w:p w:rsidR="00D55AFF" w:rsidRDefault="00D55AFF" w:rsidP="00D55AFF">
      <w:pPr>
        <w:pStyle w:val="3"/>
      </w:pPr>
      <w:bookmarkStart w:id="13" w:name="_Toc462908303"/>
      <w:r w:rsidRPr="003C60EA">
        <w:t>§</w:t>
      </w:r>
      <w:r>
        <w:t>2.1. Основные определения и виды матриц</w:t>
      </w:r>
      <w:bookmarkEnd w:id="13"/>
    </w:p>
    <w:p w:rsidR="00D55AFF" w:rsidRPr="00E06256" w:rsidRDefault="00D55AFF" w:rsidP="00D55AFF">
      <w:r w:rsidRPr="006A4E39">
        <w:rPr>
          <w:b/>
          <w:i/>
        </w:rPr>
        <w:t>Матрицей размерности</w:t>
      </w:r>
      <w:r>
        <w:t xml:space="preserve">  m</w:t>
      </w:r>
      <w:r>
        <w:sym w:font="Symbol" w:char="F0B4"/>
      </w:r>
      <w:r>
        <w:t xml:space="preserve">n  называют прямоугольную таблицу из чисел, которые расположены в  m  строках и  n столбцах. 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F4580C" w:rsidRDefault="00AB2CBA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m,2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m,n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r>
        <w:t xml:space="preserve">Числа, образующие матрицу называются </w:t>
      </w:r>
      <w:r w:rsidRPr="006A4E39">
        <w:rPr>
          <w:i/>
        </w:rPr>
        <w:t>элементами матрицы</w:t>
      </w:r>
      <w:r>
        <w:t xml:space="preserve">. </w:t>
      </w:r>
    </w:p>
    <w:p w:rsidR="00D55AFF" w:rsidRDefault="00D55AFF" w:rsidP="00D55AFF">
      <w:pPr>
        <w:rPr>
          <w:lang w:val="en-US"/>
        </w:rPr>
      </w:pPr>
      <w:r w:rsidRPr="004C2FBA">
        <w:t xml:space="preserve">Если в матрице число строк равно числу столбцов, то матрица называется </w:t>
      </w:r>
      <w:r w:rsidRPr="004C2FBA">
        <w:rPr>
          <w:i/>
          <w:iCs/>
        </w:rPr>
        <w:t>квадратной</w:t>
      </w:r>
      <w:r w:rsidRPr="004C2FBA">
        <w:t xml:space="preserve">, причём число ее строк или столбцов называется </w:t>
      </w:r>
      <w:r w:rsidRPr="004C2FBA">
        <w:rPr>
          <w:i/>
          <w:iCs/>
        </w:rPr>
        <w:t>порядком</w:t>
      </w:r>
      <w:r w:rsidRPr="004C2FBA">
        <w:t xml:space="preserve"> матрицы.</w:t>
      </w:r>
      <w:r>
        <w:t xml:space="preserve"> Например: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F4580C" w:rsidRDefault="00AB2CBA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r w:rsidRPr="004C2FBA">
        <w:t xml:space="preserve">Матрица, в которой число строк не равно числу столбцов, называется </w:t>
      </w:r>
      <w:r w:rsidRPr="004C2FBA">
        <w:rPr>
          <w:i/>
          <w:iCs/>
        </w:rPr>
        <w:t>прямоугольной</w:t>
      </w:r>
      <w:r w:rsidRPr="004C2FBA">
        <w:t>. В примерах это первая матрица и третья.</w:t>
      </w:r>
      <w:r>
        <w:t xml:space="preserve"> Например: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F4580C" w:rsidRDefault="00AB2CBA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  <w:tr w:rsidR="00D55AFF" w:rsidTr="00467808">
        <w:tc>
          <w:tcPr>
            <w:tcW w:w="9039" w:type="dxa"/>
            <w:vAlign w:val="center"/>
          </w:tcPr>
          <w:p w:rsidR="00D55AFF" w:rsidRPr="00F4580C" w:rsidRDefault="00AB2CBA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Pr="00F03B00" w:rsidRDefault="00D55AFF" w:rsidP="00D55AFF">
      <w:r>
        <w:t>Матрицы обозначают большими латинскими буквами: A,B,C...</w:t>
      </w:r>
    </w:p>
    <w:p w:rsidR="00D55AFF" w:rsidRPr="004C2FBA" w:rsidRDefault="00D55AFF" w:rsidP="00D55AFF">
      <w:r>
        <w:t>Существуют</w:t>
      </w:r>
      <w:r w:rsidRPr="004C2FBA">
        <w:t xml:space="preserve"> матрицы, имеющие только одну строку или один столбец.</w:t>
      </w:r>
    </w:p>
    <w:p w:rsidR="00D55AFF" w:rsidRDefault="00D55AFF" w:rsidP="00D55AFF">
      <w:r w:rsidRPr="004C2FBA">
        <w:t xml:space="preserve">Матрица, у которой всего одна строка </w:t>
      </w:r>
      <w:r w:rsidRPr="00F03B00">
        <w:rPr>
          <w:i/>
          <w:lang w:val="en-US"/>
        </w:rPr>
        <w:t>A</w:t>
      </w:r>
      <w:r w:rsidRPr="00F03B00">
        <w:rPr>
          <w:i/>
        </w:rPr>
        <w:t xml:space="preserve"> = (</w:t>
      </w:r>
      <w:r w:rsidRPr="00F03B00">
        <w:rPr>
          <w:i/>
          <w:lang w:val="en-US"/>
        </w:rPr>
        <w:t>a</w:t>
      </w:r>
      <w:r w:rsidRPr="00F03B00">
        <w:rPr>
          <w:i/>
          <w:vertAlign w:val="subscript"/>
        </w:rPr>
        <w:t>11</w:t>
      </w:r>
      <w:r w:rsidRPr="00F03B00">
        <w:rPr>
          <w:i/>
        </w:rPr>
        <w:t xml:space="preserve">, </w:t>
      </w:r>
      <w:r w:rsidRPr="00F03B00">
        <w:rPr>
          <w:i/>
          <w:lang w:val="en-US"/>
        </w:rPr>
        <w:t>a</w:t>
      </w:r>
      <w:r w:rsidRPr="00F03B00">
        <w:rPr>
          <w:i/>
          <w:vertAlign w:val="subscript"/>
        </w:rPr>
        <w:t>12</w:t>
      </w:r>
      <w:r w:rsidRPr="00F03B00">
        <w:rPr>
          <w:i/>
        </w:rPr>
        <w:t xml:space="preserve">,…, </w:t>
      </w:r>
      <w:r w:rsidRPr="00F03B00">
        <w:rPr>
          <w:i/>
          <w:lang w:val="en-US"/>
        </w:rPr>
        <w:t>a</w:t>
      </w:r>
      <w:r w:rsidRPr="00F03B00">
        <w:rPr>
          <w:i/>
          <w:vertAlign w:val="subscript"/>
        </w:rPr>
        <w:t>1</w:t>
      </w:r>
      <w:r w:rsidRPr="00F03B00">
        <w:rPr>
          <w:i/>
          <w:vertAlign w:val="subscript"/>
          <w:lang w:val="en-US"/>
        </w:rPr>
        <w:t>n</w:t>
      </w:r>
      <w:r w:rsidRPr="00F03B00">
        <w:rPr>
          <w:i/>
        </w:rPr>
        <w:t>)</w:t>
      </w:r>
      <w:r w:rsidRPr="004C2FBA">
        <w:t xml:space="preserve">, называется </w:t>
      </w:r>
      <w:r w:rsidRPr="00F03B00">
        <w:rPr>
          <w:b/>
          <w:i/>
          <w:iCs/>
        </w:rPr>
        <w:t>матрицей – строкой</w:t>
      </w:r>
      <w:r w:rsidRPr="004C2FBA">
        <w:t xml:space="preserve"> (или строковой), а матрица, у которой всего один столбец, </w:t>
      </w:r>
      <w:r w:rsidRPr="00F03B00">
        <w:rPr>
          <w:b/>
          <w:i/>
          <w:iCs/>
        </w:rPr>
        <w:t>матрицей – столбцом</w:t>
      </w:r>
      <w:r w:rsidRPr="004C2FBA">
        <w:t>.</w:t>
      </w:r>
      <w:r>
        <w:t xml:space="preserve"> </w:t>
      </w:r>
    </w:p>
    <w:p w:rsidR="00D55AFF" w:rsidRPr="00F03B00" w:rsidRDefault="00D55AFF" w:rsidP="00D55AFF">
      <w:r>
        <w:t>Матрица – строка</w:t>
      </w:r>
      <w:r w:rsidRPr="00F03B00">
        <w:t>/</w:t>
      </w:r>
      <w:r>
        <w:t>столбец также представляет собой</w:t>
      </w:r>
      <w:r w:rsidRPr="00F03B00">
        <w:t xml:space="preserve"> </w:t>
      </w:r>
      <w:r w:rsidRPr="00F03B00">
        <w:rPr>
          <w:i/>
          <w:lang w:val="en-US"/>
        </w:rPr>
        <w:t>n</w:t>
      </w:r>
      <w:r w:rsidRPr="00F03B00">
        <w:t>-</w:t>
      </w:r>
      <w:r>
        <w:t xml:space="preserve">мерный вектор, который может быть записан как: </w:t>
      </w:r>
      <w:r w:rsidRPr="00F03B00">
        <w:rPr>
          <w:i/>
          <w:lang w:val="en-US"/>
        </w:rPr>
        <w:t>A</w:t>
      </w:r>
      <w:r w:rsidRPr="00F03B00">
        <w:rPr>
          <w:i/>
        </w:rPr>
        <w:t xml:space="preserve"> = (</w:t>
      </w:r>
      <w:r w:rsidRPr="00F03B00">
        <w:rPr>
          <w:i/>
          <w:lang w:val="en-US"/>
        </w:rPr>
        <w:t>a</w:t>
      </w:r>
      <w:r>
        <w:rPr>
          <w:i/>
          <w:vertAlign w:val="subscript"/>
        </w:rPr>
        <w:t>1</w:t>
      </w:r>
      <w:r w:rsidRPr="00F03B00">
        <w:rPr>
          <w:i/>
        </w:rPr>
        <w:t xml:space="preserve">, </w:t>
      </w:r>
      <w:r w:rsidRPr="00F03B00">
        <w:rPr>
          <w:i/>
          <w:lang w:val="en-US"/>
        </w:rPr>
        <w:t>a</w:t>
      </w:r>
      <w:r w:rsidRPr="00F03B00">
        <w:rPr>
          <w:i/>
          <w:vertAlign w:val="subscript"/>
        </w:rPr>
        <w:t>2</w:t>
      </w:r>
      <w:proofErr w:type="gramStart"/>
      <w:r w:rsidRPr="00F03B00">
        <w:rPr>
          <w:i/>
        </w:rPr>
        <w:t>,…,</w:t>
      </w:r>
      <w:proofErr w:type="gramEnd"/>
      <w:r w:rsidRPr="00F03B00">
        <w:rPr>
          <w:i/>
        </w:rPr>
        <w:t xml:space="preserve"> </w:t>
      </w:r>
      <w:r w:rsidRPr="00F03B00">
        <w:rPr>
          <w:i/>
          <w:lang w:val="en-US"/>
        </w:rPr>
        <w:t>a</w:t>
      </w:r>
      <w:r w:rsidRPr="00F03B00">
        <w:rPr>
          <w:i/>
          <w:vertAlign w:val="subscript"/>
          <w:lang w:val="en-US"/>
        </w:rPr>
        <w:t>n</w:t>
      </w:r>
      <w:r w:rsidRPr="00F03B00">
        <w:rPr>
          <w:i/>
        </w:rPr>
        <w:t>)</w:t>
      </w:r>
      <w:r w:rsidRPr="00F03B00">
        <w:t>.</w:t>
      </w:r>
    </w:p>
    <w:p w:rsidR="00D55AFF" w:rsidRDefault="00D55AFF" w:rsidP="00D55AFF"/>
    <w:p w:rsidR="00D55AFF" w:rsidRDefault="00D55AFF" w:rsidP="00D55AFF"/>
    <w:p w:rsidR="00D55AFF" w:rsidRDefault="00D55AFF" w:rsidP="00D55AFF"/>
    <w:p w:rsidR="00D55AFF" w:rsidRDefault="00D55AFF" w:rsidP="00D55AFF">
      <w:r w:rsidRPr="004C2FBA">
        <w:lastRenderedPageBreak/>
        <w:t xml:space="preserve">Матрица, все элементы которой равны нулю, называется </w:t>
      </w:r>
      <w:r w:rsidRPr="00F03B00">
        <w:rPr>
          <w:b/>
          <w:i/>
          <w:iCs/>
        </w:rPr>
        <w:t>нулевой</w:t>
      </w:r>
      <w:r w:rsidRPr="004C2FBA">
        <w:t xml:space="preserve"> и обозначается (0), или просто 0. Например</w:t>
      </w:r>
      <w:r>
        <w:t>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F4580C" w:rsidRDefault="00D55AFF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</w:rPr>
                  <m:t>0=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,  0=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r w:rsidRPr="00F03B00">
        <w:t>Главной диагональю квадратной матрицы на</w:t>
      </w:r>
      <w:r>
        <w:t>зывается диагональ, идущая</w:t>
      </w:r>
      <w:r w:rsidRPr="00F03B00">
        <w:t xml:space="preserve"> из левого верхнего в правый нижний угол.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F4580C" w:rsidRDefault="00AB2CBA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borderBox>
                            <m:borderBox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rderBox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1,1</m:t>
                                  </m:r>
                                </m:sub>
                              </m:sSub>
                            </m:e>
                          </m:borderBox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</m:e>
                        <m:e>
                          <m:borderBox>
                            <m:borderBox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rderBox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2,2</m:t>
                                  </m:r>
                                </m:sub>
                              </m:sSub>
                            </m:e>
                          </m:borderBox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3,2</m:t>
                              </m:r>
                            </m:sub>
                          </m:sSub>
                        </m:e>
                        <m:e>
                          <m:borderBox>
                            <m:borderBox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rderBox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3,3</m:t>
                                  </m:r>
                                </m:sub>
                              </m:sSub>
                            </m:e>
                          </m:borderBox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Pr="004C2FBA" w:rsidRDefault="00D55AFF" w:rsidP="00D55AFF">
      <w:r w:rsidRPr="004C2FBA">
        <w:t xml:space="preserve">Квадратная матрица, у которой все элементы, лежащие ниже главной диагонали, равны нулю, называется </w:t>
      </w:r>
      <w:r w:rsidRPr="005618BE">
        <w:rPr>
          <w:b/>
          <w:i/>
          <w:iCs/>
        </w:rPr>
        <w:t>треугольной</w:t>
      </w:r>
      <w:r w:rsidRPr="004C2FBA">
        <w:t xml:space="preserve"> матрицей</w:t>
      </w:r>
      <w:r>
        <w:t>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F4580C" w:rsidRDefault="00AB2CBA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r w:rsidRPr="004C2FBA">
        <w:t>Квадратная матрица,</w:t>
      </w:r>
      <w:r>
        <w:t xml:space="preserve"> у которой все элементы, кроме</w:t>
      </w:r>
      <w:r w:rsidRPr="004C2FBA">
        <w:t xml:space="preserve"> </w:t>
      </w:r>
      <w:proofErr w:type="gramStart"/>
      <w:r>
        <w:t>расположенных</w:t>
      </w:r>
      <w:proofErr w:type="gramEnd"/>
      <w:r w:rsidRPr="004C2FBA">
        <w:t xml:space="preserve"> на главной диагонали, равны нулю, называется </w:t>
      </w:r>
      <w:r w:rsidRPr="005618BE">
        <w:rPr>
          <w:b/>
          <w:i/>
          <w:iCs/>
        </w:rPr>
        <w:t>диагональной</w:t>
      </w:r>
      <w:r w:rsidRPr="004C2FBA">
        <w:t xml:space="preserve"> матрицей</w:t>
      </w:r>
      <w:r>
        <w:t>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F4580C" w:rsidRDefault="00AB2CBA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Pr="00F03B00" w:rsidRDefault="00D55AFF" w:rsidP="00D55AFF">
      <w:r>
        <w:t>К</w:t>
      </w:r>
      <w:r w:rsidRPr="005618BE">
        <w:t>вадратная матрица, элементы главной диагонали которой равны едини</w:t>
      </w:r>
      <w:r>
        <w:t xml:space="preserve">це поля, а остальные равны нулю, называется </w:t>
      </w:r>
      <w:r w:rsidRPr="00E06256">
        <w:rPr>
          <w:b/>
          <w:i/>
        </w:rPr>
        <w:t>единичной матрицей</w:t>
      </w:r>
      <w:r>
        <w:t>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F4580C" w:rsidRDefault="00AB2CBA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pPr>
        <w:pStyle w:val="3"/>
      </w:pPr>
      <w:bookmarkStart w:id="14" w:name="_Toc462908304"/>
      <w:r w:rsidRPr="003C60EA">
        <w:t>§</w:t>
      </w:r>
      <w:r>
        <w:t>2.2. Равенство матриц</w:t>
      </w:r>
      <w:bookmarkEnd w:id="14"/>
    </w:p>
    <w:p w:rsidR="00D55AFF" w:rsidRDefault="00D55AFF" w:rsidP="00D55AFF">
      <w:r w:rsidRPr="004C2FBA">
        <w:t xml:space="preserve">Две матрицы </w:t>
      </w:r>
      <w:r w:rsidRPr="004C2FBA">
        <w:rPr>
          <w:i/>
          <w:iCs/>
        </w:rPr>
        <w:t>A</w:t>
      </w:r>
      <w:r w:rsidRPr="004C2FBA">
        <w:t xml:space="preserve"> и </w:t>
      </w:r>
      <w:r w:rsidRPr="004C2FBA">
        <w:rPr>
          <w:i/>
          <w:iCs/>
        </w:rPr>
        <w:t>B</w:t>
      </w:r>
      <w:r w:rsidRPr="004C2FBA">
        <w:t xml:space="preserve"> называются равными, если они имеют одинаковое число строк и столбцов и их соответствующие элементы равны </w:t>
      </w:r>
      <w:proofErr w:type="spellStart"/>
      <w:r w:rsidRPr="004C2FBA">
        <w:rPr>
          <w:i/>
          <w:iCs/>
        </w:rPr>
        <w:t>a</w:t>
      </w:r>
      <w:r w:rsidRPr="004C2FBA">
        <w:rPr>
          <w:i/>
          <w:iCs/>
          <w:vertAlign w:val="subscript"/>
        </w:rPr>
        <w:t>ij</w:t>
      </w:r>
      <w:proofErr w:type="spellEnd"/>
      <w:r w:rsidRPr="004C2FBA">
        <w:t xml:space="preserve"> = </w:t>
      </w:r>
      <w:proofErr w:type="spellStart"/>
      <w:r w:rsidRPr="004C2FBA">
        <w:rPr>
          <w:i/>
          <w:iCs/>
        </w:rPr>
        <w:t>b</w:t>
      </w:r>
      <w:r w:rsidRPr="004C2FBA">
        <w:rPr>
          <w:i/>
          <w:iCs/>
          <w:vertAlign w:val="subscript"/>
        </w:rPr>
        <w:t>ij</w:t>
      </w:r>
      <w:proofErr w:type="spellEnd"/>
      <w:r w:rsidRPr="004C2FBA">
        <w:t>. Так если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E06256" w:rsidRDefault="00D55AFF" w:rsidP="00467808"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и </m:t>
                </m:r>
                <m:r>
                  <w:rPr>
                    <w:rFonts w:ascii="Cambria Math" w:hAnsi="Cambria Math"/>
                    <w:lang w:val="en-US"/>
                  </w:rPr>
                  <m:t>B=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Pr="00E06256" w:rsidRDefault="00D55AFF" w:rsidP="00D55AFF">
      <w:pPr>
        <w:ind w:firstLine="0"/>
        <w:rPr>
          <w:lang w:val="en-US"/>
        </w:rPr>
      </w:pPr>
      <w:r>
        <w:t>то</w:t>
      </w:r>
      <w:r w:rsidRPr="00E06256">
        <w:rPr>
          <w:lang w:val="en-US"/>
        </w:rPr>
        <w:t xml:space="preserve"> </w:t>
      </w:r>
      <w:r w:rsidRPr="00E06256">
        <w:rPr>
          <w:i/>
          <w:iCs/>
          <w:lang w:val="en-US"/>
        </w:rPr>
        <w:t>A=B</w:t>
      </w:r>
      <w:r w:rsidRPr="00E06256">
        <w:rPr>
          <w:lang w:val="en-US"/>
        </w:rPr>
        <w:t xml:space="preserve">, </w:t>
      </w:r>
      <w:r w:rsidRPr="004C2FBA">
        <w:t>если</w:t>
      </w:r>
      <w:r w:rsidRPr="00E06256">
        <w:rPr>
          <w:lang w:val="en-US"/>
        </w:rPr>
        <w:t xml:space="preserve"> </w:t>
      </w:r>
      <w:r w:rsidRPr="00E06256">
        <w:rPr>
          <w:i/>
          <w:iCs/>
          <w:lang w:val="en-US"/>
        </w:rPr>
        <w:t>a</w:t>
      </w:r>
      <w:r w:rsidRPr="00E06256">
        <w:rPr>
          <w:i/>
          <w:iCs/>
          <w:vertAlign w:val="subscript"/>
          <w:lang w:val="en-US"/>
        </w:rPr>
        <w:t>11</w:t>
      </w:r>
      <w:r w:rsidRPr="00E06256">
        <w:rPr>
          <w:i/>
          <w:iCs/>
          <w:lang w:val="en-US"/>
        </w:rPr>
        <w:t xml:space="preserve"> = b</w:t>
      </w:r>
      <w:r w:rsidRPr="00E06256">
        <w:rPr>
          <w:i/>
          <w:iCs/>
          <w:vertAlign w:val="subscript"/>
          <w:lang w:val="en-US"/>
        </w:rPr>
        <w:t>11</w:t>
      </w:r>
      <w:r w:rsidRPr="00E06256">
        <w:rPr>
          <w:i/>
          <w:iCs/>
          <w:lang w:val="en-US"/>
        </w:rPr>
        <w:t>, a</w:t>
      </w:r>
      <w:r w:rsidRPr="00E06256">
        <w:rPr>
          <w:i/>
          <w:iCs/>
          <w:vertAlign w:val="subscript"/>
          <w:lang w:val="en-US"/>
        </w:rPr>
        <w:t>12</w:t>
      </w:r>
      <w:r w:rsidRPr="00E06256">
        <w:rPr>
          <w:i/>
          <w:iCs/>
          <w:lang w:val="en-US"/>
        </w:rPr>
        <w:t xml:space="preserve"> = b</w:t>
      </w:r>
      <w:r w:rsidRPr="00E06256">
        <w:rPr>
          <w:i/>
          <w:iCs/>
          <w:vertAlign w:val="subscript"/>
          <w:lang w:val="en-US"/>
        </w:rPr>
        <w:t>12</w:t>
      </w:r>
      <w:r w:rsidRPr="00E06256">
        <w:rPr>
          <w:i/>
          <w:iCs/>
          <w:lang w:val="en-US"/>
        </w:rPr>
        <w:t>, a</w:t>
      </w:r>
      <w:r w:rsidRPr="00E06256">
        <w:rPr>
          <w:i/>
          <w:iCs/>
          <w:vertAlign w:val="subscript"/>
          <w:lang w:val="en-US"/>
        </w:rPr>
        <w:t>21</w:t>
      </w:r>
      <w:r w:rsidRPr="00E06256">
        <w:rPr>
          <w:i/>
          <w:iCs/>
          <w:lang w:val="en-US"/>
        </w:rPr>
        <w:t xml:space="preserve"> = b</w:t>
      </w:r>
      <w:r w:rsidRPr="00E06256">
        <w:rPr>
          <w:i/>
          <w:iCs/>
          <w:vertAlign w:val="subscript"/>
          <w:lang w:val="en-US"/>
        </w:rPr>
        <w:t>21</w:t>
      </w:r>
      <w:r w:rsidRPr="00E06256">
        <w:rPr>
          <w:lang w:val="en-US"/>
        </w:rPr>
        <w:t xml:space="preserve"> </w:t>
      </w:r>
      <w:r w:rsidRPr="004C2FBA">
        <w:t>и</w:t>
      </w:r>
      <w:r w:rsidRPr="00E06256">
        <w:rPr>
          <w:lang w:val="en-US"/>
        </w:rPr>
        <w:t xml:space="preserve"> </w:t>
      </w:r>
      <w:r w:rsidRPr="00E06256">
        <w:rPr>
          <w:i/>
          <w:iCs/>
          <w:lang w:val="en-US"/>
        </w:rPr>
        <w:t>a</w:t>
      </w:r>
      <w:r w:rsidRPr="00E06256">
        <w:rPr>
          <w:i/>
          <w:iCs/>
          <w:vertAlign w:val="subscript"/>
          <w:lang w:val="en-US"/>
        </w:rPr>
        <w:t>22</w:t>
      </w:r>
      <w:r w:rsidRPr="00E06256">
        <w:rPr>
          <w:i/>
          <w:iCs/>
          <w:lang w:val="en-US"/>
        </w:rPr>
        <w:t xml:space="preserve"> = b</w:t>
      </w:r>
      <w:r w:rsidRPr="00E06256">
        <w:rPr>
          <w:i/>
          <w:iCs/>
          <w:vertAlign w:val="subscript"/>
          <w:lang w:val="en-US"/>
        </w:rPr>
        <w:t>22</w:t>
      </w:r>
      <w:r w:rsidRPr="00E06256">
        <w:rPr>
          <w:lang w:val="en-US"/>
        </w:rPr>
        <w:t>.</w:t>
      </w:r>
    </w:p>
    <w:p w:rsidR="00D55AFF" w:rsidRPr="003C60EA" w:rsidRDefault="00D55AFF" w:rsidP="00D55AFF">
      <w:pPr>
        <w:pStyle w:val="3"/>
        <w:rPr>
          <w:lang w:val="en-US"/>
        </w:rPr>
      </w:pPr>
    </w:p>
    <w:p w:rsidR="00D55AFF" w:rsidRDefault="00D55AFF" w:rsidP="00D55AFF">
      <w:pPr>
        <w:pStyle w:val="3"/>
      </w:pPr>
      <w:bookmarkStart w:id="15" w:name="_Toc462908305"/>
      <w:r w:rsidRPr="003C60EA">
        <w:t>§</w:t>
      </w:r>
      <w:r>
        <w:t>2.3. Транспонирование</w:t>
      </w:r>
      <w:bookmarkEnd w:id="15"/>
    </w:p>
    <w:p w:rsidR="00D55AFF" w:rsidRDefault="00D55AFF" w:rsidP="00D55AFF">
      <w:r w:rsidRPr="00E06256">
        <w:t xml:space="preserve">Транспонированная матрица — матрица </w:t>
      </w:r>
      <w:r w:rsidRPr="00E06256">
        <w:rPr>
          <w:i/>
          <w:lang w:val="en-US"/>
        </w:rPr>
        <w:t>A</w:t>
      </w:r>
      <w:r w:rsidRPr="00E06256">
        <w:rPr>
          <w:i/>
          <w:vertAlign w:val="superscript"/>
          <w:lang w:val="en-US"/>
        </w:rPr>
        <w:t>T</w:t>
      </w:r>
      <w:r w:rsidRPr="00E06256">
        <w:t xml:space="preserve">, полученная из исходной матрицы </w:t>
      </w:r>
      <w:r w:rsidRPr="00E06256">
        <w:rPr>
          <w:i/>
          <w:lang w:val="en-US"/>
        </w:rPr>
        <w:t>A</w:t>
      </w:r>
      <w:r w:rsidRPr="00E06256">
        <w:t xml:space="preserve"> заменой строк на столбцы</w:t>
      </w:r>
      <w:r>
        <w:t>:</w:t>
      </w:r>
    </w:p>
    <w:p w:rsidR="00D55AFF" w:rsidRPr="00E06256" w:rsidRDefault="00D55AFF" w:rsidP="00D55AFF">
      <w:pPr>
        <w:rPr>
          <w:lang w:val="en-US"/>
        </w:rPr>
      </w:pPr>
      <w:r>
        <w:t>Если задана следующая матрица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E06256" w:rsidRDefault="00D55AFF" w:rsidP="00467808"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m,n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pPr>
        <w:ind w:firstLine="0"/>
      </w:pPr>
      <w:r>
        <w:t>то, применив операцию транспонирования, получим: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E06256" w:rsidRDefault="00AB2CBA" w:rsidP="00467808"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m,1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m,1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m,n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r w:rsidRPr="004C2FBA">
        <w:t>Например. Най</w:t>
      </w:r>
      <w:r>
        <w:t xml:space="preserve">дем транспонированные матрицы для матриц </w:t>
      </w:r>
      <w:r>
        <w:rPr>
          <w:lang w:val="en-US"/>
        </w:rPr>
        <w:t>A</w:t>
      </w:r>
      <w:r w:rsidRPr="00A22A4D">
        <w:t xml:space="preserve"> </w:t>
      </w:r>
      <w:r>
        <w:t>и</w:t>
      </w:r>
      <w:r w:rsidRPr="00A22A4D">
        <w:t xml:space="preserve"> </w:t>
      </w:r>
      <w:r>
        <w:rPr>
          <w:lang w:val="en-US"/>
        </w:rPr>
        <w:t>B</w:t>
      </w:r>
      <w:r>
        <w:t>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A22A4D" w:rsidRDefault="00D55AFF" w:rsidP="00467808"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и </m:t>
                </m:r>
                <m:r>
                  <w:rPr>
                    <w:rFonts w:ascii="Cambria Math" w:hAnsi="Cambria Math"/>
                    <w:lang w:val="en-US"/>
                  </w:rPr>
                  <m:t>B=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r>
        <w:t>В результате, получим: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A22A4D" w:rsidRDefault="00AB2CBA" w:rsidP="00467808"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и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pPr>
        <w:pStyle w:val="3"/>
      </w:pPr>
      <w:bookmarkStart w:id="16" w:name="_Toc462908306"/>
      <w:r w:rsidRPr="003C60EA">
        <w:t>§</w:t>
      </w:r>
      <w:r>
        <w:t xml:space="preserve">2.4. </w:t>
      </w:r>
      <w:r w:rsidRPr="00A22A4D">
        <w:t>Сложение матриц</w:t>
      </w:r>
      <w:bookmarkEnd w:id="16"/>
    </w:p>
    <w:p w:rsidR="00D55AFF" w:rsidRDefault="00D55AFF" w:rsidP="00D55AFF">
      <w:r w:rsidRPr="00A22A4D">
        <w:t xml:space="preserve">Пусть </w:t>
      </w:r>
      <w:r w:rsidRPr="00A22A4D">
        <w:rPr>
          <w:i/>
        </w:rPr>
        <w:t>A, B</w:t>
      </w:r>
      <w:r w:rsidRPr="00A22A4D">
        <w:t xml:space="preserve"> - матрицы </w:t>
      </w:r>
      <w:r>
        <w:t>одинаковой размерности</w:t>
      </w:r>
      <w:r w:rsidRPr="00A22A4D">
        <w:t xml:space="preserve">. Суммой матриц </w:t>
      </w:r>
      <w:r w:rsidRPr="00A22A4D">
        <w:rPr>
          <w:i/>
        </w:rPr>
        <w:t>A</w:t>
      </w:r>
      <w:r w:rsidRPr="00A22A4D">
        <w:t xml:space="preserve"> и </w:t>
      </w:r>
      <w:r w:rsidRPr="00A22A4D">
        <w:rPr>
          <w:i/>
        </w:rPr>
        <w:t>B</w:t>
      </w:r>
      <w:r w:rsidRPr="00A22A4D">
        <w:t xml:space="preserve"> называется матрица  </w:t>
      </w:r>
      <w:r w:rsidRPr="00A22A4D">
        <w:rPr>
          <w:i/>
        </w:rPr>
        <w:t>A + B</w:t>
      </w:r>
      <w:r w:rsidRPr="00A22A4D">
        <w:t>, определяемая равенств</w:t>
      </w:r>
      <w:r>
        <w:t>ом: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A22A4D" w:rsidRDefault="00AB2CBA" w:rsidP="00467808"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pPr>
        <w:ind w:firstLine="0"/>
      </w:pPr>
      <w:r w:rsidRPr="00A22A4D">
        <w:t xml:space="preserve">для всех  </w:t>
      </w:r>
      <w:r w:rsidRPr="00A22A4D">
        <w:rPr>
          <w:i/>
        </w:rPr>
        <w:t>i =1,2,...,m</w:t>
      </w:r>
      <w:r w:rsidRPr="00A22A4D">
        <w:t xml:space="preserve"> </w:t>
      </w:r>
      <w:r>
        <w:t>и</w:t>
      </w:r>
      <w:r w:rsidRPr="00A22A4D">
        <w:t xml:space="preserve"> </w:t>
      </w:r>
      <w:r w:rsidRPr="00A22A4D">
        <w:rPr>
          <w:i/>
        </w:rPr>
        <w:t>j =1,2,...,n</w:t>
      </w:r>
      <w:r w:rsidRPr="00A22A4D">
        <w:t>.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E6664C" w:rsidRDefault="00AB2CBA" w:rsidP="00467808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:rsidR="00D55AFF" w:rsidRPr="00A22A4D" w:rsidRDefault="00D55AFF" w:rsidP="00467808"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Pr="00D52B6A" w:rsidRDefault="00D55AFF" w:rsidP="00D55AFF">
      <w:r>
        <w:t>Допустимо выполнять операцию сложения только между матрицами одинаковой размерности.</w:t>
      </w:r>
    </w:p>
    <w:p w:rsidR="00D55AFF" w:rsidRPr="004C2FBA" w:rsidRDefault="00D55AFF" w:rsidP="00D55AFF">
      <w:r>
        <w:lastRenderedPageBreak/>
        <w:t>С</w:t>
      </w:r>
      <w:r w:rsidRPr="004C2FBA">
        <w:t xml:space="preserve">ложение матриц подчиняется следующим законам: коммутативному </w:t>
      </w:r>
      <w:r w:rsidRPr="004C2FBA">
        <w:rPr>
          <w:i/>
          <w:iCs/>
        </w:rPr>
        <w:t>A+B=B+A</w:t>
      </w:r>
      <w:r w:rsidRPr="004C2FBA">
        <w:t xml:space="preserve"> и ассоциативному (</w:t>
      </w:r>
      <w:r w:rsidRPr="004C2FBA">
        <w:rPr>
          <w:i/>
          <w:iCs/>
        </w:rPr>
        <w:t>A+B</w:t>
      </w:r>
      <w:r w:rsidRPr="004C2FBA">
        <w:t>)+</w:t>
      </w:r>
      <w:r w:rsidRPr="004C2FBA">
        <w:rPr>
          <w:i/>
          <w:iCs/>
        </w:rPr>
        <w:t>C</w:t>
      </w:r>
      <w:r w:rsidRPr="004C2FBA">
        <w:t>=</w:t>
      </w:r>
      <w:r w:rsidRPr="004C2FBA">
        <w:rPr>
          <w:i/>
          <w:iCs/>
        </w:rPr>
        <w:t>A</w:t>
      </w:r>
      <w:r w:rsidRPr="004C2FBA">
        <w:t>+(</w:t>
      </w:r>
      <w:r w:rsidRPr="004C2FBA">
        <w:rPr>
          <w:i/>
          <w:iCs/>
        </w:rPr>
        <w:t>B+C</w:t>
      </w:r>
      <w:r w:rsidRPr="004C2FBA">
        <w:t>).</w:t>
      </w:r>
    </w:p>
    <w:p w:rsidR="00D55AFF" w:rsidRDefault="00D55AFF" w:rsidP="00D55AFF">
      <w:pPr>
        <w:pStyle w:val="3"/>
      </w:pPr>
      <w:bookmarkStart w:id="17" w:name="_Toc462908307"/>
      <w:r w:rsidRPr="003C60EA">
        <w:t>§</w:t>
      </w:r>
      <w:r>
        <w:t xml:space="preserve">2.5. </w:t>
      </w:r>
      <w:r w:rsidRPr="00D52B6A">
        <w:t>Умножение матрицы на число</w:t>
      </w:r>
      <w:bookmarkEnd w:id="17"/>
    </w:p>
    <w:p w:rsidR="00D55AFF" w:rsidRPr="00A10579" w:rsidRDefault="00D55AFF" w:rsidP="00D55AFF">
      <w:r w:rsidRPr="004C2FBA">
        <w:t xml:space="preserve">Для того чтобы умножить матрицу </w:t>
      </w:r>
      <w:r w:rsidRPr="004C2FBA">
        <w:rPr>
          <w:i/>
          <w:iCs/>
        </w:rPr>
        <w:t>A</w:t>
      </w:r>
      <w:r w:rsidRPr="004C2FBA">
        <w:t xml:space="preserve"> на число </w:t>
      </w:r>
      <w:r w:rsidRPr="004C2FBA">
        <w:rPr>
          <w:i/>
          <w:iCs/>
        </w:rPr>
        <w:t>k</w:t>
      </w:r>
      <w:r w:rsidRPr="004C2FBA">
        <w:t xml:space="preserve"> нужно каждый элемент матрицы </w:t>
      </w:r>
      <w:r w:rsidRPr="004C2FBA">
        <w:rPr>
          <w:i/>
          <w:iCs/>
        </w:rPr>
        <w:t>A</w:t>
      </w:r>
      <w:r w:rsidRPr="004C2FBA">
        <w:t xml:space="preserve"> умножить на это число. Таким образом, произведение матрицы </w:t>
      </w:r>
      <w:r w:rsidRPr="004C2FBA">
        <w:rPr>
          <w:i/>
          <w:iCs/>
        </w:rPr>
        <w:t>A</w:t>
      </w:r>
      <w:r w:rsidRPr="004C2FBA">
        <w:t xml:space="preserve"> на число </w:t>
      </w:r>
      <w:r w:rsidRPr="004C2FBA">
        <w:rPr>
          <w:i/>
          <w:iCs/>
        </w:rPr>
        <w:t>k</w:t>
      </w:r>
      <w:r w:rsidRPr="004C2FBA">
        <w:t xml:space="preserve"> есть новая матрица, которая определяется </w:t>
      </w:r>
      <w:r>
        <w:t>как: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A22A4D" w:rsidRDefault="00D55AFF" w:rsidP="00467808"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kA=k∙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r w:rsidRPr="004C2FBA">
        <w:t xml:space="preserve">Для любых чисел </w:t>
      </w:r>
      <w:r w:rsidRPr="004C2FBA">
        <w:rPr>
          <w:i/>
          <w:iCs/>
        </w:rPr>
        <w:t>a</w:t>
      </w:r>
      <w:r w:rsidRPr="004C2FBA">
        <w:t xml:space="preserve"> и </w:t>
      </w:r>
      <w:r w:rsidRPr="004C2FBA">
        <w:rPr>
          <w:i/>
          <w:iCs/>
        </w:rPr>
        <w:t>b</w:t>
      </w:r>
      <w:r w:rsidRPr="004C2FBA">
        <w:t xml:space="preserve"> и матриц </w:t>
      </w:r>
      <w:r w:rsidRPr="004C2FBA">
        <w:rPr>
          <w:i/>
          <w:iCs/>
        </w:rPr>
        <w:t>A</w:t>
      </w:r>
      <w:r w:rsidRPr="004C2FBA">
        <w:t xml:space="preserve"> и </w:t>
      </w:r>
      <w:r w:rsidRPr="004C2FBA">
        <w:rPr>
          <w:i/>
          <w:iCs/>
        </w:rPr>
        <w:t>B</w:t>
      </w:r>
      <w:r w:rsidRPr="004C2FBA">
        <w:t xml:space="preserve"> выполняются равенства:</w:t>
      </w:r>
    </w:p>
    <w:p w:rsidR="00D55AFF" w:rsidRDefault="00AB2CBA" w:rsidP="00D55AFF">
      <w:pPr>
        <w:pStyle w:val="a0"/>
        <w:numPr>
          <w:ilvl w:val="0"/>
          <w:numId w:val="26"/>
        </w:numPr>
      </w:pPr>
      <m:oMath>
        <m:d>
          <m:d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αβ</m:t>
            </m:r>
          </m:e>
        </m:d>
        <m:r>
          <w:rPr>
            <w:rFonts w:ascii="Cambria Math" w:hAnsi="Cambria Math"/>
            <w:shd w:val="clear" w:color="auto" w:fill="FFFFFF"/>
            <w:lang w:val="en-US"/>
          </w:rPr>
          <m:t>A=α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βA</m:t>
            </m:r>
          </m:e>
        </m:d>
      </m:oMath>
      <w:r w:rsidR="00D55AFF">
        <w:rPr>
          <w:rFonts w:eastAsiaTheme="minorEastAsia"/>
          <w:shd w:val="clear" w:color="auto" w:fill="FFFFFF"/>
          <w:lang w:val="en-US"/>
        </w:rPr>
        <w:t>;</w:t>
      </w:r>
    </w:p>
    <w:p w:rsidR="00D55AFF" w:rsidRPr="00892BBD" w:rsidRDefault="00D55AFF" w:rsidP="00D55AFF">
      <w:pPr>
        <w:pStyle w:val="a0"/>
        <w:numPr>
          <w:ilvl w:val="0"/>
          <w:numId w:val="26"/>
        </w:numPr>
      </w:pPr>
      <m:oMath>
        <m:r>
          <w:rPr>
            <w:rFonts w:ascii="Cambria Math" w:hAnsi="Cambria Math"/>
            <w:shd w:val="clear" w:color="auto" w:fill="FFFFFF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A+B</m:t>
            </m:r>
          </m:e>
        </m:d>
        <m:r>
          <w:rPr>
            <w:rFonts w:ascii="Cambria Math" w:hAnsi="Cambria Math"/>
            <w:shd w:val="clear" w:color="auto" w:fill="FFFFFF"/>
            <w:lang w:val="en-US"/>
          </w:rPr>
          <m:t>=αA+αB</m:t>
        </m:r>
      </m:oMath>
      <w:r>
        <w:rPr>
          <w:rFonts w:eastAsiaTheme="minorEastAsia"/>
          <w:shd w:val="clear" w:color="auto" w:fill="FFFFFF"/>
          <w:lang w:val="en-US"/>
        </w:rPr>
        <w:t>;</w:t>
      </w:r>
    </w:p>
    <w:p w:rsidR="00D55AFF" w:rsidRPr="00892BBD" w:rsidRDefault="00AB2CBA" w:rsidP="00D55AFF">
      <w:pPr>
        <w:pStyle w:val="a0"/>
        <w:numPr>
          <w:ilvl w:val="0"/>
          <w:numId w:val="26"/>
        </w:numPr>
      </w:pPr>
      <m:oMath>
        <m:d>
          <m:d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α+β</m:t>
            </m:r>
          </m:e>
        </m:d>
        <m:r>
          <w:rPr>
            <w:rFonts w:ascii="Cambria Math" w:hAnsi="Cambria Math"/>
            <w:shd w:val="clear" w:color="auto" w:fill="FFFFFF"/>
            <w:lang w:val="en-US"/>
          </w:rPr>
          <m:t>A=αA+βA</m:t>
        </m:r>
      </m:oMath>
      <w:r w:rsidR="00D55AFF">
        <w:rPr>
          <w:rFonts w:eastAsiaTheme="minorEastAsia"/>
          <w:shd w:val="clear" w:color="auto" w:fill="FFFFFF"/>
          <w:lang w:val="en-US"/>
        </w:rPr>
        <w:t>.</w:t>
      </w:r>
    </w:p>
    <w:p w:rsidR="00D55AFF" w:rsidRPr="0013369F" w:rsidRDefault="00D55AFF" w:rsidP="00D55AFF">
      <w:pPr>
        <w:pStyle w:val="3"/>
        <w:rPr>
          <w:lang w:val="en-US"/>
        </w:rPr>
      </w:pPr>
      <w:bookmarkStart w:id="18" w:name="_Toc462908308"/>
      <w:r w:rsidRPr="003C60EA">
        <w:rPr>
          <w:lang w:val="en-US"/>
        </w:rPr>
        <w:t>§</w:t>
      </w:r>
      <w:r>
        <w:rPr>
          <w:lang w:val="en-US"/>
        </w:rPr>
        <w:t>2.6.</w:t>
      </w:r>
      <w:r>
        <w:t xml:space="preserve"> Умножение матриц</w:t>
      </w:r>
      <w:bookmarkEnd w:id="18"/>
    </w:p>
    <w:p w:rsidR="00D55AFF" w:rsidRDefault="00D55AFF" w:rsidP="00D55AFF">
      <w:r>
        <w:t>Р</w:t>
      </w:r>
      <w:r w:rsidRPr="004C2FBA">
        <w:t xml:space="preserve">азмеры матриц–сомножителей должны быть согласованы. Перемножать можно только те матрицы, у которых число столбцов первой матрицы совпадает с числом строк второй матрицы (т.е. длина строки первой равна высоте столбца второй). </w:t>
      </w:r>
    </w:p>
    <w:p w:rsidR="00D55AFF" w:rsidRDefault="00D55AFF" w:rsidP="00D55AFF">
      <w:r w:rsidRPr="00BB56A8">
        <w:rPr>
          <w:b/>
          <w:i/>
          <w:iCs/>
        </w:rPr>
        <w:t>Произведением</w:t>
      </w:r>
      <w:r w:rsidRPr="004C2FBA">
        <w:t xml:space="preserve"> матрицы </w:t>
      </w:r>
      <w:r w:rsidRPr="004C2FBA">
        <w:rPr>
          <w:i/>
          <w:iCs/>
        </w:rPr>
        <w:t>A</w:t>
      </w:r>
      <w:r w:rsidRPr="004C2FBA">
        <w:t xml:space="preserve"> не матрицу </w:t>
      </w:r>
      <w:r w:rsidRPr="004C2FBA">
        <w:rPr>
          <w:i/>
          <w:iCs/>
        </w:rPr>
        <w:t>B</w:t>
      </w:r>
      <w:r w:rsidRPr="004C2FBA">
        <w:t xml:space="preserve"> называется новая матрица </w:t>
      </w:r>
      <w:r w:rsidRPr="004C2FBA">
        <w:rPr>
          <w:i/>
          <w:iCs/>
        </w:rPr>
        <w:t>C=AB</w:t>
      </w:r>
      <w:r w:rsidRPr="004C2FBA">
        <w:t>, элементы которой составляются следующим образом: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F4580C" w:rsidRDefault="00D55AFF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  <w:tr w:rsidR="00D55AFF" w:rsidTr="00467808">
        <w:tc>
          <w:tcPr>
            <w:tcW w:w="9039" w:type="dxa"/>
            <w:vAlign w:val="center"/>
          </w:tcPr>
          <w:p w:rsidR="00D55AFF" w:rsidRPr="00F4580C" w:rsidRDefault="00D55AFF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  <w:tr w:rsidR="00D55AFF" w:rsidTr="00467808">
        <w:tc>
          <w:tcPr>
            <w:tcW w:w="9039" w:type="dxa"/>
            <w:vAlign w:val="center"/>
          </w:tcPr>
          <w:p w:rsidR="00D55AFF" w:rsidRPr="00F4580C" w:rsidRDefault="00D55AFF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C=A∙B=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Pr="004C2FBA" w:rsidRDefault="00D55AFF" w:rsidP="00D55AFF">
      <w:proofErr w:type="gramStart"/>
      <w:r w:rsidRPr="004C2FBA">
        <w:t xml:space="preserve">В общем случае, если мы умножаем матрицу </w:t>
      </w:r>
      <w:r w:rsidRPr="004C2FBA">
        <w:rPr>
          <w:i/>
          <w:iCs/>
        </w:rPr>
        <w:t>A = (</w:t>
      </w:r>
      <w:proofErr w:type="spellStart"/>
      <w:r w:rsidRPr="004C2FBA">
        <w:rPr>
          <w:i/>
          <w:iCs/>
        </w:rPr>
        <w:t>a</w:t>
      </w:r>
      <w:r w:rsidRPr="004C2FBA">
        <w:rPr>
          <w:i/>
          <w:iCs/>
          <w:vertAlign w:val="subscript"/>
        </w:rPr>
        <w:t>ij</w:t>
      </w:r>
      <w:proofErr w:type="spellEnd"/>
      <w:r w:rsidRPr="004C2FBA">
        <w:rPr>
          <w:i/>
          <w:iCs/>
        </w:rPr>
        <w:t>)</w:t>
      </w:r>
      <w:r w:rsidRPr="004C2FBA">
        <w:t xml:space="preserve"> размера </w:t>
      </w:r>
      <w:proofErr w:type="spellStart"/>
      <w:r w:rsidRPr="004C2FBA">
        <w:rPr>
          <w:i/>
          <w:iCs/>
        </w:rPr>
        <w:t>m</w:t>
      </w:r>
      <w:r w:rsidRPr="004C2FBA">
        <w:t>×</w:t>
      </w:r>
      <w:r w:rsidRPr="004C2FBA">
        <w:rPr>
          <w:i/>
          <w:iCs/>
        </w:rPr>
        <w:t>n</w:t>
      </w:r>
      <w:proofErr w:type="spellEnd"/>
      <w:r w:rsidRPr="004C2FBA">
        <w:t xml:space="preserve"> на матрицу </w:t>
      </w:r>
      <w:r w:rsidRPr="004C2FBA">
        <w:rPr>
          <w:i/>
          <w:iCs/>
        </w:rPr>
        <w:t>B = (</w:t>
      </w:r>
      <w:proofErr w:type="spellStart"/>
      <w:r w:rsidRPr="004C2FBA">
        <w:rPr>
          <w:i/>
          <w:iCs/>
        </w:rPr>
        <w:t>b</w:t>
      </w:r>
      <w:r w:rsidRPr="004C2FBA">
        <w:rPr>
          <w:i/>
          <w:iCs/>
          <w:vertAlign w:val="subscript"/>
        </w:rPr>
        <w:t>ij</w:t>
      </w:r>
      <w:proofErr w:type="spellEnd"/>
      <w:r w:rsidRPr="004C2FBA">
        <w:rPr>
          <w:i/>
          <w:iCs/>
        </w:rPr>
        <w:t>)</w:t>
      </w:r>
      <w:r w:rsidRPr="004C2FBA">
        <w:t xml:space="preserve"> размера </w:t>
      </w:r>
      <w:proofErr w:type="spellStart"/>
      <w:r w:rsidRPr="004C2FBA">
        <w:rPr>
          <w:i/>
          <w:iCs/>
        </w:rPr>
        <w:t>n</w:t>
      </w:r>
      <w:r w:rsidRPr="004C2FBA">
        <w:t>×</w:t>
      </w:r>
      <w:r w:rsidRPr="004C2FBA">
        <w:rPr>
          <w:i/>
          <w:iCs/>
        </w:rPr>
        <w:t>p</w:t>
      </w:r>
      <w:proofErr w:type="spellEnd"/>
      <w:r w:rsidRPr="004C2FBA">
        <w:t xml:space="preserve">, то получим матрицу </w:t>
      </w:r>
      <w:r w:rsidRPr="004C2FBA">
        <w:rPr>
          <w:i/>
          <w:iCs/>
        </w:rPr>
        <w:t>C</w:t>
      </w:r>
      <w:r w:rsidRPr="004C2FBA">
        <w:t xml:space="preserve"> размера </w:t>
      </w:r>
      <w:proofErr w:type="spellStart"/>
      <w:r w:rsidRPr="004C2FBA">
        <w:rPr>
          <w:i/>
          <w:iCs/>
        </w:rPr>
        <w:t>m</w:t>
      </w:r>
      <w:r w:rsidRPr="004C2FBA">
        <w:t>×</w:t>
      </w:r>
      <w:r w:rsidRPr="004C2FBA">
        <w:rPr>
          <w:i/>
          <w:iCs/>
        </w:rPr>
        <w:t>p</w:t>
      </w:r>
      <w:proofErr w:type="spellEnd"/>
      <w:r w:rsidRPr="004C2FBA">
        <w:t xml:space="preserve">, элементы которой вычисляются следующим образом: элемент </w:t>
      </w:r>
      <w:proofErr w:type="spellStart"/>
      <w:r w:rsidRPr="004C2FBA">
        <w:rPr>
          <w:i/>
          <w:iCs/>
        </w:rPr>
        <w:t>c</w:t>
      </w:r>
      <w:r w:rsidRPr="004C2FBA">
        <w:rPr>
          <w:i/>
          <w:iCs/>
          <w:vertAlign w:val="subscript"/>
        </w:rPr>
        <w:t>ij</w:t>
      </w:r>
      <w:proofErr w:type="spellEnd"/>
      <w:r w:rsidRPr="004C2FBA">
        <w:t xml:space="preserve"> получается в </w:t>
      </w:r>
      <w:r w:rsidRPr="004C2FBA">
        <w:lastRenderedPageBreak/>
        <w:t xml:space="preserve">результате произведения элементов </w:t>
      </w:r>
      <w:r w:rsidRPr="004C2FBA">
        <w:rPr>
          <w:i/>
          <w:iCs/>
        </w:rPr>
        <w:t>i</w:t>
      </w:r>
      <w:r w:rsidRPr="004C2FBA">
        <w:t xml:space="preserve">-ой строки матрицы </w:t>
      </w:r>
      <w:r w:rsidRPr="004C2FBA">
        <w:rPr>
          <w:i/>
          <w:iCs/>
        </w:rPr>
        <w:t>A</w:t>
      </w:r>
      <w:r w:rsidRPr="004C2FBA">
        <w:t xml:space="preserve"> на соответствующие элементы </w:t>
      </w:r>
      <w:r w:rsidRPr="004C2FBA">
        <w:rPr>
          <w:i/>
          <w:iCs/>
        </w:rPr>
        <w:t>j</w:t>
      </w:r>
      <w:r w:rsidRPr="004C2FBA">
        <w:t>-</w:t>
      </w:r>
      <w:proofErr w:type="spellStart"/>
      <w:r w:rsidRPr="004C2FBA">
        <w:t>го</w:t>
      </w:r>
      <w:proofErr w:type="spellEnd"/>
      <w:r w:rsidRPr="004C2FBA">
        <w:t xml:space="preserve"> столбца матрицы </w:t>
      </w:r>
      <w:r w:rsidRPr="004C2FBA">
        <w:rPr>
          <w:i/>
          <w:iCs/>
        </w:rPr>
        <w:t>B</w:t>
      </w:r>
      <w:r w:rsidRPr="004C2FBA">
        <w:t xml:space="preserve"> и их сложения.</w:t>
      </w:r>
      <w:proofErr w:type="gramEnd"/>
    </w:p>
    <w:p w:rsidR="00D55AFF" w:rsidRPr="004C2FBA" w:rsidRDefault="00D55AFF" w:rsidP="00D55AFF">
      <w:r w:rsidRPr="004C2FBA">
        <w:t>Из этого правила следует, что всегда можно перемножать две квадратные матрицы одного порядка, в результате получим квадратную матрицу того же порядка. В частности, квадратную матрицу всегда можно умножить саму на себя, т.е. возвести в квадрат.</w:t>
      </w:r>
    </w:p>
    <w:p w:rsidR="00D55AFF" w:rsidRPr="00DD116E" w:rsidRDefault="00D55AFF" w:rsidP="00D55AFF">
      <w:r w:rsidRPr="004C2FBA">
        <w:t>Другим важным случаем является умножение матрицы–строки на матрицу–столбец, причём ширина первой должна быть равна высоте второй, в результате получим матрицу перво</w:t>
      </w:r>
      <w:r>
        <w:t>го порядка (т.е. один элемент):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F4580C" w:rsidRDefault="00AB2CBA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Pr="004C2FBA" w:rsidRDefault="00D55AFF" w:rsidP="00D55AFF">
      <w:r>
        <w:t>Важно учесть, что</w:t>
      </w:r>
      <w:r w:rsidRPr="004C2FBA">
        <w:t xml:space="preserve"> </w:t>
      </w:r>
      <w:r w:rsidRPr="004C2FBA">
        <w:rPr>
          <w:i/>
          <w:iCs/>
          <w:u w:val="single"/>
        </w:rPr>
        <w:t>A∙B</w:t>
      </w:r>
      <w:r w:rsidRPr="004C2FBA">
        <w:rPr>
          <w:u w:val="single"/>
        </w:rPr>
        <w:t xml:space="preserve"> ≠ </w:t>
      </w:r>
      <w:r w:rsidRPr="004C2FBA">
        <w:rPr>
          <w:i/>
          <w:iCs/>
          <w:u w:val="single"/>
        </w:rPr>
        <w:t>B∙A</w:t>
      </w:r>
      <w:r w:rsidRPr="004C2FBA">
        <w:t xml:space="preserve">. Поэтому при умножении матриц </w:t>
      </w:r>
      <w:r>
        <w:t>необходимо</w:t>
      </w:r>
      <w:r w:rsidRPr="004C2FBA">
        <w:t xml:space="preserve"> следить за порядком множителей.</w:t>
      </w:r>
    </w:p>
    <w:p w:rsidR="00D55AFF" w:rsidRPr="004C2FBA" w:rsidRDefault="00D55AFF" w:rsidP="00D55AFF">
      <w:r>
        <w:t>У</w:t>
      </w:r>
      <w:r w:rsidRPr="004C2FBA">
        <w:t xml:space="preserve">множение матриц подчиняется ассоциативному и дистрибутивному законам, т.е. </w:t>
      </w:r>
      <w:r w:rsidRPr="004C2FBA">
        <w:rPr>
          <w:i/>
          <w:iCs/>
        </w:rPr>
        <w:t>(AB)C=A(BC)</w:t>
      </w:r>
      <w:r w:rsidRPr="004C2FBA">
        <w:t xml:space="preserve"> и </w:t>
      </w:r>
      <w:r w:rsidRPr="004C2FBA">
        <w:rPr>
          <w:i/>
          <w:iCs/>
        </w:rPr>
        <w:t>(A+B)C=AC+BC</w:t>
      </w:r>
      <w:r w:rsidRPr="004C2FBA">
        <w:t>.</w:t>
      </w:r>
    </w:p>
    <w:p w:rsidR="00D55AFF" w:rsidRPr="004C2FBA" w:rsidRDefault="00D55AFF" w:rsidP="00D55AFF">
      <w:r w:rsidRPr="004C2FBA">
        <w:t xml:space="preserve">Легко также проверить, что при умножении квадратной матрицы </w:t>
      </w:r>
      <w:r w:rsidRPr="004C2FBA">
        <w:rPr>
          <w:i/>
          <w:iCs/>
        </w:rPr>
        <w:t>A</w:t>
      </w:r>
      <w:r w:rsidRPr="004C2FBA">
        <w:t xml:space="preserve"> на единичную матрицу </w:t>
      </w:r>
      <w:r w:rsidRPr="004C2FBA">
        <w:rPr>
          <w:i/>
          <w:iCs/>
        </w:rPr>
        <w:t>E</w:t>
      </w:r>
      <w:r w:rsidRPr="004C2FBA">
        <w:t xml:space="preserve"> того же порядка вновь получим матрицу </w:t>
      </w:r>
      <w:r w:rsidRPr="004C2FBA">
        <w:rPr>
          <w:i/>
          <w:iCs/>
        </w:rPr>
        <w:t>A</w:t>
      </w:r>
      <w:r w:rsidRPr="004C2FBA">
        <w:t xml:space="preserve">, причём </w:t>
      </w:r>
      <w:r w:rsidRPr="004C2FBA">
        <w:rPr>
          <w:i/>
          <w:iCs/>
        </w:rPr>
        <w:t>AE=EA=A</w:t>
      </w:r>
      <w:r w:rsidRPr="004C2FBA">
        <w:t>.</w:t>
      </w:r>
    </w:p>
    <w:p w:rsidR="00D55AFF" w:rsidRDefault="00D55AFF" w:rsidP="00D55AFF">
      <w:r>
        <w:t>П</w:t>
      </w:r>
      <w:r w:rsidRPr="004C2FBA">
        <w:t>роизведение 2-х не нулевых матриц может о</w:t>
      </w:r>
      <w:r>
        <w:t>казаться равным нулевой матрице, например: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F4580C" w:rsidRDefault="00AB2CBA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pPr>
        <w:pStyle w:val="2"/>
      </w:pPr>
    </w:p>
    <w:p w:rsidR="00D55AFF" w:rsidRDefault="00D55AFF" w:rsidP="00D55AFF">
      <w:pPr>
        <w:spacing w:after="200" w:line="276" w:lineRule="auto"/>
        <w:ind w:firstLine="0"/>
        <w:jc w:val="left"/>
        <w:rPr>
          <w:b/>
          <w:sz w:val="36"/>
        </w:rPr>
      </w:pPr>
      <w:r>
        <w:br w:type="page"/>
      </w:r>
    </w:p>
    <w:p w:rsidR="00D55AFF" w:rsidRPr="00BC0FBF" w:rsidRDefault="00D55AFF" w:rsidP="00D55AFF">
      <w:pPr>
        <w:pStyle w:val="2"/>
      </w:pPr>
      <w:bookmarkStart w:id="19" w:name="_Toc462908309"/>
      <w:r w:rsidRPr="00BC0FBF">
        <w:lastRenderedPageBreak/>
        <w:t>§</w:t>
      </w:r>
      <w:r>
        <w:t>3</w:t>
      </w:r>
      <w:r w:rsidRPr="00BC0FBF">
        <w:t xml:space="preserve">. </w:t>
      </w:r>
      <w:r>
        <w:t>Пределы</w:t>
      </w:r>
      <w:bookmarkEnd w:id="19"/>
    </w:p>
    <w:p w:rsidR="00D55AFF" w:rsidRDefault="00D55AFF" w:rsidP="00D55AFF">
      <w:r w:rsidRPr="00801465">
        <w:rPr>
          <w:b/>
          <w:i/>
        </w:rPr>
        <w:t>Предел функции</w:t>
      </w:r>
      <w:r>
        <w:t xml:space="preserve"> в заданной точке </w:t>
      </w:r>
      <w:r w:rsidRPr="00F27F22">
        <w:rPr>
          <w:i/>
          <w:lang w:val="en-US"/>
        </w:rPr>
        <w:t>n</w:t>
      </w:r>
      <w:r w:rsidRPr="00F27F22">
        <w:rPr>
          <w:i/>
          <w:vertAlign w:val="subscript"/>
        </w:rPr>
        <w:t>0</w:t>
      </w:r>
      <w:r w:rsidRPr="00F27F22">
        <w:t xml:space="preserve"> </w:t>
      </w:r>
      <w:r>
        <w:t xml:space="preserve">– это такая величина, к которой стремится значение рассматриваемой функции </w:t>
      </w:r>
      <w:r w:rsidRPr="00F27F22">
        <w:rPr>
          <w:i/>
          <w:lang w:val="en-US"/>
        </w:rPr>
        <w:t>f</w:t>
      </w:r>
      <w:r w:rsidRPr="00F27F22">
        <w:rPr>
          <w:i/>
        </w:rPr>
        <w:t>(</w:t>
      </w:r>
      <w:r>
        <w:rPr>
          <w:i/>
          <w:lang w:val="en-US"/>
        </w:rPr>
        <w:t>n</w:t>
      </w:r>
      <w:r w:rsidRPr="00F27F22">
        <w:rPr>
          <w:i/>
        </w:rPr>
        <w:t>)</w:t>
      </w:r>
      <w:r>
        <w:t xml:space="preserve"> при стремлении её аргумента к данной точке</w:t>
      </w:r>
      <w:r w:rsidRPr="00F27F22">
        <w:t xml:space="preserve"> </w:t>
      </w:r>
      <w:r w:rsidRPr="00F27F22">
        <w:rPr>
          <w:i/>
          <w:lang w:val="en-US"/>
        </w:rPr>
        <w:t>n</w:t>
      </w:r>
      <w:r w:rsidRPr="00F27F22">
        <w:rPr>
          <w:i/>
          <w:vertAlign w:val="subscript"/>
        </w:rPr>
        <w:t>0</w:t>
      </w:r>
      <w:r>
        <w:t>.</w:t>
      </w:r>
      <w:r w:rsidRPr="00F27F22">
        <w:t xml:space="preserve"> </w:t>
      </w:r>
      <w:r>
        <w:t>Предел обозначается как: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F4580C" w:rsidRDefault="00AB2CBA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</m:e>
                </m:func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pPr>
        <w:ind w:firstLine="0"/>
      </w:pPr>
      <w:r>
        <w:t xml:space="preserve">где </w:t>
      </w:r>
      <w:proofErr w:type="spellStart"/>
      <w:r w:rsidRPr="00F27F22">
        <w:rPr>
          <w:i/>
          <w:lang w:val="en-US"/>
        </w:rPr>
        <w:t>lim</w:t>
      </w:r>
      <w:proofErr w:type="spellEnd"/>
      <w:r w:rsidRPr="00F27F22">
        <w:t xml:space="preserve"> – </w:t>
      </w:r>
      <w:r>
        <w:t xml:space="preserve">символьное обозначение предела, </w:t>
      </w:r>
      <w:r w:rsidRPr="00F27F22">
        <w:rPr>
          <w:i/>
          <w:lang w:val="en-US"/>
        </w:rPr>
        <w:t>n</w:t>
      </w:r>
      <w:r>
        <w:t xml:space="preserve"> – аргумент функции, который стремится к значению (точке) </w:t>
      </w:r>
      <w:r w:rsidRPr="00F27F22">
        <w:rPr>
          <w:i/>
          <w:lang w:val="en-US"/>
        </w:rPr>
        <w:t>n</w:t>
      </w:r>
      <w:r w:rsidRPr="00F27F22">
        <w:rPr>
          <w:i/>
          <w:vertAlign w:val="subscript"/>
        </w:rPr>
        <w:t>0</w:t>
      </w:r>
      <w:r>
        <w:t>.</w:t>
      </w:r>
    </w:p>
    <w:p w:rsidR="00D55AFF" w:rsidRPr="00E914AA" w:rsidRDefault="00D55AFF" w:rsidP="00D55AFF">
      <w:r>
        <w:t xml:space="preserve">Предел может стремиться к конкретному числу </w:t>
      </w:r>
      <w:r w:rsidRPr="00957A0E">
        <w:rPr>
          <w:i/>
          <w:lang w:val="en-US"/>
        </w:rPr>
        <w:t>n</w:t>
      </w:r>
      <w:r w:rsidRPr="00957A0E">
        <w:rPr>
          <w:i/>
          <w:vertAlign w:val="subscript"/>
        </w:rPr>
        <w:t>0</w:t>
      </w:r>
      <w:r>
        <w:t>, так и к бесконечно большой величине</w:t>
      </w:r>
      <w:proofErr w:type="gramStart"/>
      <w:r>
        <w:t xml:space="preserve"> </w:t>
      </w:r>
      <w:r w:rsidRPr="00957A0E">
        <w:t>∞</w:t>
      </w:r>
      <w:r w:rsidRPr="00E914AA">
        <w:t xml:space="preserve"> (</w:t>
      </w:r>
      <w:r w:rsidRPr="00957A0E">
        <w:rPr>
          <w:i/>
        </w:rPr>
        <w:t>+</w:t>
      </w:r>
      <w:r>
        <w:t xml:space="preserve"> </w:t>
      </w:r>
      <w:r w:rsidRPr="00957A0E">
        <w:t>∞</w:t>
      </w:r>
      <w:r w:rsidRPr="00E914AA">
        <w:t>)</w:t>
      </w:r>
      <w:r>
        <w:t xml:space="preserve">, </w:t>
      </w:r>
      <w:proofErr w:type="gramEnd"/>
      <w:r>
        <w:t xml:space="preserve">либо бесконечно малой величине </w:t>
      </w:r>
      <w:r w:rsidRPr="00957A0E">
        <w:rPr>
          <w:i/>
        </w:rPr>
        <w:t>–</w:t>
      </w:r>
      <w:r>
        <w:t xml:space="preserve"> </w:t>
      </w:r>
      <w:r w:rsidRPr="00957A0E">
        <w:t>∞</w:t>
      </w:r>
      <w:r>
        <w:t>.</w:t>
      </w:r>
    </w:p>
    <w:p w:rsidR="00D55AFF" w:rsidRPr="00F27F22" w:rsidRDefault="00D55AFF" w:rsidP="00D55AFF">
      <w:r>
        <w:t>Предел функции является обобщением понятия предела последовательности.</w:t>
      </w:r>
      <w:r w:rsidRPr="00F27F22">
        <w:t xml:space="preserve"> </w:t>
      </w:r>
      <w:r>
        <w:rPr>
          <w:szCs w:val="28"/>
        </w:rPr>
        <w:t>Рассмотрим примеры вычисления пределов простейших функций: числовых последовательностей.</w:t>
      </w:r>
    </w:p>
    <w:p w:rsidR="00D55AFF" w:rsidRDefault="00D55AFF" w:rsidP="00D55AFF">
      <w:pPr>
        <w:rPr>
          <w:lang w:val="en-US"/>
        </w:rPr>
      </w:pPr>
      <w:r>
        <w:rPr>
          <w:i/>
        </w:rPr>
        <w:t>Числовой последовательностью</w:t>
      </w:r>
      <w:r>
        <w:t xml:space="preserve"> называется функция от натурального аргумента, то есть функция, заданная на множестве натуральных чисел </w:t>
      </w:r>
      <w:r>
        <w:rPr>
          <w:rFonts w:eastAsia="Times New Roman" w:cs="Times New Roman"/>
          <w:position w:val="-6"/>
        </w:rPr>
        <w:object w:dxaOrig="285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4.4pt" o:ole="">
            <v:imagedata r:id="rId14" o:title=""/>
          </v:shape>
          <o:OLEObject Type="Embed" ProgID="Equation.3" ShapeID="_x0000_i1025" DrawAspect="Content" ObjectID="_1536852540" r:id="rId15"/>
        </w:object>
      </w:r>
      <w:r>
        <w:t>. Числовые последовательности принято обозначать следующим образом:</w:t>
      </w:r>
      <w:r>
        <w:rPr>
          <w:rFonts w:eastAsia="Times New Roman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</m:e>
        </m:d>
      </m:oMath>
      <w:r>
        <w:t>. Например,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F4580C" w:rsidRDefault="00AB2CBA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, 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, 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proofErr w:type="gramStart"/>
      <w:r>
        <w:t xml:space="preserve">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 состоит из чисел</w:t>
      </w:r>
      <w:r w:rsidRPr="00F72849">
        <w:t xml:space="preserve"> </w:t>
      </w:r>
      <m:oMath>
        <m:r>
          <w:rPr>
            <w:rFonts w:ascii="Cambria Math" w:hAnsi="Cambria Math"/>
          </w:rPr>
          <m:t>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,…</m:t>
        </m:r>
      </m:oMath>
      <w:r>
        <w:t xml:space="preserve"> Если изобразить эти точки на числовой прямой, то видно, что числовая последовательность движется к нулю.</w:t>
      </w:r>
      <w:proofErr w:type="gramEnd"/>
      <w:r>
        <w:t xml:space="preserve"> Говорят, что её предел равен нулю и записывают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F4580C" w:rsidRDefault="00AB2CBA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r>
        <w:t>Аналогично,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F4580C" w:rsidRDefault="00AB2CBA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,…</m:t>
                    </m:r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r>
        <w:t>Тогда,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F4580C" w:rsidRDefault="00AB2CBA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=1</m:t>
                    </m:r>
                  </m:e>
                </m:fun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pPr>
        <w:ind w:firstLine="0"/>
      </w:pPr>
      <w:r w:rsidRPr="00497A5C">
        <w:lastRenderedPageBreak/>
        <w:t xml:space="preserve">т.к., </w:t>
      </w:r>
      <w:r>
        <w:t>действует</w:t>
      </w:r>
      <w:r w:rsidRPr="00497A5C">
        <w:t xml:space="preserve"> правило:</w:t>
      </w:r>
      <w:r>
        <w:rPr>
          <w:b/>
        </w:rPr>
        <w:t xml:space="preserve"> </w:t>
      </w:r>
      <w:r>
        <w:t>е</w:t>
      </w:r>
      <w:r w:rsidRPr="00497A5C">
        <w:t>сли под знаком предела стоит дробь, в числителе и знаменателе которой многочлены одинаковых степеней, то предел равен отношению коэффициентов при старших степенях.</w:t>
      </w:r>
    </w:p>
    <w:p w:rsidR="00D55AFF" w:rsidRDefault="00D55AFF" w:rsidP="00D55AFF">
      <w:r>
        <w:t>Рассмотрим последнюю последовательность: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F4580C" w:rsidRDefault="00AB2CBA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rad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,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, 2,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,…</m:t>
                    </m:r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r>
        <w:t>Соответственно, предел будет равен: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F4580C" w:rsidRDefault="00AB2CBA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∞</m:t>
                        </m:r>
                      </m:lim>
                    </m:limLow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=+∞</m:t>
                    </m:r>
                  </m:e>
                </m:func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pPr>
        <w:rPr>
          <w:szCs w:val="28"/>
        </w:rPr>
      </w:pPr>
      <w:proofErr w:type="gramStart"/>
      <w:r>
        <w:rPr>
          <w:szCs w:val="28"/>
        </w:rPr>
        <w:t xml:space="preserve">Последовательность, имеющая конечный предел </w:t>
      </w:r>
      <w:r w:rsidRPr="00E914AA">
        <w:rPr>
          <w:i/>
          <w:szCs w:val="28"/>
          <w:lang w:val="en-US"/>
        </w:rPr>
        <w:t>n</w:t>
      </w:r>
      <w:r w:rsidRPr="00E914AA">
        <w:rPr>
          <w:i/>
          <w:szCs w:val="28"/>
          <w:vertAlign w:val="subscript"/>
        </w:rPr>
        <w:t>0</w:t>
      </w:r>
      <w:r>
        <w:rPr>
          <w:szCs w:val="28"/>
        </w:rPr>
        <w:t xml:space="preserve">, называется </w:t>
      </w:r>
      <w:r w:rsidRPr="00E914AA">
        <w:rPr>
          <w:b/>
          <w:i/>
          <w:szCs w:val="28"/>
        </w:rPr>
        <w:t>сходящейся</w:t>
      </w:r>
      <w:r>
        <w:rPr>
          <w:szCs w:val="28"/>
        </w:rPr>
        <w:t xml:space="preserve">, а не имеющая конечного предела – </w:t>
      </w:r>
      <w:r w:rsidRPr="00E914AA">
        <w:rPr>
          <w:b/>
          <w:i/>
          <w:szCs w:val="28"/>
        </w:rPr>
        <w:t>расходящейся</w:t>
      </w:r>
      <w:r>
        <w:rPr>
          <w:szCs w:val="28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rPr>
          <w:rFonts w:eastAsiaTheme="minorEastAsia"/>
        </w:rPr>
        <w:t xml:space="preserve"> </w:t>
      </w:r>
      <w:r>
        <w:rPr>
          <w:szCs w:val="28"/>
        </w:rPr>
        <w:t xml:space="preserve">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</m:e>
        </m:d>
      </m:oMath>
      <w:r>
        <w:rPr>
          <w:szCs w:val="28"/>
        </w:rPr>
        <w:t xml:space="preserve"> – сходящиеся числовые последовательности,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n+1</m:t>
            </m:r>
          </m:e>
        </m:rad>
      </m:oMath>
      <w:r>
        <w:rPr>
          <w:rFonts w:eastAsiaTheme="minorEastAsia"/>
        </w:rPr>
        <w:t xml:space="preserve"> </w:t>
      </w:r>
      <w:r>
        <w:rPr>
          <w:szCs w:val="28"/>
        </w:rPr>
        <w:t>– расходящаяся.</w:t>
      </w:r>
      <w:proofErr w:type="gramEnd"/>
    </w:p>
    <w:p w:rsidR="00D55AFF" w:rsidRDefault="00D55AFF" w:rsidP="00D55AFF">
      <w:pPr>
        <w:spacing w:after="200" w:line="276" w:lineRule="auto"/>
        <w:ind w:firstLine="0"/>
        <w:jc w:val="left"/>
        <w:rPr>
          <w:b/>
          <w:sz w:val="36"/>
        </w:rPr>
      </w:pPr>
      <w:r>
        <w:br w:type="page"/>
      </w:r>
    </w:p>
    <w:p w:rsidR="00D55AFF" w:rsidRPr="00BC0FBF" w:rsidRDefault="00D55AFF" w:rsidP="00D55AFF">
      <w:pPr>
        <w:pStyle w:val="2"/>
      </w:pPr>
      <w:bookmarkStart w:id="20" w:name="_Toc462908310"/>
      <w:r w:rsidRPr="00BC0FBF">
        <w:lastRenderedPageBreak/>
        <w:t>§</w:t>
      </w:r>
      <w:r>
        <w:t>4</w:t>
      </w:r>
      <w:r w:rsidRPr="00BC0FBF">
        <w:t xml:space="preserve">. </w:t>
      </w:r>
      <w:r>
        <w:t>Производные</w:t>
      </w:r>
      <w:bookmarkEnd w:id="20"/>
      <w:r w:rsidRPr="00BC0FBF">
        <w:t xml:space="preserve"> </w:t>
      </w:r>
    </w:p>
    <w:p w:rsidR="00D55AFF" w:rsidRDefault="00D55AFF" w:rsidP="00D55AFF">
      <w:pPr>
        <w:pStyle w:val="3"/>
      </w:pPr>
      <w:bookmarkStart w:id="21" w:name="_Toc462908311"/>
      <w:r w:rsidRPr="003C60EA">
        <w:t>§</w:t>
      </w:r>
      <w:r>
        <w:t>4.1. Основные определения</w:t>
      </w:r>
      <w:bookmarkEnd w:id="21"/>
    </w:p>
    <w:p w:rsidR="00D55AFF" w:rsidRDefault="00D55AFF" w:rsidP="00D55AFF">
      <w:r>
        <w:t xml:space="preserve">Если функция </w:t>
      </w:r>
      <w:r w:rsidRPr="00A37D02">
        <w:rPr>
          <w:i/>
        </w:rPr>
        <w:t>у = f(x)</w:t>
      </w:r>
      <w:r>
        <w:t xml:space="preserve"> описывает какой-либо физический процесс, то производная есть скорость протекания этого процесса. В этом состоит физический смысл производной.</w:t>
      </w:r>
    </w:p>
    <w:p w:rsidR="00D55AFF" w:rsidRPr="00A37D02" w:rsidRDefault="00D55AFF" w:rsidP="00D55AFF">
      <w:r>
        <w:t xml:space="preserve">Например, если </w:t>
      </w:r>
      <w:r w:rsidRPr="00A37D02">
        <w:rPr>
          <w:i/>
        </w:rPr>
        <w:t>у = f(</w:t>
      </w:r>
      <w:r>
        <w:rPr>
          <w:i/>
          <w:lang w:val="en-US"/>
        </w:rPr>
        <w:t>t</w:t>
      </w:r>
      <w:r w:rsidRPr="00A37D02">
        <w:rPr>
          <w:i/>
        </w:rPr>
        <w:t>)</w:t>
      </w:r>
      <w:r w:rsidRPr="00A37D02">
        <w:t xml:space="preserve"> </w:t>
      </w:r>
      <w:r>
        <w:t>–</w:t>
      </w:r>
      <w:r w:rsidRPr="00A37D02">
        <w:t xml:space="preserve"> </w:t>
      </w:r>
      <w:r>
        <w:t xml:space="preserve">функция, которая описывает зависимость температуры ядерного реактора от времени, в который погрузили охлаждающие поглощающие стержни. Тогда производная от указанной функции, покажет скорость охлаждения ректора. </w:t>
      </w:r>
    </w:p>
    <w:p w:rsidR="00D55AFF" w:rsidRPr="00FC2636" w:rsidRDefault="00D55AFF" w:rsidP="00D55AFF">
      <w:r w:rsidRPr="002531B0">
        <w:rPr>
          <w:b/>
          <w:i/>
        </w:rPr>
        <w:t>Производной функции</w:t>
      </w:r>
      <w:r w:rsidRPr="002C4095">
        <w:t xml:space="preserve"> </w:t>
      </w:r>
      <w:r w:rsidRPr="002531B0">
        <w:rPr>
          <w:i/>
          <w:lang w:val="en-US"/>
        </w:rPr>
        <w:t>y</w:t>
      </w:r>
      <w:r w:rsidRPr="002531B0">
        <w:rPr>
          <w:i/>
        </w:rPr>
        <w:t xml:space="preserve"> = </w:t>
      </w:r>
      <w:r w:rsidRPr="002531B0">
        <w:rPr>
          <w:i/>
          <w:lang w:val="en-US"/>
        </w:rPr>
        <w:t>f</w:t>
      </w:r>
      <w:r w:rsidRPr="002531B0">
        <w:rPr>
          <w:i/>
        </w:rPr>
        <w:t>(</w:t>
      </w:r>
      <w:r w:rsidRPr="002531B0">
        <w:rPr>
          <w:i/>
          <w:lang w:val="en-US"/>
        </w:rPr>
        <w:t>x</w:t>
      </w:r>
      <w:r w:rsidRPr="002531B0">
        <w:rPr>
          <w:i/>
        </w:rPr>
        <w:t>)</w:t>
      </w:r>
      <w:r w:rsidRPr="002C4095">
        <w:t xml:space="preserve"> в точке </w:t>
      </w:r>
      <w:r w:rsidRPr="002531B0">
        <w:rPr>
          <w:i/>
          <w:lang w:val="en-US"/>
        </w:rPr>
        <w:t>x</w:t>
      </w:r>
      <w:r w:rsidRPr="002531B0">
        <w:rPr>
          <w:i/>
          <w:vertAlign w:val="subscript"/>
        </w:rPr>
        <w:t>0</w:t>
      </w:r>
      <w:r w:rsidRPr="002C4095">
        <w:t xml:space="preserve"> называется предел отношения приращения </w:t>
      </w:r>
      <w:r w:rsidRPr="002531B0">
        <w:rPr>
          <w:rFonts w:cs="Times New Roman"/>
          <w:i/>
        </w:rPr>
        <w:t>∆</w:t>
      </w:r>
      <w:r w:rsidRPr="002531B0">
        <w:rPr>
          <w:i/>
          <w:lang w:val="en-US"/>
        </w:rPr>
        <w:t>f</w:t>
      </w:r>
      <w:r w:rsidRPr="002C4095">
        <w:t xml:space="preserve"> функции в точке </w:t>
      </w:r>
      <w:r w:rsidRPr="002531B0">
        <w:rPr>
          <w:i/>
          <w:lang w:val="en-US"/>
        </w:rPr>
        <w:t>x</w:t>
      </w:r>
      <w:r w:rsidRPr="002531B0">
        <w:rPr>
          <w:i/>
          <w:vertAlign w:val="subscript"/>
        </w:rPr>
        <w:t>0</w:t>
      </w:r>
      <w:r w:rsidRPr="002C4095">
        <w:t xml:space="preserve"> к приращению аргумента </w:t>
      </w:r>
      <w:r w:rsidRPr="002531B0">
        <w:rPr>
          <w:rFonts w:cs="Times New Roman"/>
          <w:i/>
        </w:rPr>
        <w:t>∆</w:t>
      </w:r>
      <w:r>
        <w:rPr>
          <w:i/>
          <w:lang w:val="en-US"/>
        </w:rPr>
        <w:t>x</w:t>
      </w:r>
      <w:r w:rsidRPr="002C4095">
        <w:t xml:space="preserve"> при </w:t>
      </w:r>
      <w:r w:rsidRPr="002531B0">
        <w:rPr>
          <w:rFonts w:cs="Times New Roman"/>
          <w:i/>
        </w:rPr>
        <w:t>∆</w:t>
      </w:r>
      <w:r>
        <w:rPr>
          <w:i/>
          <w:lang w:val="en-US"/>
        </w:rPr>
        <w:t>x</w:t>
      </w:r>
      <w:r w:rsidRPr="002C4095">
        <w:t xml:space="preserve"> </w:t>
      </w:r>
      <w:proofErr w:type="gramStart"/>
      <w:r w:rsidRPr="002C4095">
        <w:t>стремящемся</w:t>
      </w:r>
      <w:proofErr w:type="gramEnd"/>
      <w:r w:rsidRPr="002C4095">
        <w:t xml:space="preserve"> к нулю, если этот предел существует.</w:t>
      </w:r>
      <w:r>
        <w:t xml:space="preserve"> </w:t>
      </w:r>
      <w:r w:rsidRPr="002C4095">
        <w:t xml:space="preserve">Производная функции </w:t>
      </w:r>
      <w:r w:rsidRPr="002531B0">
        <w:rPr>
          <w:i/>
          <w:lang w:val="en-US"/>
        </w:rPr>
        <w:t>f</w:t>
      </w:r>
      <w:r w:rsidRPr="002531B0">
        <w:rPr>
          <w:i/>
        </w:rPr>
        <w:t>(</w:t>
      </w:r>
      <w:r w:rsidRPr="002531B0">
        <w:rPr>
          <w:i/>
          <w:lang w:val="en-US"/>
        </w:rPr>
        <w:t>x</w:t>
      </w:r>
      <w:r w:rsidRPr="002531B0">
        <w:rPr>
          <w:i/>
        </w:rPr>
        <w:t>)</w:t>
      </w:r>
      <w:r w:rsidRPr="002C4095">
        <w:t xml:space="preserve"> в точке </w:t>
      </w:r>
      <w:r w:rsidRPr="002531B0">
        <w:rPr>
          <w:i/>
          <w:lang w:val="en-US"/>
        </w:rPr>
        <w:t>x</w:t>
      </w:r>
      <w:r w:rsidRPr="002531B0">
        <w:rPr>
          <w:i/>
          <w:vertAlign w:val="subscript"/>
        </w:rPr>
        <w:t>0</w:t>
      </w:r>
      <w:r w:rsidRPr="002C4095">
        <w:t xml:space="preserve"> обозначается </w:t>
      </w:r>
      <w:r w:rsidRPr="002531B0">
        <w:rPr>
          <w:i/>
          <w:lang w:val="en-US"/>
        </w:rPr>
        <w:t>f</w:t>
      </w:r>
      <w:r w:rsidRPr="00FC2636">
        <w:rPr>
          <w:i/>
        </w:rPr>
        <w:t>’</w:t>
      </w:r>
      <w:r w:rsidRPr="002531B0">
        <w:rPr>
          <w:i/>
        </w:rPr>
        <w:t>(</w:t>
      </w:r>
      <w:r w:rsidRPr="002531B0">
        <w:rPr>
          <w:i/>
          <w:lang w:val="en-US"/>
        </w:rPr>
        <w:t>x</w:t>
      </w:r>
      <w:r w:rsidRPr="002531B0">
        <w:rPr>
          <w:i/>
        </w:rPr>
        <w:t>)</w:t>
      </w:r>
      <w:r>
        <w:t>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F4580C" w:rsidRDefault="00AB2CBA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f'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∆x→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∆f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∆x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∆x→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+∆x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Pr="00A37D02" w:rsidRDefault="00D55AFF" w:rsidP="00D55AFF">
      <w:r w:rsidRPr="004266A6">
        <w:t xml:space="preserve">Производную функции </w:t>
      </w:r>
      <w:r w:rsidRPr="004266A6">
        <w:rPr>
          <w:i/>
        </w:rPr>
        <w:t>y = f(x)</w:t>
      </w:r>
      <w:r w:rsidRPr="004266A6">
        <w:t xml:space="preserve"> в точке </w:t>
      </w:r>
      <w:r w:rsidRPr="002531B0">
        <w:rPr>
          <w:i/>
          <w:lang w:val="en-US"/>
        </w:rPr>
        <w:t>x</w:t>
      </w:r>
      <w:r w:rsidRPr="004266A6">
        <w:t xml:space="preserve"> обозначают </w:t>
      </w:r>
      <w:r w:rsidRPr="002531B0">
        <w:rPr>
          <w:i/>
          <w:lang w:val="en-US"/>
        </w:rPr>
        <w:t>f</w:t>
      </w:r>
      <w:r w:rsidRPr="00FC2636">
        <w:rPr>
          <w:i/>
        </w:rPr>
        <w:t>’</w:t>
      </w:r>
      <w:r w:rsidRPr="002531B0">
        <w:rPr>
          <w:i/>
        </w:rPr>
        <w:t>(</w:t>
      </w:r>
      <w:r w:rsidRPr="002531B0">
        <w:rPr>
          <w:i/>
          <w:lang w:val="en-US"/>
        </w:rPr>
        <w:t>x</w:t>
      </w:r>
      <w:r w:rsidRPr="002531B0">
        <w:rPr>
          <w:i/>
        </w:rPr>
        <w:t>)</w:t>
      </w:r>
      <w:r w:rsidRPr="004266A6">
        <w:t xml:space="preserve">, </w:t>
      </w:r>
      <w:r w:rsidRPr="002531B0">
        <w:rPr>
          <w:i/>
          <w:lang w:val="en-US"/>
        </w:rPr>
        <w:t>f</w:t>
      </w:r>
      <w:r w:rsidRPr="00FC2636">
        <w:rPr>
          <w:i/>
        </w:rPr>
        <w:t>’</w:t>
      </w:r>
      <w:r w:rsidRPr="004266A6">
        <w:rPr>
          <w:i/>
          <w:vertAlign w:val="subscript"/>
          <w:lang w:val="en-US"/>
        </w:rPr>
        <w:t>x</w:t>
      </w:r>
      <w:r w:rsidRPr="004266A6">
        <w:t>.</w:t>
      </w:r>
    </w:p>
    <w:p w:rsidR="00D55AFF" w:rsidRPr="00580EB1" w:rsidRDefault="00D55AFF" w:rsidP="00D55AFF">
      <w:pPr>
        <w:rPr>
          <w:b/>
        </w:rPr>
      </w:pPr>
    </w:p>
    <w:p w:rsidR="00D55AFF" w:rsidRPr="00F9691F" w:rsidRDefault="00D55AFF" w:rsidP="00D55AFF">
      <w:r w:rsidRPr="008778E6">
        <w:rPr>
          <w:b/>
        </w:rPr>
        <w:t>Пример 1.</w:t>
      </w:r>
      <w:r>
        <w:t xml:space="preserve"> Найдем производную  функции </w:t>
      </w:r>
      <w:r w:rsidRPr="008778E6">
        <w:rPr>
          <w:i/>
          <w:lang w:val="en-US"/>
        </w:rPr>
        <w:t>y</w:t>
      </w:r>
      <w:r w:rsidRPr="008778E6">
        <w:rPr>
          <w:i/>
        </w:rPr>
        <w:t xml:space="preserve"> = </w:t>
      </w:r>
      <w:r w:rsidRPr="008778E6">
        <w:rPr>
          <w:i/>
          <w:lang w:val="en-US"/>
        </w:rPr>
        <w:t>C</w:t>
      </w:r>
      <w:r w:rsidRPr="00F9691F">
        <w:t xml:space="preserve">, </w:t>
      </w:r>
      <w:r w:rsidRPr="008778E6">
        <w:rPr>
          <w:i/>
          <w:lang w:val="en-US"/>
        </w:rPr>
        <w:t>C</w:t>
      </w:r>
      <w:r w:rsidRPr="008778E6">
        <w:rPr>
          <w:i/>
        </w:rPr>
        <w:t xml:space="preserve"> = </w:t>
      </w:r>
      <w:proofErr w:type="spellStart"/>
      <w:r w:rsidRPr="008778E6">
        <w:rPr>
          <w:i/>
          <w:lang w:val="en-US"/>
        </w:rPr>
        <w:t>const</w:t>
      </w:r>
      <w:proofErr w:type="spellEnd"/>
      <w:r w:rsidRPr="00F9691F">
        <w:t>.</w:t>
      </w:r>
    </w:p>
    <w:p w:rsidR="00D55AFF" w:rsidRPr="00F9691F" w:rsidRDefault="00D55AFF" w:rsidP="00D55AFF">
      <w:pPr>
        <w:ind w:firstLine="0"/>
        <w:jc w:val="center"/>
      </w:pPr>
      <w:r>
        <w:t>Решение.</w:t>
      </w:r>
    </w:p>
    <w:p w:rsidR="00D55AFF" w:rsidRPr="00F9691F" w:rsidRDefault="00D55AFF" w:rsidP="00D55AFF">
      <w:r>
        <w:t xml:space="preserve">Значению </w:t>
      </w:r>
      <w:r w:rsidRPr="00F9691F">
        <w:rPr>
          <w:i/>
          <w:lang w:val="en-US"/>
        </w:rPr>
        <w:t>x</w:t>
      </w:r>
      <w:r>
        <w:t xml:space="preserve"> даем приращение </w:t>
      </w:r>
      <w:r w:rsidRPr="00F9691F">
        <w:rPr>
          <w:rFonts w:cs="Times New Roman"/>
          <w:i/>
        </w:rPr>
        <w:t>Δ</w:t>
      </w:r>
      <w:r w:rsidRPr="00F9691F">
        <w:rPr>
          <w:i/>
          <w:lang w:val="en-US"/>
        </w:rPr>
        <w:t>x</w:t>
      </w:r>
      <w:r w:rsidRPr="00F9691F">
        <w:t>.</w:t>
      </w:r>
    </w:p>
    <w:p w:rsidR="00D55AFF" w:rsidRDefault="00D55AFF" w:rsidP="00D55AFF">
      <w:r>
        <w:t xml:space="preserve">Находим значение функции </w:t>
      </w:r>
      <w:r w:rsidRPr="00F9691F">
        <w:rPr>
          <w:rFonts w:cs="Times New Roman"/>
          <w:i/>
        </w:rPr>
        <w:t>Δ</w:t>
      </w:r>
      <w:r>
        <w:rPr>
          <w:i/>
          <w:lang w:val="en-US"/>
        </w:rPr>
        <w:t>y</w:t>
      </w:r>
      <w:r w:rsidRPr="008778E6">
        <w:t>:</w:t>
      </w:r>
    </w:p>
    <w:p w:rsidR="00D55AFF" w:rsidRPr="008778E6" w:rsidRDefault="00D55AFF" w:rsidP="00D55AFF">
      <w:pPr>
        <w:rPr>
          <w:i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+∆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=0</m:t>
          </m:r>
        </m:oMath>
      </m:oMathPara>
    </w:p>
    <w:p w:rsidR="00D55AFF" w:rsidRDefault="00D55AFF" w:rsidP="00D55AFF">
      <w:r>
        <w:t>Значит,</w:t>
      </w:r>
    </w:p>
    <w:p w:rsidR="00D55AFF" w:rsidRPr="008778E6" w:rsidRDefault="00AB2CBA" w:rsidP="00D55AFF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D55AFF" w:rsidRDefault="00D55AFF" w:rsidP="00D55AFF">
      <w:r>
        <w:t>Следовательно,</w:t>
      </w:r>
    </w:p>
    <w:p w:rsidR="00D55AFF" w:rsidRPr="008778E6" w:rsidRDefault="00AB2CBA" w:rsidP="00D55AFF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∆x→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∆y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∆x→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0=0,   т.е. 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=0</m:t>
              </m:r>
            </m:e>
          </m:func>
        </m:oMath>
      </m:oMathPara>
    </w:p>
    <w:p w:rsidR="00D55AFF" w:rsidRDefault="00D55AFF" w:rsidP="00D55AFF">
      <w:pPr>
        <w:rPr>
          <w:b/>
        </w:rPr>
      </w:pPr>
    </w:p>
    <w:p w:rsidR="00D55AFF" w:rsidRDefault="00D55AFF" w:rsidP="00D55AFF">
      <w:pPr>
        <w:rPr>
          <w:b/>
        </w:rPr>
      </w:pPr>
    </w:p>
    <w:p w:rsidR="00D55AFF" w:rsidRDefault="00D55AFF" w:rsidP="00D55AFF">
      <w:pPr>
        <w:rPr>
          <w:b/>
        </w:rPr>
      </w:pPr>
    </w:p>
    <w:p w:rsidR="00D55AFF" w:rsidRPr="00F9691F" w:rsidRDefault="00D55AFF" w:rsidP="00D55AFF">
      <w:r w:rsidRPr="008778E6">
        <w:rPr>
          <w:b/>
        </w:rPr>
        <w:t>Пример 2.</w:t>
      </w:r>
      <w:r>
        <w:t xml:space="preserve"> Найдем производную  функции </w:t>
      </w:r>
      <w:r w:rsidRPr="00CA7B40">
        <w:rPr>
          <w:i/>
          <w:lang w:val="en-US"/>
        </w:rPr>
        <w:t>y</w:t>
      </w:r>
      <w:r w:rsidRPr="00CA7B40">
        <w:rPr>
          <w:i/>
        </w:rPr>
        <w:t xml:space="preserve"> = </w:t>
      </w:r>
      <w:r w:rsidRPr="00CA7B40">
        <w:rPr>
          <w:i/>
          <w:lang w:val="en-US"/>
        </w:rPr>
        <w:t>x</w:t>
      </w:r>
      <w:r w:rsidRPr="00CA7B40">
        <w:rPr>
          <w:i/>
          <w:vertAlign w:val="superscript"/>
        </w:rPr>
        <w:t>2</w:t>
      </w:r>
      <w:r w:rsidRPr="00F9691F">
        <w:t>.</w:t>
      </w:r>
    </w:p>
    <w:p w:rsidR="00D55AFF" w:rsidRPr="00F9691F" w:rsidRDefault="00D55AFF" w:rsidP="00D55AFF">
      <w:pPr>
        <w:ind w:firstLine="0"/>
        <w:jc w:val="center"/>
      </w:pPr>
      <w:r>
        <w:t>Решение.</w:t>
      </w:r>
    </w:p>
    <w:p w:rsidR="00D55AFF" w:rsidRPr="00580EB1" w:rsidRDefault="00D55AFF" w:rsidP="00D55AFF">
      <w:r>
        <w:t xml:space="preserve">Значению </w:t>
      </w:r>
      <w:r w:rsidRPr="00F9691F">
        <w:rPr>
          <w:i/>
          <w:lang w:val="en-US"/>
        </w:rPr>
        <w:t>x</w:t>
      </w:r>
      <w:r>
        <w:t xml:space="preserve"> даем приращение </w:t>
      </w:r>
      <w:r w:rsidRPr="00F9691F">
        <w:rPr>
          <w:rFonts w:cs="Times New Roman"/>
          <w:i/>
        </w:rPr>
        <w:t>Δ</w:t>
      </w:r>
      <w:r w:rsidRPr="00F9691F">
        <w:rPr>
          <w:i/>
          <w:lang w:val="en-US"/>
        </w:rPr>
        <w:t>x</w:t>
      </w:r>
      <w:r w:rsidRPr="00F9691F">
        <w:t>.</w:t>
      </w:r>
    </w:p>
    <w:p w:rsidR="00D55AFF" w:rsidRDefault="00D55AFF" w:rsidP="00D55AFF">
      <w:r>
        <w:t xml:space="preserve">Находим значение функции </w:t>
      </w:r>
      <w:r w:rsidRPr="00F9691F">
        <w:rPr>
          <w:rFonts w:cs="Times New Roman"/>
          <w:i/>
        </w:rPr>
        <w:t>Δ</w:t>
      </w:r>
      <w:r>
        <w:rPr>
          <w:i/>
          <w:lang w:val="en-US"/>
        </w:rPr>
        <w:t>y</w:t>
      </w:r>
      <w:r w:rsidRPr="008778E6">
        <w:t>:</w:t>
      </w:r>
    </w:p>
    <w:p w:rsidR="00D55AFF" w:rsidRPr="00CA7B40" w:rsidRDefault="00D55AFF" w:rsidP="00D55AFF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+∆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2x∙∆x+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D55AFF" w:rsidRPr="00CA7B40" w:rsidRDefault="00D55AFF" w:rsidP="00D55AFF">
      <w:r>
        <w:t>Составляем отношение</w:t>
      </w:r>
    </w:p>
    <w:p w:rsidR="00D55AFF" w:rsidRPr="00CA7B40" w:rsidRDefault="00AB2CBA" w:rsidP="00D55AFF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2x∙∆x+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=2x+∆x</m:t>
          </m:r>
        </m:oMath>
      </m:oMathPara>
    </w:p>
    <w:p w:rsidR="00D55AFF" w:rsidRDefault="00D55AFF" w:rsidP="00D55AFF">
      <w:r>
        <w:t>Находим предела этого отношения</w:t>
      </w:r>
    </w:p>
    <w:p w:rsidR="00D55AFF" w:rsidRPr="008778E6" w:rsidRDefault="00AB2CBA" w:rsidP="00D55AFF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∆x→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∆y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∆x→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2x+∆x</m:t>
                  </m:r>
                </m:e>
              </m:d>
              <m:r>
                <w:rPr>
                  <w:rFonts w:ascii="Cambria Math" w:hAnsi="Cambria Math"/>
                </w:rPr>
                <m:t>=2x</m:t>
              </m:r>
            </m:e>
          </m:func>
        </m:oMath>
      </m:oMathPara>
    </w:p>
    <w:p w:rsidR="00D55AFF" w:rsidRPr="00CA7B40" w:rsidRDefault="00D55AFF" w:rsidP="00D55AFF">
      <w:r>
        <w:t xml:space="preserve">Таким образом,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=2x</m:t>
        </m:r>
      </m:oMath>
      <w:r w:rsidRPr="00CA7B40">
        <w:rPr>
          <w:rFonts w:eastAsiaTheme="minorEastAsia"/>
        </w:rPr>
        <w:t>.</w:t>
      </w:r>
    </w:p>
    <w:p w:rsidR="00D55AFF" w:rsidRDefault="00D55AFF" w:rsidP="00D55AFF">
      <w:pPr>
        <w:rPr>
          <w:i/>
        </w:rPr>
      </w:pPr>
    </w:p>
    <w:p w:rsidR="00D55AFF" w:rsidRPr="003C60EA" w:rsidRDefault="00D55AFF" w:rsidP="00D55AFF">
      <w:r w:rsidRPr="002C4095">
        <w:rPr>
          <w:i/>
        </w:rPr>
        <w:t>Необходимым условием</w:t>
      </w:r>
      <w:r w:rsidRPr="00833E1C">
        <w:t xml:space="preserve"> существования производной функции в </w:t>
      </w:r>
      <w:r>
        <w:t>за</w:t>
      </w:r>
      <w:r w:rsidRPr="00833E1C">
        <w:t>данной точке является непрерывность функции в этой точке</w:t>
      </w:r>
      <w:r>
        <w:t>. Ф</w:t>
      </w:r>
      <w:r w:rsidRPr="00833E1C">
        <w:t xml:space="preserve">ункция называется непрерывной в точке </w:t>
      </w:r>
      <w:r w:rsidRPr="00633F66">
        <w:rPr>
          <w:position w:val="-12"/>
        </w:rPr>
        <w:object w:dxaOrig="320" w:dyaOrig="380">
          <v:shape id="_x0000_i1026" type="#_x0000_t75" style="width:16.3pt;height:18.8pt" o:ole="">
            <v:imagedata r:id="rId16" o:title=""/>
          </v:shape>
          <o:OLEObject Type="Embed" ProgID="Equation.3" ShapeID="_x0000_i1026" DrawAspect="Content" ObjectID="_1536852541" r:id="rId17"/>
        </w:object>
      </w:r>
      <w:r w:rsidRPr="00833E1C">
        <w:t xml:space="preserve">, если она определена в окрестности данной точки и 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F4580C" w:rsidRDefault="00AB2CBA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Pr="00833E1C" w:rsidRDefault="00D55AFF" w:rsidP="00D55AFF">
      <w:pPr>
        <w:ind w:firstLine="0"/>
      </w:pPr>
      <w:r>
        <w:t>О</w:t>
      </w:r>
      <w:r w:rsidRPr="00833E1C">
        <w:t>братное утверждение является неверным.</w:t>
      </w:r>
      <w:r>
        <w:t xml:space="preserve"> </w:t>
      </w:r>
      <w:r w:rsidRPr="00833E1C">
        <w:t>Например, функция</w:t>
      </w:r>
      <w:r w:rsidRPr="004266A6">
        <w:t xml:space="preserve"> </w:t>
      </w:r>
      <w:r w:rsidRPr="004266A6">
        <w:rPr>
          <w:i/>
          <w:lang w:val="en-US"/>
        </w:rPr>
        <w:t>f</w:t>
      </w:r>
      <w:r w:rsidRPr="004266A6">
        <w:rPr>
          <w:i/>
        </w:rPr>
        <w:t>(</w:t>
      </w:r>
      <w:r w:rsidRPr="004266A6">
        <w:rPr>
          <w:i/>
          <w:lang w:val="en-US"/>
        </w:rPr>
        <w:t>x</w:t>
      </w:r>
      <w:r w:rsidRPr="004266A6">
        <w:rPr>
          <w:i/>
        </w:rPr>
        <w:t>) = |</w:t>
      </w:r>
      <w:r w:rsidRPr="004266A6">
        <w:rPr>
          <w:i/>
          <w:lang w:val="en-US"/>
        </w:rPr>
        <w:t>x</w:t>
      </w:r>
      <w:r w:rsidRPr="004266A6">
        <w:rPr>
          <w:i/>
        </w:rPr>
        <w:t>|</w:t>
      </w:r>
      <w:r w:rsidRPr="00833E1C">
        <w:t xml:space="preserve"> непрерывна на промежутке</w:t>
      </w:r>
      <w:proofErr w:type="gramStart"/>
      <w:r w:rsidRPr="004266A6">
        <w:t xml:space="preserve"> (</w:t>
      </w:r>
      <w:r w:rsidRPr="00957A0E">
        <w:rPr>
          <w:i/>
        </w:rPr>
        <w:t>–</w:t>
      </w:r>
      <w:r>
        <w:t xml:space="preserve"> </w:t>
      </w:r>
      <w:r w:rsidRPr="00957A0E">
        <w:t>∞</w:t>
      </w:r>
      <w:r w:rsidRPr="004266A6">
        <w:t>; +</w:t>
      </w:r>
      <w:r w:rsidRPr="004266A6">
        <w:rPr>
          <w:i/>
        </w:rPr>
        <w:t xml:space="preserve"> </w:t>
      </w:r>
      <w:r w:rsidRPr="00957A0E">
        <w:t>∞</w:t>
      </w:r>
      <w:r w:rsidRPr="004266A6">
        <w:t>)</w:t>
      </w:r>
      <w:r w:rsidRPr="00833E1C">
        <w:t xml:space="preserve">, </w:t>
      </w:r>
      <w:proofErr w:type="gramEnd"/>
      <w:r w:rsidRPr="00833E1C">
        <w:t>но в точке</w:t>
      </w:r>
      <w:r w:rsidRPr="004266A6">
        <w:t xml:space="preserve"> </w:t>
      </w:r>
      <w:r w:rsidRPr="004266A6">
        <w:rPr>
          <w:i/>
          <w:lang w:val="en-US"/>
        </w:rPr>
        <w:t>x</w:t>
      </w:r>
      <w:r w:rsidRPr="004266A6">
        <w:rPr>
          <w:i/>
          <w:vertAlign w:val="subscript"/>
        </w:rPr>
        <w:t>0</w:t>
      </w:r>
      <w:r w:rsidRPr="004266A6">
        <w:rPr>
          <w:i/>
        </w:rPr>
        <w:t xml:space="preserve"> = 0</w:t>
      </w:r>
      <w:r w:rsidRPr="00833E1C">
        <w:t xml:space="preserve"> производной не имеет.</w:t>
      </w:r>
    </w:p>
    <w:p w:rsidR="00D55AFF" w:rsidRDefault="00D55AFF" w:rsidP="00D55AFF">
      <w:r w:rsidRPr="00833E1C">
        <w:t xml:space="preserve">Операция нахождения производной функции называется </w:t>
      </w:r>
      <w:r w:rsidRPr="004266A6">
        <w:rPr>
          <w:b/>
          <w:i/>
        </w:rPr>
        <w:t>дифференцированием</w:t>
      </w:r>
      <w:r w:rsidRPr="00833E1C">
        <w:t>.</w:t>
      </w:r>
      <w:r>
        <w:t xml:space="preserve"> </w:t>
      </w:r>
      <w:r w:rsidRPr="00833E1C">
        <w:t xml:space="preserve">Функция, имеющая производную в точке </w:t>
      </w:r>
      <w:r w:rsidRPr="00DE039C">
        <w:rPr>
          <w:position w:val="-12"/>
        </w:rPr>
        <w:object w:dxaOrig="320" w:dyaOrig="380">
          <v:shape id="_x0000_i1027" type="#_x0000_t75" style="width:16.3pt;height:18.8pt" o:ole="">
            <v:imagedata r:id="rId18" o:title=""/>
          </v:shape>
          <o:OLEObject Type="Embed" ProgID="Equation.3" ShapeID="_x0000_i1027" DrawAspect="Content" ObjectID="_1536852542" r:id="rId19"/>
        </w:object>
      </w:r>
      <w:r w:rsidRPr="00833E1C">
        <w:t xml:space="preserve">, называется </w:t>
      </w:r>
      <w:r w:rsidRPr="004266A6">
        <w:rPr>
          <w:b/>
          <w:i/>
        </w:rPr>
        <w:t>дифференцируемой в этой точке</w:t>
      </w:r>
      <w:r w:rsidRPr="00833E1C">
        <w:t>.</w:t>
      </w:r>
      <w:r>
        <w:t xml:space="preserve"> </w:t>
      </w:r>
      <w:r w:rsidRPr="00833E1C">
        <w:t>Функция, имеющая производную в каждой точке интервала</w:t>
      </w:r>
      <w:r w:rsidRPr="004266A6">
        <w:t xml:space="preserve"> </w:t>
      </w:r>
      <w:r w:rsidRPr="004266A6">
        <w:rPr>
          <w:i/>
        </w:rPr>
        <w:t>(</w:t>
      </w:r>
      <w:r w:rsidRPr="004266A6">
        <w:rPr>
          <w:i/>
          <w:lang w:val="en-US"/>
        </w:rPr>
        <w:t>a</w:t>
      </w:r>
      <w:r w:rsidRPr="004266A6">
        <w:rPr>
          <w:i/>
        </w:rPr>
        <w:t xml:space="preserve">, </w:t>
      </w:r>
      <w:r w:rsidRPr="004266A6">
        <w:rPr>
          <w:i/>
          <w:lang w:val="en-US"/>
        </w:rPr>
        <w:t>b</w:t>
      </w:r>
      <w:r w:rsidRPr="004266A6">
        <w:rPr>
          <w:i/>
        </w:rPr>
        <w:t>)</w:t>
      </w:r>
      <w:r>
        <w:t>,</w:t>
      </w:r>
      <w:r w:rsidRPr="00833E1C">
        <w:t xml:space="preserve"> называется </w:t>
      </w:r>
      <w:r w:rsidRPr="002C4095">
        <w:rPr>
          <w:i/>
        </w:rPr>
        <w:t>дифференцируемой на этом интервале</w:t>
      </w:r>
      <w:r w:rsidRPr="00833E1C">
        <w:t>.</w:t>
      </w:r>
    </w:p>
    <w:p w:rsidR="00D55AFF" w:rsidRDefault="00D55AFF" w:rsidP="00D55AFF">
      <w:r>
        <w:t>Для упрощения вычисления производных используются правила дифференцирования и таблица производных.</w:t>
      </w:r>
    </w:p>
    <w:p w:rsidR="00D55AFF" w:rsidRPr="00895864" w:rsidRDefault="00D55AFF" w:rsidP="00D55AFF"/>
    <w:p w:rsidR="00D55AFF" w:rsidRPr="00895864" w:rsidRDefault="00D55AFF" w:rsidP="00D55AFF"/>
    <w:p w:rsidR="00D55AFF" w:rsidRPr="00895864" w:rsidRDefault="00D55AFF" w:rsidP="00D55AFF"/>
    <w:p w:rsidR="00D55AFF" w:rsidRPr="00895864" w:rsidRDefault="00D55AFF" w:rsidP="00D55AFF"/>
    <w:p w:rsidR="00D55AFF" w:rsidRDefault="00D55AFF" w:rsidP="00D55AFF">
      <w:pPr>
        <w:pStyle w:val="3"/>
      </w:pPr>
      <w:bookmarkStart w:id="22" w:name="_Toc462908312"/>
      <w:r w:rsidRPr="003C60EA">
        <w:t>§</w:t>
      </w:r>
      <w:r>
        <w:t>4.2. Таблица производных</w:t>
      </w:r>
      <w:bookmarkEnd w:id="22"/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8"/>
        <w:gridCol w:w="4583"/>
      </w:tblGrid>
      <w:tr w:rsidR="00D55AFF" w:rsidRPr="00A37D02" w:rsidTr="00467808">
        <w:tc>
          <w:tcPr>
            <w:tcW w:w="5210" w:type="dxa"/>
          </w:tcPr>
          <w:p w:rsidR="00D55AFF" w:rsidRDefault="00AB2CBA" w:rsidP="00467808">
            <w:pPr>
              <w:ind w:left="360" w:firstLine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hd w:val="clear" w:color="auto" w:fill="FFFFFF"/>
                </w:rPr>
                <m:t xml:space="preserve">=0,  где </m:t>
              </m:r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C</m:t>
              </m:r>
              <m:r>
                <w:rPr>
                  <w:rFonts w:ascii="Cambria Math" w:hAnsi="Cambria Math"/>
                  <w:shd w:val="clear" w:color="auto" w:fill="FFFFFF"/>
                </w:rPr>
                <m:t>∈</m:t>
              </m:r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R</m:t>
              </m:r>
            </m:oMath>
            <w:r w:rsidR="00D55AFF" w:rsidRPr="00A37D02">
              <w:rPr>
                <w:rFonts w:eastAsiaTheme="minorEastAsia"/>
                <w:shd w:val="clear" w:color="auto" w:fill="FFFFFF"/>
              </w:rPr>
              <w:t>;</w:t>
            </w:r>
          </w:p>
          <w:p w:rsidR="00D55AFF" w:rsidRPr="00892BBD" w:rsidRDefault="00AB2CBA" w:rsidP="00467808">
            <w:pPr>
              <w:ind w:left="360" w:firstLine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hd w:val="clear" w:color="auto" w:fill="FFFFFF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p</m:t>
              </m:r>
              <m:r>
                <w:rPr>
                  <w:rFonts w:ascii="Cambria Math" w:hAnsi="Cambria Math"/>
                  <w:shd w:val="clear" w:color="auto" w:fill="FFFFFF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hd w:val="clear" w:color="auto" w:fill="FFFFFF"/>
                </w:rPr>
                <m:t xml:space="preserve">,  где </m:t>
              </m:r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p</m:t>
              </m:r>
              <m:r>
                <w:rPr>
                  <w:rFonts w:ascii="Cambria Math" w:hAnsi="Cambria Math"/>
                  <w:shd w:val="clear" w:color="auto" w:fill="FFFFFF"/>
                </w:rPr>
                <m:t>∈</m:t>
              </m:r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R</m:t>
              </m:r>
            </m:oMath>
            <w:r w:rsidR="00D55AFF" w:rsidRPr="00A37D02">
              <w:rPr>
                <w:rFonts w:eastAsiaTheme="minorEastAsia"/>
                <w:shd w:val="clear" w:color="auto" w:fill="FFFFFF"/>
              </w:rPr>
              <w:t>;</w:t>
            </w:r>
          </w:p>
          <w:p w:rsidR="00D55AFF" w:rsidRPr="00747A11" w:rsidRDefault="00AB2CBA" w:rsidP="00467808">
            <w:pPr>
              <w:ind w:left="360" w:firstLine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hd w:val="clear" w:color="auto" w:fill="FFFFFF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hd w:val="clear" w:color="auto" w:fill="FFFFF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x</m:t>
                  </m:r>
                </m:sup>
              </m:sSup>
            </m:oMath>
            <w:r w:rsidR="00D55AFF" w:rsidRPr="00A37D02">
              <w:rPr>
                <w:rFonts w:eastAsiaTheme="minorEastAsia"/>
                <w:shd w:val="clear" w:color="auto" w:fill="FFFFFF"/>
              </w:rPr>
              <w:t>;</w:t>
            </w:r>
          </w:p>
          <w:p w:rsidR="00D55AFF" w:rsidRPr="00747A11" w:rsidRDefault="00AB2CBA" w:rsidP="00467808">
            <w:pPr>
              <w:ind w:left="360" w:firstLine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hd w:val="clear" w:color="auto" w:fill="FFFFFF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hd w:val="clear" w:color="auto" w:fill="FFFFF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lna</m:t>
              </m:r>
              <m:r>
                <w:rPr>
                  <w:rFonts w:ascii="Cambria Math" w:hAnsi="Cambria Math"/>
                  <w:shd w:val="clear" w:color="auto" w:fill="FFFFFF"/>
                </w:rPr>
                <m:t xml:space="preserve">, где </m:t>
              </m:r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a</m:t>
              </m:r>
              <m:r>
                <w:rPr>
                  <w:rFonts w:ascii="Cambria Math" w:hAnsi="Cambria Math"/>
                  <w:shd w:val="clear" w:color="auto" w:fill="FFFFFF"/>
                </w:rPr>
                <m:t xml:space="preserve">&gt;0, </m:t>
              </m:r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a</m:t>
              </m:r>
              <m:r>
                <w:rPr>
                  <w:rFonts w:ascii="Cambria Math" w:hAnsi="Cambria Math"/>
                  <w:shd w:val="clear" w:color="auto" w:fill="FFFFFF"/>
                </w:rPr>
                <m:t>≠1</m:t>
              </m:r>
            </m:oMath>
            <w:r w:rsidR="00D55AFF" w:rsidRPr="00A37D02">
              <w:rPr>
                <w:rFonts w:eastAsiaTheme="minorEastAsia"/>
                <w:shd w:val="clear" w:color="auto" w:fill="FFFFFF"/>
              </w:rPr>
              <w:t>;</w:t>
            </w:r>
          </w:p>
          <w:p w:rsidR="00D55AFF" w:rsidRPr="00747A11" w:rsidRDefault="00AB2CBA" w:rsidP="00467808">
            <w:pPr>
              <w:ind w:left="360" w:firstLine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lnx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den>
              </m:f>
            </m:oMath>
            <w:r w:rsidR="00D55AFF" w:rsidRPr="00A37D02">
              <w:rPr>
                <w:rFonts w:eastAsiaTheme="minorEastAsia"/>
                <w:shd w:val="clear" w:color="auto" w:fill="FFFFFF"/>
              </w:rPr>
              <w:t>;</w:t>
            </w:r>
          </w:p>
          <w:p w:rsidR="00D55AFF" w:rsidRPr="00747A11" w:rsidRDefault="00AB2CBA" w:rsidP="00467808">
            <w:pPr>
              <w:ind w:left="360" w:firstLine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FFFFFF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hd w:val="clear" w:color="auto" w:fill="FFFFFF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  <w:lang w:val="en-US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xlna</m:t>
                  </m:r>
                </m:den>
              </m:f>
              <m:r>
                <w:rPr>
                  <w:rFonts w:ascii="Cambria Math" w:hAnsi="Cambria Math"/>
                  <w:shd w:val="clear" w:color="auto" w:fill="FFFFFF"/>
                </w:rPr>
                <m:t xml:space="preserve">, где </m:t>
              </m:r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a</m:t>
              </m:r>
              <m:r>
                <w:rPr>
                  <w:rFonts w:ascii="Cambria Math" w:hAnsi="Cambria Math"/>
                  <w:shd w:val="clear" w:color="auto" w:fill="FFFFFF"/>
                </w:rPr>
                <m:t xml:space="preserve">&gt;0, </m:t>
              </m:r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a</m:t>
              </m:r>
              <m:r>
                <w:rPr>
                  <w:rFonts w:ascii="Cambria Math" w:hAnsi="Cambria Math"/>
                  <w:shd w:val="clear" w:color="auto" w:fill="FFFFFF"/>
                </w:rPr>
                <m:t>≠1</m:t>
              </m:r>
            </m:oMath>
            <w:r w:rsidR="00D55AFF" w:rsidRPr="00A37D02">
              <w:rPr>
                <w:rFonts w:eastAsiaTheme="minorEastAsia"/>
                <w:shd w:val="clear" w:color="auto" w:fill="FFFFFF"/>
              </w:rPr>
              <w:t>;</w:t>
            </w:r>
          </w:p>
          <w:p w:rsidR="00D55AFF" w:rsidRPr="00580EB1" w:rsidRDefault="00AB2CBA" w:rsidP="00467808">
            <w:pPr>
              <w:ind w:left="360" w:firstLine="0"/>
              <w:rPr>
                <w:rFonts w:eastAsiaTheme="minorEastAsia"/>
                <w:shd w:val="clear" w:color="auto" w:fill="FFFFF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  <w:lang w:val="en-US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hd w:val="clear" w:color="auto" w:fill="FFFFFF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e>
              </m:func>
            </m:oMath>
            <w:r w:rsidR="00D55AFF" w:rsidRPr="00A37D02">
              <w:rPr>
                <w:rFonts w:eastAsiaTheme="minorEastAsia"/>
                <w:shd w:val="clear" w:color="auto" w:fill="FFFFFF"/>
              </w:rPr>
              <w:t>;</w:t>
            </w:r>
          </w:p>
          <w:p w:rsidR="00D55AFF" w:rsidRPr="00580EB1" w:rsidRDefault="00AB2CBA" w:rsidP="00467808">
            <w:pPr>
              <w:ind w:left="360" w:firstLine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hd w:val="clear" w:color="auto" w:fill="FFFFFF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x</m:t>
                  </m:r>
                </m:e>
              </m:func>
            </m:oMath>
            <w:r w:rsidR="00D55AFF" w:rsidRPr="00580EB1">
              <w:rPr>
                <w:rFonts w:eastAsiaTheme="minorEastAsia"/>
                <w:shd w:val="clear" w:color="auto" w:fill="FFFFFF"/>
              </w:rPr>
              <w:t>;</w:t>
            </w:r>
          </w:p>
        </w:tc>
        <w:tc>
          <w:tcPr>
            <w:tcW w:w="5211" w:type="dxa"/>
          </w:tcPr>
          <w:p w:rsidR="00D55AFF" w:rsidRPr="00580EB1" w:rsidRDefault="00AB2CBA" w:rsidP="00467808">
            <w:pPr>
              <w:ind w:left="360" w:firstLine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tg</m:t>
                      </m:r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x</m:t>
                      </m:r>
                    </m:e>
                  </m:func>
                </m:den>
              </m:f>
            </m:oMath>
            <w:r w:rsidR="00D55AFF" w:rsidRPr="00580EB1">
              <w:rPr>
                <w:rFonts w:eastAsiaTheme="minorEastAsia"/>
                <w:shd w:val="clear" w:color="auto" w:fill="FFFFFF"/>
              </w:rPr>
              <w:t>;</w:t>
            </w:r>
          </w:p>
          <w:p w:rsidR="00D55AFF" w:rsidRPr="00580EB1" w:rsidRDefault="00AB2CBA" w:rsidP="00467808">
            <w:pPr>
              <w:ind w:left="360" w:firstLine="0"/>
              <w:rPr>
                <w:rFonts w:eastAsiaTheme="minorEastAsia"/>
                <w:shd w:val="clear" w:color="auto" w:fill="FFFFF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ctg</m:t>
                      </m:r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x</m:t>
                      </m:r>
                    </m:e>
                  </m:func>
                </m:den>
              </m:f>
            </m:oMath>
            <w:r w:rsidR="00D55AFF" w:rsidRPr="00A37D02">
              <w:rPr>
                <w:rFonts w:eastAsiaTheme="minorEastAsia"/>
                <w:shd w:val="clear" w:color="auto" w:fill="FFFFFF"/>
              </w:rPr>
              <w:t>;</w:t>
            </w:r>
          </w:p>
          <w:p w:rsidR="00D55AFF" w:rsidRPr="00A37D02" w:rsidRDefault="00AB2CBA" w:rsidP="00467808">
            <w:pPr>
              <w:ind w:left="360" w:firstLine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arcsin</m:t>
                      </m:r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="00D55AFF" w:rsidRPr="00A37D02">
              <w:rPr>
                <w:rFonts w:eastAsiaTheme="minorEastAsia"/>
                <w:shd w:val="clear" w:color="auto" w:fill="FFFFFF"/>
              </w:rPr>
              <w:t>;</w:t>
            </w:r>
          </w:p>
          <w:p w:rsidR="00D55AFF" w:rsidRPr="00A37D02" w:rsidRDefault="00AB2CBA" w:rsidP="00467808">
            <w:pPr>
              <w:ind w:left="360" w:firstLine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arccos</m:t>
                      </m:r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hd w:val="clear" w:color="auto" w:fill="FFFFFF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="00D55AFF" w:rsidRPr="00A37D02">
              <w:rPr>
                <w:rFonts w:eastAsiaTheme="minorEastAsia"/>
                <w:shd w:val="clear" w:color="auto" w:fill="FFFFFF"/>
              </w:rPr>
              <w:t>;</w:t>
            </w:r>
          </w:p>
          <w:p w:rsidR="00D55AFF" w:rsidRPr="00A37D02" w:rsidRDefault="00AB2CBA" w:rsidP="00467808">
            <w:pPr>
              <w:ind w:left="360" w:firstLine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arctg</m:t>
                      </m:r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oMath>
            <w:r w:rsidR="00D55AFF" w:rsidRPr="00A37D02">
              <w:rPr>
                <w:rFonts w:eastAsiaTheme="minorEastAsia"/>
                <w:shd w:val="clear" w:color="auto" w:fill="FFFFFF"/>
              </w:rPr>
              <w:t>;</w:t>
            </w:r>
          </w:p>
          <w:p w:rsidR="00D55AFF" w:rsidRPr="00A37D02" w:rsidRDefault="00AB2CBA" w:rsidP="00467808">
            <w:pPr>
              <w:ind w:left="360" w:firstLine="0"/>
              <w:rPr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arcctg</m:t>
                      </m:r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hd w:val="clear" w:color="auto" w:fill="FFFFFF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oMath>
            <w:r w:rsidR="00D55AFF" w:rsidRPr="00A37D02">
              <w:rPr>
                <w:rFonts w:eastAsiaTheme="minorEastAsia"/>
                <w:shd w:val="clear" w:color="auto" w:fill="FFFFFF"/>
              </w:rPr>
              <w:t>;</w:t>
            </w:r>
          </w:p>
        </w:tc>
      </w:tr>
    </w:tbl>
    <w:p w:rsidR="00D55AFF" w:rsidRDefault="00D55AFF" w:rsidP="00D55AFF">
      <w:pPr>
        <w:pStyle w:val="3"/>
      </w:pPr>
      <w:bookmarkStart w:id="23" w:name="_Toc462908313"/>
      <w:r w:rsidRPr="003C60EA">
        <w:t>§</w:t>
      </w:r>
      <w:r>
        <w:t>4.3. Правила дифференцирования</w:t>
      </w:r>
      <w:bookmarkEnd w:id="23"/>
    </w:p>
    <w:p w:rsidR="00D55AFF" w:rsidRPr="00833E1C" w:rsidRDefault="00D55AFF" w:rsidP="00D55AFF">
      <w:pPr>
        <w:pStyle w:val="a0"/>
        <w:numPr>
          <w:ilvl w:val="0"/>
          <w:numId w:val="33"/>
        </w:numPr>
      </w:pPr>
      <w:r w:rsidRPr="00C177E4">
        <w:rPr>
          <w:i/>
        </w:rPr>
        <w:t>Постоянный множитель</w:t>
      </w:r>
      <w:r w:rsidRPr="00833E1C">
        <w:t xml:space="preserve"> мож</w:t>
      </w:r>
      <w:r>
        <w:t>но выносить за знак производной:</w:t>
      </w:r>
    </w:p>
    <w:p w:rsidR="00D55AFF" w:rsidRPr="0076175D" w:rsidRDefault="00AB2CBA" w:rsidP="00D55AFF">
      <w:pPr>
        <w:ind w:firstLine="0"/>
        <w:jc w:val="center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С∙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=C∙f'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 где </m:t>
          </m:r>
          <m:r>
            <w:rPr>
              <w:rFonts w:ascii="Cambria Math" w:hAnsi="Cambria Math"/>
              <w:lang w:val="en-US"/>
            </w:rPr>
            <m:t>C∈R</m:t>
          </m:r>
        </m:oMath>
      </m:oMathPara>
    </w:p>
    <w:p w:rsidR="00D55AFF" w:rsidRPr="0076175D" w:rsidRDefault="00D55AFF" w:rsidP="00D55AFF">
      <w:pPr>
        <w:pStyle w:val="a0"/>
        <w:numPr>
          <w:ilvl w:val="0"/>
          <w:numId w:val="33"/>
        </w:numPr>
      </w:pPr>
      <w:r w:rsidRPr="00833E1C">
        <w:t xml:space="preserve">Производная </w:t>
      </w:r>
      <w:r w:rsidRPr="00C177E4">
        <w:rPr>
          <w:i/>
        </w:rPr>
        <w:t>суммы (разности)</w:t>
      </w:r>
      <w:r w:rsidRPr="00833E1C">
        <w:t xml:space="preserve"> двух функций, определённых на одном и том же промежутке, равна сумме (разности) производных этих функ</w:t>
      </w:r>
      <w:r>
        <w:t>ций:</w:t>
      </w:r>
    </w:p>
    <w:p w:rsidR="00D55AFF" w:rsidRPr="0076175D" w:rsidRDefault="00AB2CBA" w:rsidP="00D55AFF">
      <w:pPr>
        <w:ind w:firstLine="0"/>
        <w:jc w:val="center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±g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±</m:t>
          </m:r>
          <m:r>
            <w:rPr>
              <w:rFonts w:ascii="Cambria Math" w:hAnsi="Cambria Math"/>
            </w:rPr>
            <m:t>g'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D55AFF" w:rsidRPr="0076175D" w:rsidRDefault="00D55AFF" w:rsidP="00D55AFF">
      <w:pPr>
        <w:pStyle w:val="a0"/>
        <w:numPr>
          <w:ilvl w:val="0"/>
          <w:numId w:val="33"/>
        </w:numPr>
      </w:pPr>
      <w:r w:rsidRPr="00833E1C">
        <w:t xml:space="preserve">Производная </w:t>
      </w:r>
      <w:r w:rsidRPr="00C177E4">
        <w:rPr>
          <w:i/>
        </w:rPr>
        <w:t>произведения</w:t>
      </w:r>
      <w:r w:rsidRPr="00833E1C">
        <w:t xml:space="preserve"> двух функций, определённых на одном и том же промежутке, вычисляется по </w:t>
      </w:r>
      <w:r>
        <w:t>формуле</w:t>
      </w:r>
    </w:p>
    <w:p w:rsidR="00D55AFF" w:rsidRPr="0076175D" w:rsidRDefault="00AB2CBA" w:rsidP="00D55AFF">
      <w:pPr>
        <w:ind w:left="360" w:firstLine="0"/>
        <w:jc w:val="center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∙g'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D55AFF" w:rsidRPr="0076175D" w:rsidRDefault="00D55AFF" w:rsidP="00D55AFF">
      <w:pPr>
        <w:pStyle w:val="a0"/>
        <w:numPr>
          <w:ilvl w:val="0"/>
          <w:numId w:val="33"/>
        </w:numPr>
      </w:pPr>
      <w:r w:rsidRPr="00833E1C">
        <w:t xml:space="preserve">Если функции </w:t>
      </w:r>
      <w:r w:rsidRPr="0076175D">
        <w:rPr>
          <w:i/>
          <w:lang w:val="en-US"/>
        </w:rPr>
        <w:t>f</w:t>
      </w:r>
      <w:r w:rsidRPr="0076175D">
        <w:rPr>
          <w:i/>
        </w:rPr>
        <w:t>(</w:t>
      </w:r>
      <w:r w:rsidRPr="0076175D">
        <w:rPr>
          <w:i/>
          <w:lang w:val="en-US"/>
        </w:rPr>
        <w:t>x</w:t>
      </w:r>
      <w:r w:rsidRPr="0076175D">
        <w:rPr>
          <w:i/>
        </w:rPr>
        <w:t>)</w:t>
      </w:r>
      <w:r w:rsidRPr="00833E1C">
        <w:t xml:space="preserve"> и </w:t>
      </w:r>
      <w:r>
        <w:rPr>
          <w:i/>
          <w:lang w:val="en-US"/>
        </w:rPr>
        <w:t>g</w:t>
      </w:r>
      <w:r w:rsidRPr="0076175D">
        <w:rPr>
          <w:i/>
        </w:rPr>
        <w:t>(</w:t>
      </w:r>
      <w:r w:rsidRPr="0076175D">
        <w:rPr>
          <w:i/>
          <w:lang w:val="en-US"/>
        </w:rPr>
        <w:t>x</w:t>
      </w:r>
      <w:r w:rsidRPr="0076175D">
        <w:rPr>
          <w:i/>
        </w:rPr>
        <w:t>)</w:t>
      </w:r>
      <w:r w:rsidRPr="0076175D">
        <w:t xml:space="preserve"> </w:t>
      </w:r>
      <w:r w:rsidRPr="00833E1C">
        <w:t xml:space="preserve">имеют в точке </w:t>
      </w:r>
      <w:r w:rsidRPr="0076175D">
        <w:rPr>
          <w:i/>
          <w:lang w:val="en-US"/>
        </w:rPr>
        <w:t>x</w:t>
      </w:r>
      <w:r w:rsidRPr="00833E1C">
        <w:t xml:space="preserve"> производные и</w:t>
      </w:r>
      <w:r w:rsidRPr="0076175D">
        <w:t xml:space="preserve"> </w:t>
      </w:r>
      <w:r>
        <w:rPr>
          <w:lang w:val="en-US"/>
        </w:rPr>
        <w:t>g</w:t>
      </w:r>
      <w:r w:rsidRPr="0076175D">
        <w:t>(</w:t>
      </w:r>
      <w:r>
        <w:rPr>
          <w:lang w:val="en-US"/>
        </w:rPr>
        <w:t>x</w:t>
      </w:r>
      <w:r w:rsidRPr="0076175D">
        <w:t xml:space="preserve">) </w:t>
      </w:r>
      <w:r>
        <w:rPr>
          <w:rFonts w:cs="Times New Roman"/>
        </w:rPr>
        <w:t>≠</w:t>
      </w:r>
      <w:r w:rsidRPr="0076175D">
        <w:t xml:space="preserve"> 0</w:t>
      </w:r>
      <w:r w:rsidRPr="00833E1C">
        <w:t xml:space="preserve">, то в этой точке существует производная их </w:t>
      </w:r>
      <w:r w:rsidRPr="00C177E4">
        <w:rPr>
          <w:i/>
        </w:rPr>
        <w:t>частного</w:t>
      </w:r>
      <w:r w:rsidRPr="00833E1C">
        <w:t>, которая вычисляется по фор</w:t>
      </w:r>
      <w:r>
        <w:t>муле</w:t>
      </w:r>
    </w:p>
    <w:p w:rsidR="00D55AFF" w:rsidRPr="0076175D" w:rsidRDefault="00AB2CBA" w:rsidP="00D55AFF">
      <w:pPr>
        <w:ind w:left="360" w:firstLine="0"/>
        <w:jc w:val="center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∙g'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:rsidR="00D55AFF" w:rsidRPr="0076175D" w:rsidRDefault="00D55AFF" w:rsidP="00D55AFF">
      <w:pPr>
        <w:pStyle w:val="a0"/>
        <w:numPr>
          <w:ilvl w:val="0"/>
          <w:numId w:val="33"/>
        </w:numPr>
      </w:pPr>
      <w:r>
        <w:lastRenderedPageBreak/>
        <w:t xml:space="preserve">Если функция </w:t>
      </w:r>
      <w:r w:rsidRPr="00D82600">
        <w:rPr>
          <w:i/>
        </w:rPr>
        <w:t>сложная</w:t>
      </w:r>
      <w:r>
        <w:t xml:space="preserve">, то есть </w:t>
      </w:r>
      <w:r w:rsidRPr="0076175D">
        <w:rPr>
          <w:i/>
          <w:lang w:val="en-US"/>
        </w:rPr>
        <w:t>e</w:t>
      </w:r>
      <w:r w:rsidRPr="0076175D">
        <w:rPr>
          <w:i/>
        </w:rPr>
        <w:t xml:space="preserve"> = </w:t>
      </w:r>
      <w:r w:rsidRPr="0076175D">
        <w:rPr>
          <w:i/>
          <w:lang w:val="en-US"/>
        </w:rPr>
        <w:t>f</w:t>
      </w:r>
      <w:r w:rsidRPr="0076175D">
        <w:rPr>
          <w:i/>
        </w:rPr>
        <w:t>(</w:t>
      </w:r>
      <w:r w:rsidRPr="0076175D">
        <w:rPr>
          <w:i/>
          <w:lang w:val="en-US"/>
        </w:rPr>
        <w:t>y</w:t>
      </w:r>
      <w:r w:rsidRPr="0076175D">
        <w:rPr>
          <w:i/>
        </w:rPr>
        <w:t>)</w:t>
      </w:r>
      <w:r w:rsidRPr="00833E1C">
        <w:t xml:space="preserve">, где </w:t>
      </w:r>
      <w:r w:rsidRPr="0076175D">
        <w:rPr>
          <w:i/>
          <w:lang w:val="en-US"/>
        </w:rPr>
        <w:t>y</w:t>
      </w:r>
      <w:r w:rsidRPr="0076175D">
        <w:rPr>
          <w:i/>
        </w:rPr>
        <w:t xml:space="preserve"> = </w:t>
      </w:r>
      <w:r w:rsidRPr="0076175D">
        <w:rPr>
          <w:i/>
          <w:lang w:val="en-US"/>
        </w:rPr>
        <w:t>g</w:t>
      </w:r>
      <w:r w:rsidRPr="0076175D">
        <w:rPr>
          <w:i/>
        </w:rPr>
        <w:t>(</w:t>
      </w:r>
      <w:r w:rsidRPr="0076175D">
        <w:rPr>
          <w:i/>
          <w:lang w:val="en-US"/>
        </w:rPr>
        <w:t>x</w:t>
      </w:r>
      <w:r w:rsidRPr="0076175D">
        <w:rPr>
          <w:i/>
        </w:rPr>
        <w:t>)</w:t>
      </w:r>
      <w:r>
        <w:t>, то её п</w:t>
      </w:r>
      <w:r w:rsidRPr="00833E1C">
        <w:t xml:space="preserve">роизводная </w:t>
      </w:r>
      <w:r>
        <w:t>может быть вычислена по правилу</w:t>
      </w:r>
    </w:p>
    <w:p w:rsidR="00D55AFF" w:rsidRPr="005C72D5" w:rsidRDefault="00AB2CBA" w:rsidP="00D55AFF">
      <w:pPr>
        <w:ind w:left="360" w:firstLine="0"/>
        <w:jc w:val="center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:rsidR="00D55AFF" w:rsidRDefault="00D55AFF" w:rsidP="00D55AFF">
      <w:pPr>
        <w:ind w:left="360" w:firstLine="0"/>
        <w:jc w:val="center"/>
        <w:rPr>
          <w:i/>
          <w:lang w:val="en-US"/>
        </w:rPr>
      </w:pPr>
    </w:p>
    <w:p w:rsidR="00D55AFF" w:rsidRPr="005C72D5" w:rsidRDefault="00D55AFF" w:rsidP="00D55AFF">
      <w:pPr>
        <w:ind w:left="360" w:firstLine="0"/>
        <w:jc w:val="center"/>
        <w:rPr>
          <w:i/>
          <w:lang w:val="en-US"/>
        </w:rPr>
      </w:pPr>
    </w:p>
    <w:p w:rsidR="00D55AFF" w:rsidRPr="009F5057" w:rsidRDefault="00D55AFF" w:rsidP="00D55AFF">
      <w:pPr>
        <w:pStyle w:val="3"/>
      </w:pPr>
      <w:bookmarkStart w:id="24" w:name="_Toc462908314"/>
      <w:r w:rsidRPr="003C60EA">
        <w:t>§</w:t>
      </w:r>
      <w:r>
        <w:t>4.4. Производные высших порядков</w:t>
      </w:r>
      <w:bookmarkEnd w:id="24"/>
    </w:p>
    <w:p w:rsidR="00D55AFF" w:rsidRDefault="00D55AFF" w:rsidP="00D55AFF">
      <w:r w:rsidRPr="00552FA4">
        <w:rPr>
          <w:b/>
          <w:i/>
        </w:rPr>
        <w:t>Производной второго порядка</w:t>
      </w:r>
      <w:r w:rsidRPr="009269A3">
        <w:t xml:space="preserve"> (второй производной) функции </w:t>
      </w:r>
      <w:r w:rsidRPr="004A7C29">
        <w:rPr>
          <w:i/>
          <w:lang w:val="en-US"/>
        </w:rPr>
        <w:t>y</w:t>
      </w:r>
      <w:r w:rsidRPr="004A7C29">
        <w:rPr>
          <w:i/>
        </w:rPr>
        <w:t xml:space="preserve"> = </w:t>
      </w:r>
      <w:r w:rsidRPr="004A7C29">
        <w:rPr>
          <w:i/>
          <w:lang w:val="en-US"/>
        </w:rPr>
        <w:t>f</w:t>
      </w:r>
      <w:r w:rsidRPr="004A7C29">
        <w:rPr>
          <w:i/>
        </w:rPr>
        <w:t>(</w:t>
      </w:r>
      <w:r w:rsidRPr="004A7C29">
        <w:rPr>
          <w:i/>
          <w:lang w:val="en-US"/>
        </w:rPr>
        <w:t>x</w:t>
      </w:r>
      <w:r w:rsidRPr="004A7C29">
        <w:rPr>
          <w:i/>
        </w:rPr>
        <w:t>)</w:t>
      </w:r>
      <w:r w:rsidRPr="009269A3">
        <w:t xml:space="preserve"> называетс</w:t>
      </w:r>
      <w:r>
        <w:t>я производная от её первой производной, то есть предел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F4580C" w:rsidRDefault="00D55AFF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f''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∆x→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f'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+∆x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-f'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∆x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Pr="009269A3" w:rsidRDefault="00D55AFF" w:rsidP="00D55AFF">
      <w:pPr>
        <w:ind w:firstLine="0"/>
      </w:pPr>
      <w:r w:rsidRPr="009269A3">
        <w:t xml:space="preserve">если </w:t>
      </w:r>
      <w:r>
        <w:t>он</w:t>
      </w:r>
      <w:r w:rsidRPr="009269A3">
        <w:t xml:space="preserve"> существует.</w:t>
      </w:r>
    </w:p>
    <w:p w:rsidR="00D55AFF" w:rsidRPr="0009569E" w:rsidRDefault="00D55AFF" w:rsidP="00D55AFF">
      <w:r w:rsidRPr="009269A3">
        <w:t xml:space="preserve">Аналогично производную от второй производной называют </w:t>
      </w:r>
      <w:r w:rsidRPr="00552FA4">
        <w:rPr>
          <w:b/>
          <w:i/>
        </w:rPr>
        <w:t>производной третьего порядка</w:t>
      </w:r>
      <w:r w:rsidRPr="009269A3">
        <w:t xml:space="preserve"> или </w:t>
      </w:r>
      <w:r w:rsidRPr="0009569E">
        <w:t>третьей производной.</w:t>
      </w:r>
    </w:p>
    <w:p w:rsidR="00D55AFF" w:rsidRPr="009269A3" w:rsidRDefault="00D55AFF" w:rsidP="00D55AFF">
      <w:r w:rsidRPr="009269A3">
        <w:t xml:space="preserve">В общем случае </w:t>
      </w:r>
      <w:r w:rsidRPr="004A7C29">
        <w:rPr>
          <w:b/>
          <w:i/>
        </w:rPr>
        <w:t xml:space="preserve">производной </w:t>
      </w:r>
      <w:r w:rsidRPr="004A7C29">
        <w:rPr>
          <w:b/>
          <w:i/>
          <w:position w:val="-6"/>
        </w:rPr>
        <w:object w:dxaOrig="220" w:dyaOrig="240">
          <v:shape id="_x0000_i1028" type="#_x0000_t75" style="width:11.25pt;height:11.9pt" o:ole="">
            <v:imagedata r:id="rId20" o:title=""/>
          </v:shape>
          <o:OLEObject Type="Embed" ProgID="Equation.3" ShapeID="_x0000_i1028" DrawAspect="Content" ObjectID="_1536852543" r:id="rId21"/>
        </w:object>
      </w:r>
      <w:r w:rsidRPr="004A7C29">
        <w:rPr>
          <w:b/>
          <w:i/>
        </w:rPr>
        <w:t>-</w:t>
      </w:r>
      <w:r w:rsidRPr="004A7C29">
        <w:rPr>
          <w:b/>
          <w:i/>
        </w:rPr>
        <w:t>го порядка</w:t>
      </w:r>
      <w:r w:rsidRPr="009269A3">
        <w:t xml:space="preserve"> называется производная от производной </w:t>
      </w:r>
      <w:r w:rsidRPr="004A7C29">
        <w:rPr>
          <w:i/>
        </w:rPr>
        <w:t>(</w:t>
      </w:r>
      <w:r w:rsidRPr="004A7C29">
        <w:rPr>
          <w:i/>
          <w:lang w:val="en-US"/>
        </w:rPr>
        <w:t>n</w:t>
      </w:r>
      <w:r w:rsidRPr="004A7C29">
        <w:rPr>
          <w:i/>
        </w:rPr>
        <w:t xml:space="preserve"> – 1)</w:t>
      </w:r>
      <w:r w:rsidRPr="009269A3">
        <w:t xml:space="preserve"> порядка:</w:t>
      </w:r>
      <w:r w:rsidRPr="004A7C2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'</m:t>
        </m:r>
      </m:oMath>
      <w:r w:rsidRPr="009269A3">
        <w:t>.</w:t>
      </w:r>
    </w:p>
    <w:p w:rsidR="00D55AFF" w:rsidRPr="009269A3" w:rsidRDefault="00D55AFF" w:rsidP="00D55AFF">
      <w:r w:rsidRPr="009269A3">
        <w:t xml:space="preserve">Производные второго, третьего и более высоких порядков вычисляются последовательным дифференцированием </w:t>
      </w:r>
      <w:r>
        <w:t>за</w:t>
      </w:r>
      <w:r w:rsidRPr="009269A3">
        <w:t>данной функции.</w:t>
      </w:r>
    </w:p>
    <w:p w:rsidR="00D55AFF" w:rsidRPr="009F5057" w:rsidRDefault="00D55AFF" w:rsidP="00D55AFF">
      <w:pPr>
        <w:pStyle w:val="3"/>
      </w:pPr>
      <w:bookmarkStart w:id="25" w:name="_Toc462908315"/>
      <w:r w:rsidRPr="003C60EA">
        <w:t>§</w:t>
      </w:r>
      <w:r>
        <w:t>4.5. Частные производные</w:t>
      </w:r>
      <w:bookmarkEnd w:id="25"/>
    </w:p>
    <w:p w:rsidR="00D55AFF" w:rsidRDefault="00D55AFF" w:rsidP="00D55AFF">
      <w:r w:rsidRPr="007C48F8">
        <w:t>Рассмотрим функци</w:t>
      </w:r>
      <w:r>
        <w:t>ю</w:t>
      </w:r>
      <w:r w:rsidRPr="007C48F8">
        <w:t xml:space="preserve"> двух переменных</w:t>
      </w:r>
      <w:r w:rsidRPr="004A7C29">
        <w:t xml:space="preserve"> </w:t>
      </w:r>
      <w:r w:rsidRPr="004A7C29">
        <w:rPr>
          <w:i/>
          <w:lang w:val="en-US"/>
        </w:rPr>
        <w:t>z</w:t>
      </w:r>
      <w:r w:rsidRPr="004A7C29">
        <w:rPr>
          <w:i/>
        </w:rPr>
        <w:t xml:space="preserve"> = </w:t>
      </w:r>
      <w:r w:rsidRPr="004A7C29">
        <w:rPr>
          <w:i/>
          <w:lang w:val="en-US"/>
        </w:rPr>
        <w:t>f</w:t>
      </w:r>
      <w:r w:rsidRPr="004A7C29">
        <w:rPr>
          <w:i/>
        </w:rPr>
        <w:t>(</w:t>
      </w:r>
      <w:r w:rsidRPr="004A7C29">
        <w:rPr>
          <w:i/>
          <w:lang w:val="en-US"/>
        </w:rPr>
        <w:t>x</w:t>
      </w:r>
      <w:r w:rsidRPr="004A7C29">
        <w:rPr>
          <w:i/>
        </w:rPr>
        <w:t xml:space="preserve">, </w:t>
      </w:r>
      <w:r w:rsidRPr="004A7C29">
        <w:rPr>
          <w:i/>
          <w:lang w:val="en-US"/>
        </w:rPr>
        <w:t>y</w:t>
      </w:r>
      <w:r w:rsidRPr="004A7C29">
        <w:rPr>
          <w:i/>
        </w:rPr>
        <w:t>)</w:t>
      </w:r>
      <w:r w:rsidRPr="007C48F8">
        <w:t>.</w:t>
      </w:r>
      <w:r>
        <w:t xml:space="preserve"> Выберем в области определения произвольную точку</w:t>
      </w:r>
      <w:r w:rsidRPr="004A7C29">
        <w:t xml:space="preserve"> </w:t>
      </w:r>
      <w:r w:rsidRPr="004A7C29">
        <w:rPr>
          <w:i/>
        </w:rPr>
        <w:t>(</w:t>
      </w:r>
      <w:r w:rsidRPr="004A7C29">
        <w:rPr>
          <w:i/>
          <w:lang w:val="en-US"/>
        </w:rPr>
        <w:t>x</w:t>
      </w:r>
      <w:r w:rsidRPr="004A7C29">
        <w:rPr>
          <w:i/>
        </w:rPr>
        <w:t xml:space="preserve">, </w:t>
      </w:r>
      <w:r w:rsidRPr="004A7C29">
        <w:rPr>
          <w:i/>
          <w:lang w:val="en-US"/>
        </w:rPr>
        <w:t>y</w:t>
      </w:r>
      <w:r w:rsidRPr="004A7C29">
        <w:rPr>
          <w:i/>
        </w:rPr>
        <w:t>)</w:t>
      </w:r>
      <w:r>
        <w:t xml:space="preserve"> и зафиксируем ее. Дадим сначала первой переменной </w:t>
      </w:r>
      <w:r w:rsidRPr="004A7C29">
        <w:rPr>
          <w:i/>
          <w:lang w:val="en-US"/>
        </w:rPr>
        <w:t>x</w:t>
      </w:r>
      <w:r>
        <w:t xml:space="preserve"> точке приращение </w:t>
      </w:r>
      <w:r w:rsidRPr="00F9691F">
        <w:rPr>
          <w:rFonts w:cs="Times New Roman"/>
          <w:i/>
        </w:rPr>
        <w:t>Δ</w:t>
      </w:r>
      <w:r w:rsidRPr="00F9691F">
        <w:rPr>
          <w:i/>
          <w:lang w:val="en-US"/>
        </w:rPr>
        <w:t>x</w:t>
      </w:r>
      <w:r>
        <w:t xml:space="preserve"> и образуем новую точку – </w:t>
      </w:r>
      <w:r w:rsidRPr="004A7C29">
        <w:rPr>
          <w:i/>
        </w:rPr>
        <w:t>(</w:t>
      </w:r>
      <w:r w:rsidRPr="004A7C29">
        <w:rPr>
          <w:i/>
          <w:lang w:val="en-US"/>
        </w:rPr>
        <w:t>x</w:t>
      </w:r>
      <w:r w:rsidRPr="004A7C29">
        <w:rPr>
          <w:i/>
        </w:rPr>
        <w:t xml:space="preserve"> + </w:t>
      </w:r>
      <w:r w:rsidRPr="00F9691F">
        <w:rPr>
          <w:rFonts w:cs="Times New Roman"/>
          <w:i/>
        </w:rPr>
        <w:t>Δ</w:t>
      </w:r>
      <w:r w:rsidRPr="004A7C29">
        <w:rPr>
          <w:i/>
          <w:lang w:val="en-US"/>
        </w:rPr>
        <w:t>x</w:t>
      </w:r>
      <w:r w:rsidRPr="004A7C29">
        <w:rPr>
          <w:i/>
        </w:rPr>
        <w:t xml:space="preserve">, </w:t>
      </w:r>
      <w:r w:rsidRPr="004A7C29">
        <w:rPr>
          <w:i/>
          <w:lang w:val="en-US"/>
        </w:rPr>
        <w:t>y</w:t>
      </w:r>
      <w:r w:rsidRPr="004A7C29">
        <w:rPr>
          <w:i/>
        </w:rPr>
        <w:t>)</w:t>
      </w:r>
      <w:r>
        <w:t>. Вычислим приращение функции: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E5236E" w:rsidRDefault="00AB2CBA" w:rsidP="00467808"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z=f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r>
                      <w:rPr>
                        <w:rFonts w:ascii="Cambria Math" w:hAnsi="Cambria Math"/>
                      </w:rPr>
                      <m:t>∆x,y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Pr="00AA14B3" w:rsidRDefault="00D55AFF" w:rsidP="00D55AFF">
      <w:r>
        <w:t xml:space="preserve">Такое приращение называется частным приращением по переменной </w:t>
      </w:r>
      <w:r w:rsidRPr="00E5236E">
        <w:rPr>
          <w:i/>
          <w:lang w:val="en-US"/>
        </w:rPr>
        <w:t>x</w:t>
      </w:r>
      <w:r>
        <w:t>. Составим отношение приращений (</w:t>
      </w:r>
      <w:r w:rsidRPr="00E5236E">
        <w:t>0</w:t>
      </w:r>
      <w:r>
        <w:t>.</w:t>
      </w:r>
      <w:r w:rsidRPr="00E5236E">
        <w:t>44</w:t>
      </w:r>
      <w:r>
        <w:t xml:space="preserve">) к приращению аргумента </w:t>
      </w:r>
      <w:r w:rsidRPr="00FA5F9C">
        <w:rPr>
          <w:position w:val="-24"/>
        </w:rPr>
        <w:object w:dxaOrig="499" w:dyaOrig="620">
          <v:shape id="_x0000_i1029" type="#_x0000_t75" style="width:25.05pt;height:31.3pt" o:ole="">
            <v:imagedata r:id="rId22" o:title=""/>
          </v:shape>
          <o:OLEObject Type="Embed" ProgID="Equation.3" ShapeID="_x0000_i1029" DrawAspect="Content" ObjectID="_1536852544" r:id="rId23"/>
        </w:object>
      </w:r>
      <w:r>
        <w:t xml:space="preserve">. Если существует предел этого отношения при </w:t>
      </w:r>
      <w:r w:rsidRPr="00F9691F">
        <w:rPr>
          <w:rFonts w:cs="Times New Roman"/>
          <w:i/>
        </w:rPr>
        <w:t>Δ</w:t>
      </w:r>
      <w:r w:rsidRPr="00F9691F">
        <w:rPr>
          <w:i/>
          <w:lang w:val="en-US"/>
        </w:rPr>
        <w:t>x</w:t>
      </w:r>
      <w:r>
        <w:rPr>
          <w:rFonts w:cs="Times New Roman"/>
          <w:i/>
        </w:rPr>
        <w:t>→</w:t>
      </w:r>
      <w:r w:rsidRPr="00E5236E">
        <w:rPr>
          <w:rFonts w:cs="Times New Roman"/>
          <w:i/>
        </w:rPr>
        <w:t>0</w:t>
      </w:r>
      <w:r>
        <w:t xml:space="preserve">, то этот предел называется </w:t>
      </w:r>
      <w:r w:rsidRPr="00E5236E">
        <w:rPr>
          <w:b/>
          <w:i/>
        </w:rPr>
        <w:t xml:space="preserve">частной производной </w:t>
      </w:r>
      <w:r>
        <w:t xml:space="preserve">числовой функции двух переменных по </w:t>
      </w:r>
      <w:r w:rsidRPr="00E5236E">
        <w:rPr>
          <w:i/>
          <w:lang w:val="en-US"/>
        </w:rPr>
        <w:t>x</w:t>
      </w:r>
      <w:r>
        <w:t xml:space="preserve"> и обозначается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E5236E" w:rsidRDefault="00AB2CBA" w:rsidP="00467808"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∆x→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∆x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r>
        <w:t xml:space="preserve">Следует отметить, что в отличие от производной функции одной переменной, выражение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∂z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>
        <w:t xml:space="preserve"> не отношение дифференциалов, а единый слитный символ.</w:t>
      </w:r>
    </w:p>
    <w:p w:rsidR="00D55AFF" w:rsidRDefault="00D55AFF" w:rsidP="00D55AFF"/>
    <w:p w:rsidR="00D55AFF" w:rsidRDefault="00D55AFF" w:rsidP="00D55AFF"/>
    <w:p w:rsidR="00D55AFF" w:rsidRDefault="00D55AFF" w:rsidP="00D55AFF">
      <w:r w:rsidRPr="00A116AD">
        <w:rPr>
          <w:b/>
        </w:rPr>
        <w:t>Пример 1.</w:t>
      </w:r>
      <w:r>
        <w:t xml:space="preserve"> Найдем частную производную по переменной </w:t>
      </w:r>
      <w:r w:rsidRPr="00A116AD">
        <w:rPr>
          <w:i/>
          <w:lang w:val="en-US"/>
        </w:rPr>
        <w:t>x</w:t>
      </w:r>
      <w:r w:rsidRPr="00A116AD">
        <w:t xml:space="preserve"> </w:t>
      </w:r>
      <w:r>
        <w:t>для следующей функции от двух переменных:</w:t>
      </w:r>
    </w:p>
    <w:p w:rsidR="00D55AFF" w:rsidRPr="00A116AD" w:rsidRDefault="00D55AFF" w:rsidP="00D55AFF">
      <w:pPr>
        <w:ind w:firstLine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=2x+3y</m:t>
          </m:r>
        </m:oMath>
      </m:oMathPara>
    </w:p>
    <w:p w:rsidR="00D55AFF" w:rsidRDefault="00D55AFF" w:rsidP="00D55AFF">
      <w:r>
        <w:t>Тогда получим,</w:t>
      </w:r>
    </w:p>
    <w:p w:rsidR="00D55AFF" w:rsidRPr="00A116AD" w:rsidRDefault="00AB2CBA" w:rsidP="00D55AFF">
      <w:pPr>
        <w:ind w:firstLine="0"/>
        <w:rPr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2x+3y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hAnsi="Cambria Math"/>
              <w:lang w:val="en-US"/>
            </w:rPr>
            <m:t>=2+3y</m:t>
          </m:r>
        </m:oMath>
      </m:oMathPara>
    </w:p>
    <w:p w:rsidR="00D55AFF" w:rsidRDefault="00D55AFF" w:rsidP="00D55AFF">
      <w:r w:rsidRPr="00A116AD">
        <w:rPr>
          <w:b/>
        </w:rPr>
        <w:t>Пример 2.</w:t>
      </w:r>
      <w:r>
        <w:t xml:space="preserve"> Найдем частную производную по переменной </w:t>
      </w:r>
      <w:r>
        <w:rPr>
          <w:i/>
          <w:lang w:val="en-US"/>
        </w:rPr>
        <w:t>w</w:t>
      </w:r>
      <w:r w:rsidRPr="00A116AD">
        <w:t xml:space="preserve"> </w:t>
      </w:r>
      <w:r>
        <w:t>для следующей функции:</w:t>
      </w:r>
    </w:p>
    <w:p w:rsidR="00D55AFF" w:rsidRPr="00A116AD" w:rsidRDefault="00D55AFF" w:rsidP="00D55AFF">
      <w:pPr>
        <w:ind w:firstLine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w,x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x</m:t>
          </m:r>
        </m:oMath>
      </m:oMathPara>
    </w:p>
    <w:p w:rsidR="00D55AFF" w:rsidRDefault="00D55AFF" w:rsidP="00D55AFF">
      <w:r>
        <w:t>В результате, получим:</w:t>
      </w:r>
    </w:p>
    <w:p w:rsidR="00D55AFF" w:rsidRPr="00A116AD" w:rsidRDefault="00AB2CBA" w:rsidP="00D55AFF">
      <w:pPr>
        <w:ind w:firstLine="0"/>
        <w:rPr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w,x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dw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dw</m:t>
              </m:r>
            </m:den>
          </m:f>
          <m:r>
            <w:rPr>
              <w:rFonts w:ascii="Cambria Math" w:hAnsi="Cambria Math"/>
              <w:lang w:val="en-US"/>
            </w:rPr>
            <m:t>=2wx</m:t>
          </m:r>
        </m:oMath>
      </m:oMathPara>
    </w:p>
    <w:p w:rsidR="00D55AFF" w:rsidRPr="00DE2321" w:rsidRDefault="00D55AFF" w:rsidP="00D55AFF">
      <w:pPr>
        <w:pStyle w:val="3"/>
      </w:pPr>
      <w:bookmarkStart w:id="26" w:name="_Toc462908316"/>
      <w:r w:rsidRPr="003C60EA">
        <w:t>§</w:t>
      </w:r>
      <w:r>
        <w:t>4.6. Градиент</w:t>
      </w:r>
      <w:bookmarkEnd w:id="26"/>
    </w:p>
    <w:p w:rsidR="00D55AFF" w:rsidRDefault="00D55AFF" w:rsidP="00D55AFF">
      <w:r w:rsidRPr="003A1AE3">
        <w:t>Вектор с координатами</w:t>
      </w:r>
      <w:r>
        <w:t xml:space="preserve"> </w:t>
      </w:r>
      <w:r w:rsidRPr="003A1AE3">
        <w:rPr>
          <w:i/>
          <w:lang w:val="en-US"/>
        </w:rPr>
        <w:t>f</w:t>
      </w:r>
      <w:r w:rsidRPr="003A1AE3">
        <w:rPr>
          <w:i/>
        </w:rPr>
        <w:t>'</w:t>
      </w:r>
      <w:r w:rsidRPr="003A1AE3">
        <w:rPr>
          <w:i/>
          <w:vertAlign w:val="subscript"/>
          <w:lang w:val="en-US"/>
        </w:rPr>
        <w:t>x</w:t>
      </w:r>
      <w:r w:rsidRPr="003A1AE3">
        <w:rPr>
          <w:i/>
        </w:rPr>
        <w:t>(</w:t>
      </w:r>
      <w:r w:rsidRPr="003A1AE3">
        <w:rPr>
          <w:i/>
          <w:lang w:val="en-US"/>
        </w:rPr>
        <w:t>x</w:t>
      </w:r>
      <w:r w:rsidRPr="003A1AE3">
        <w:rPr>
          <w:i/>
          <w:vertAlign w:val="subscript"/>
        </w:rPr>
        <w:t>0</w:t>
      </w:r>
      <w:r w:rsidRPr="003A1AE3">
        <w:rPr>
          <w:i/>
        </w:rPr>
        <w:t>,</w:t>
      </w:r>
      <w:r w:rsidRPr="003A1AE3">
        <w:rPr>
          <w:i/>
          <w:lang w:val="en-US"/>
        </w:rPr>
        <w:t>y</w:t>
      </w:r>
      <w:r w:rsidRPr="003A1AE3">
        <w:rPr>
          <w:i/>
          <w:vertAlign w:val="subscript"/>
        </w:rPr>
        <w:t>0</w:t>
      </w:r>
      <w:r w:rsidRPr="003A1AE3">
        <w:rPr>
          <w:i/>
        </w:rPr>
        <w:t>)</w:t>
      </w:r>
      <w:r w:rsidRPr="003A1AE3">
        <w:t xml:space="preserve">, </w:t>
      </w:r>
      <w:r w:rsidRPr="003A1AE3">
        <w:rPr>
          <w:i/>
          <w:lang w:val="en-US"/>
        </w:rPr>
        <w:t>f</w:t>
      </w:r>
      <w:r w:rsidRPr="003A1AE3">
        <w:rPr>
          <w:i/>
        </w:rPr>
        <w:t>'</w:t>
      </w:r>
      <w:r w:rsidRPr="003A1AE3">
        <w:rPr>
          <w:i/>
          <w:vertAlign w:val="subscript"/>
          <w:lang w:val="en-US"/>
        </w:rPr>
        <w:t>y</w:t>
      </w:r>
      <w:r w:rsidRPr="003A1AE3">
        <w:rPr>
          <w:i/>
        </w:rPr>
        <w:t>(</w:t>
      </w:r>
      <w:r w:rsidRPr="003A1AE3">
        <w:rPr>
          <w:i/>
          <w:lang w:val="en-US"/>
        </w:rPr>
        <w:t>x</w:t>
      </w:r>
      <w:r w:rsidRPr="003A1AE3">
        <w:rPr>
          <w:i/>
          <w:vertAlign w:val="subscript"/>
        </w:rPr>
        <w:t>0</w:t>
      </w:r>
      <w:r w:rsidRPr="003A1AE3">
        <w:rPr>
          <w:i/>
        </w:rPr>
        <w:t>,</w:t>
      </w:r>
      <w:r w:rsidRPr="003A1AE3">
        <w:rPr>
          <w:i/>
          <w:lang w:val="en-US"/>
        </w:rPr>
        <w:t>y</w:t>
      </w:r>
      <w:r w:rsidRPr="003A1AE3">
        <w:rPr>
          <w:i/>
          <w:vertAlign w:val="subscript"/>
        </w:rPr>
        <w:t>0</w:t>
      </w:r>
      <w:r w:rsidRPr="003A1AE3">
        <w:rPr>
          <w:i/>
        </w:rPr>
        <w:t>)</w:t>
      </w:r>
      <w:r w:rsidRPr="003A1AE3">
        <w:t xml:space="preserve">,  называется  </w:t>
      </w:r>
      <w:r w:rsidRPr="003A1AE3">
        <w:rPr>
          <w:b/>
          <w:i/>
        </w:rPr>
        <w:t>градиентом  функции</w:t>
      </w:r>
      <w:r w:rsidRPr="003A1AE3">
        <w:t xml:space="preserve">  </w:t>
      </w:r>
      <w:r w:rsidRPr="006960DA">
        <w:rPr>
          <w:i/>
          <w:lang w:val="en-US"/>
        </w:rPr>
        <w:t>z</w:t>
      </w:r>
      <w:r w:rsidRPr="003A1AE3">
        <w:rPr>
          <w:i/>
        </w:rPr>
        <w:t xml:space="preserve"> = </w:t>
      </w:r>
      <w:r w:rsidRPr="003A1AE3">
        <w:rPr>
          <w:i/>
          <w:lang w:val="en-US"/>
        </w:rPr>
        <w:t>f</w:t>
      </w:r>
      <w:r w:rsidRPr="003A1AE3">
        <w:rPr>
          <w:i/>
        </w:rPr>
        <w:t>(</w:t>
      </w:r>
      <w:r w:rsidRPr="003A1AE3">
        <w:rPr>
          <w:i/>
          <w:lang w:val="en-US"/>
        </w:rPr>
        <w:t>x</w:t>
      </w:r>
      <w:r w:rsidRPr="003A1AE3">
        <w:rPr>
          <w:i/>
        </w:rPr>
        <w:t xml:space="preserve">, </w:t>
      </w:r>
      <w:r w:rsidRPr="003A1AE3">
        <w:rPr>
          <w:i/>
          <w:lang w:val="en-US"/>
        </w:rPr>
        <w:t>y</w:t>
      </w:r>
      <w:r w:rsidRPr="003A1AE3">
        <w:rPr>
          <w:i/>
        </w:rPr>
        <w:t>)</w:t>
      </w:r>
      <w:r w:rsidRPr="003A1AE3">
        <w:t xml:space="preserve"> </w:t>
      </w:r>
      <w:r>
        <w:t xml:space="preserve">в точке </w:t>
      </w:r>
      <w:r w:rsidRPr="003A1AE3">
        <w:rPr>
          <w:i/>
          <w:lang w:val="en-US"/>
        </w:rPr>
        <w:t>M</w:t>
      </w:r>
      <w:r w:rsidRPr="003A1AE3">
        <w:rPr>
          <w:i/>
          <w:vertAlign w:val="subscript"/>
        </w:rPr>
        <w:t>0</w:t>
      </w:r>
      <w:r w:rsidRPr="003A1AE3">
        <w:rPr>
          <w:i/>
        </w:rPr>
        <w:t>(</w:t>
      </w:r>
      <w:r w:rsidRPr="003A1AE3">
        <w:rPr>
          <w:i/>
          <w:lang w:val="en-US"/>
        </w:rPr>
        <w:t>x</w:t>
      </w:r>
      <w:r w:rsidRPr="003A1AE3">
        <w:rPr>
          <w:i/>
          <w:vertAlign w:val="subscript"/>
        </w:rPr>
        <w:t>0</w:t>
      </w:r>
      <w:r w:rsidRPr="003A1AE3">
        <w:rPr>
          <w:i/>
        </w:rPr>
        <w:t xml:space="preserve">, </w:t>
      </w:r>
      <w:r w:rsidRPr="003A1AE3">
        <w:rPr>
          <w:i/>
          <w:lang w:val="en-US"/>
        </w:rPr>
        <w:t>y</w:t>
      </w:r>
      <w:r w:rsidRPr="003A1AE3">
        <w:rPr>
          <w:i/>
          <w:vertAlign w:val="subscript"/>
        </w:rPr>
        <w:t>0</w:t>
      </w:r>
      <w:r w:rsidRPr="003A1AE3">
        <w:rPr>
          <w:i/>
        </w:rPr>
        <w:t>)</w:t>
      </w:r>
      <w:r w:rsidRPr="003A1AE3">
        <w:t xml:space="preserve"> и обозначается  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E5236E" w:rsidRDefault="00D55AFF" w:rsidP="00467808"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pPr>
        <w:ind w:firstLine="0"/>
        <w:jc w:val="center"/>
        <w:rPr>
          <w:lang w:val="en-US"/>
        </w:rPr>
      </w:pPr>
      <w:r>
        <w:t>или</w:t>
      </w:r>
      <w:r w:rsidRPr="003A1AE3">
        <w:tab/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E5236E" w:rsidRDefault="00D55AFF" w:rsidP="00467808"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grad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Pr="003A1AE3" w:rsidRDefault="00D55AFF" w:rsidP="00D55AFF">
      <w:r>
        <w:t>Г</w:t>
      </w:r>
      <w:r w:rsidRPr="003A1AE3">
        <w:t>радиент дифференцируемой функции</w:t>
      </w:r>
      <w:r>
        <w:t xml:space="preserve"> </w:t>
      </w:r>
      <w:r w:rsidRPr="003A1AE3">
        <w:rPr>
          <w:i/>
          <w:lang w:val="en-US"/>
        </w:rPr>
        <w:t>z</w:t>
      </w:r>
      <w:r w:rsidRPr="003A1AE3">
        <w:rPr>
          <w:i/>
        </w:rPr>
        <w:t xml:space="preserve"> = </w:t>
      </w:r>
      <w:r w:rsidRPr="003A1AE3">
        <w:rPr>
          <w:i/>
          <w:lang w:val="en-US"/>
        </w:rPr>
        <w:t>f</w:t>
      </w:r>
      <w:r w:rsidRPr="003A1AE3">
        <w:rPr>
          <w:i/>
        </w:rPr>
        <w:t>(</w:t>
      </w:r>
      <w:r w:rsidRPr="003A1AE3">
        <w:rPr>
          <w:i/>
          <w:lang w:val="en-US"/>
        </w:rPr>
        <w:t>x</w:t>
      </w:r>
      <w:r w:rsidRPr="003A1AE3">
        <w:rPr>
          <w:i/>
        </w:rPr>
        <w:t xml:space="preserve">, </w:t>
      </w:r>
      <w:r w:rsidRPr="003A1AE3">
        <w:rPr>
          <w:i/>
          <w:lang w:val="en-US"/>
        </w:rPr>
        <w:t>y</w:t>
      </w:r>
      <w:r w:rsidRPr="003A1AE3">
        <w:rPr>
          <w:i/>
        </w:rPr>
        <w:t>)</w:t>
      </w:r>
      <w:r w:rsidRPr="003A1AE3">
        <w:t xml:space="preserve"> в точке</w:t>
      </w:r>
      <w:r>
        <w:t xml:space="preserve"> </w:t>
      </w:r>
      <w:r w:rsidRPr="003A1AE3">
        <w:rPr>
          <w:i/>
          <w:lang w:val="en-US"/>
        </w:rPr>
        <w:t>M</w:t>
      </w:r>
      <w:r w:rsidRPr="003A1AE3">
        <w:rPr>
          <w:i/>
          <w:vertAlign w:val="subscript"/>
        </w:rPr>
        <w:t>0</w:t>
      </w:r>
      <w:r w:rsidRPr="003A1AE3">
        <w:rPr>
          <w:i/>
        </w:rPr>
        <w:t>(</w:t>
      </w:r>
      <w:r w:rsidRPr="003A1AE3">
        <w:rPr>
          <w:i/>
          <w:lang w:val="en-US"/>
        </w:rPr>
        <w:t>x</w:t>
      </w:r>
      <w:r w:rsidRPr="003A1AE3">
        <w:rPr>
          <w:i/>
          <w:vertAlign w:val="subscript"/>
        </w:rPr>
        <w:t>0</w:t>
      </w:r>
      <w:r w:rsidRPr="003A1AE3">
        <w:rPr>
          <w:i/>
        </w:rPr>
        <w:t xml:space="preserve">, </w:t>
      </w:r>
      <w:r w:rsidRPr="003A1AE3">
        <w:rPr>
          <w:i/>
          <w:lang w:val="en-US"/>
        </w:rPr>
        <w:t>y</w:t>
      </w:r>
      <w:r w:rsidRPr="003A1AE3">
        <w:rPr>
          <w:i/>
          <w:vertAlign w:val="subscript"/>
        </w:rPr>
        <w:t>0</w:t>
      </w:r>
      <w:r w:rsidRPr="003A1AE3">
        <w:rPr>
          <w:i/>
        </w:rPr>
        <w:t>)</w:t>
      </w:r>
      <w:r w:rsidRPr="003A1AE3">
        <w:t xml:space="preserve"> определяет направление, в котором функция в этой точке возрастает с наибольшей скоростью.  При этом его модуль равен наибольшей ско</w:t>
      </w:r>
      <w:r>
        <w:t>рости изменения функции в точке</w:t>
      </w:r>
      <w:r w:rsidRPr="003A1AE3">
        <w:t xml:space="preserve"> </w:t>
      </w:r>
      <w:r w:rsidRPr="003A1AE3">
        <w:rPr>
          <w:i/>
          <w:lang w:val="en-US"/>
        </w:rPr>
        <w:t>M</w:t>
      </w:r>
      <w:r w:rsidRPr="003A1AE3">
        <w:rPr>
          <w:i/>
          <w:vertAlign w:val="subscript"/>
        </w:rPr>
        <w:t>0</w:t>
      </w:r>
      <w:r w:rsidRPr="003A1AE3">
        <w:t>.</w:t>
      </w:r>
    </w:p>
    <w:p w:rsidR="00D55AFF" w:rsidRDefault="00D55AFF" w:rsidP="00D55AFF">
      <w:r w:rsidRPr="003A1AE3">
        <w:lastRenderedPageBreak/>
        <w:t xml:space="preserve">Для функции </w:t>
      </w:r>
      <w:r w:rsidRPr="003A1AE3">
        <w:rPr>
          <w:i/>
        </w:rPr>
        <w:t>n</w:t>
      </w:r>
      <w:r w:rsidRPr="003A1AE3">
        <w:t xml:space="preserve"> переменных градиент определяется и обозначается аналогичным образом,</w:t>
      </w:r>
      <w:r>
        <w:t xml:space="preserve"> и сохраняет все свои свойства.</w:t>
      </w:r>
    </w:p>
    <w:p w:rsidR="00D55AFF" w:rsidRPr="00580EB1" w:rsidRDefault="00D55AFF" w:rsidP="00D55AFF">
      <w:pPr>
        <w:spacing w:after="200" w:line="276" w:lineRule="auto"/>
        <w:ind w:firstLine="0"/>
        <w:jc w:val="left"/>
      </w:pPr>
    </w:p>
    <w:p w:rsidR="00D55AFF" w:rsidRPr="00580EB1" w:rsidRDefault="00D55AFF" w:rsidP="00D55AFF">
      <w:pPr>
        <w:spacing w:after="200" w:line="276" w:lineRule="auto"/>
        <w:ind w:firstLine="0"/>
        <w:jc w:val="left"/>
        <w:rPr>
          <w:b/>
          <w:sz w:val="36"/>
        </w:rPr>
      </w:pPr>
      <w:r>
        <w:br w:type="page"/>
      </w:r>
    </w:p>
    <w:p w:rsidR="00D55AFF" w:rsidRPr="00BC0FBF" w:rsidRDefault="00D55AFF" w:rsidP="00D55AFF">
      <w:pPr>
        <w:pStyle w:val="2"/>
      </w:pPr>
      <w:bookmarkStart w:id="27" w:name="_Toc462908317"/>
      <w:r w:rsidRPr="00BC0FBF">
        <w:lastRenderedPageBreak/>
        <w:t>§</w:t>
      </w:r>
      <w:r w:rsidRPr="004A7C29">
        <w:t>5</w:t>
      </w:r>
      <w:r w:rsidRPr="00BC0FBF">
        <w:t xml:space="preserve">. </w:t>
      </w:r>
      <w:r>
        <w:t>Ряд Тейлора</w:t>
      </w:r>
      <w:bookmarkEnd w:id="27"/>
    </w:p>
    <w:p w:rsidR="00D55AFF" w:rsidRDefault="00D55AFF" w:rsidP="00D55AFF">
      <w:r w:rsidRPr="00DE2321">
        <w:t>Рядом Тейлора называется степенной ряд вида: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EF2390" w:rsidRDefault="00AB2CBA" w:rsidP="00467808"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n!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Pr="00DE2321" w:rsidRDefault="00D55AFF" w:rsidP="00D55AFF"/>
    <w:p w:rsidR="00D55AFF" w:rsidRDefault="00D55AFF" w:rsidP="00D55AFF">
      <w:pPr>
        <w:spacing w:after="200" w:line="276" w:lineRule="auto"/>
        <w:ind w:firstLine="0"/>
        <w:jc w:val="left"/>
      </w:pPr>
    </w:p>
    <w:p w:rsidR="00D55AFF" w:rsidRDefault="00D55AFF" w:rsidP="00D55AFF">
      <w:pPr>
        <w:spacing w:after="200" w:line="276" w:lineRule="auto"/>
        <w:ind w:firstLine="0"/>
        <w:jc w:val="left"/>
        <w:rPr>
          <w:b/>
          <w:sz w:val="36"/>
        </w:rPr>
      </w:pPr>
      <w:r>
        <w:br w:type="page"/>
      </w:r>
    </w:p>
    <w:p w:rsidR="00D55AFF" w:rsidRDefault="00D55AFF" w:rsidP="00D55AFF">
      <w:pPr>
        <w:pStyle w:val="2"/>
      </w:pPr>
      <w:bookmarkStart w:id="28" w:name="_Toc462908318"/>
      <w:r w:rsidRPr="00BC0FBF">
        <w:lastRenderedPageBreak/>
        <w:t>§</w:t>
      </w:r>
      <w:r w:rsidRPr="004A7C29">
        <w:t>6</w:t>
      </w:r>
      <w:r w:rsidRPr="00BC0FBF">
        <w:t xml:space="preserve">. </w:t>
      </w:r>
      <w:r>
        <w:t xml:space="preserve">Поверхности и </w:t>
      </w:r>
      <w:r>
        <w:rPr>
          <w:lang w:val="en-US"/>
        </w:rPr>
        <w:t>n</w:t>
      </w:r>
      <w:r>
        <w:t>-мерные пространства</w:t>
      </w:r>
      <w:bookmarkEnd w:id="28"/>
      <w:r w:rsidRPr="00BC0FBF">
        <w:t xml:space="preserve"> </w:t>
      </w:r>
    </w:p>
    <w:p w:rsidR="00D55AFF" w:rsidRDefault="00D55AFF" w:rsidP="00D55AFF">
      <w:r>
        <w:t>Точка (1-мерная плоскость) в пространстве задается следующим уравнение: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ED5843" w:rsidRDefault="00D55AFF" w:rsidP="00467808"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Ax+B=0</m:t>
                </m:r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r>
        <w:t>Уравнение прямой (2-мерной плоскости) имеет вид: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ED5843" w:rsidRDefault="00D55AFF" w:rsidP="00467808"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hd w:val="clear" w:color="auto" w:fill="FFFFFF"/>
                    <w:lang w:val="en-US"/>
                  </w:rPr>
                  <m:t>Ax+By+C=0</m:t>
                </m:r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Pr="00ED5843" w:rsidRDefault="00D55AFF" w:rsidP="00D55AFF">
      <w:r>
        <w:t>Уравнение 3-мерной плоскости задается как: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ED5843" w:rsidRDefault="00D55AFF" w:rsidP="00467808"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hd w:val="clear" w:color="auto" w:fill="FFFFFF"/>
                    <w:lang w:val="en-US"/>
                  </w:rPr>
                  <m:t>Ax+By+Cx+D=0</m:t>
                </m:r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r>
        <w:t xml:space="preserve">Для того чтобы изобразить трехмерную плоскость в пространстве, по ее уравнению необходимо найти точки </w:t>
      </w:r>
      <w:r w:rsidRPr="00DE0C63">
        <w:t xml:space="preserve">её </w:t>
      </w:r>
      <w:r>
        <w:t xml:space="preserve">пересечения с осями координат. Так, для нахождения точки пересечения гиперплоскости с осью </w:t>
      </w:r>
      <w:r>
        <w:rPr>
          <w:lang w:val="en-US"/>
        </w:rPr>
        <w:t>Ox</w:t>
      </w:r>
      <w:r w:rsidRPr="00A15167">
        <w:t xml:space="preserve">, </w:t>
      </w:r>
      <w:r>
        <w:t>надо в уравнении плоскости принять все остальные переменные равными 0: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ED5843" w:rsidRDefault="00D55AFF" w:rsidP="00467808"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hd w:val="clear" w:color="auto" w:fill="FFFFFF"/>
                    <w:lang w:val="en-US"/>
                  </w:rPr>
                  <m:t>Ax+D=0</m:t>
                </m:r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Pr="00A15167" w:rsidRDefault="00D55AFF" w:rsidP="00D55AFF">
      <w:r>
        <w:t xml:space="preserve">Так, для нахождения точки пересечения гиперплоскости с осью </w:t>
      </w:r>
      <w:r w:rsidRPr="00A15167">
        <w:rPr>
          <w:i/>
          <w:lang w:val="en-US"/>
        </w:rPr>
        <w:t>Oy</w:t>
      </w:r>
      <w:r>
        <w:t xml:space="preserve"> и осью </w:t>
      </w:r>
      <w:r w:rsidRPr="00A15167">
        <w:rPr>
          <w:i/>
          <w:lang w:val="en-US"/>
        </w:rPr>
        <w:t>Oz</w:t>
      </w:r>
      <w:r w:rsidRPr="00A15167">
        <w:t xml:space="preserve">, </w:t>
      </w:r>
      <w:r>
        <w:t>соответственно</w:t>
      </w:r>
      <w:r w:rsidRPr="00A15167">
        <w:t>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ED5843" w:rsidRDefault="00D55AFF" w:rsidP="00467808"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hd w:val="clear" w:color="auto" w:fill="FFFFFF"/>
                    <w:lang w:val="en-US"/>
                  </w:rPr>
                  <m:t>By+D=0</m:t>
                </m:r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  <w:tr w:rsidR="00D55AFF" w:rsidTr="00467808">
        <w:tc>
          <w:tcPr>
            <w:tcW w:w="9039" w:type="dxa"/>
            <w:vAlign w:val="center"/>
          </w:tcPr>
          <w:p w:rsidR="00D55AFF" w:rsidRPr="00ED5843" w:rsidRDefault="00D55AFF" w:rsidP="00467808"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hd w:val="clear" w:color="auto" w:fill="FFFFFF"/>
                    <w:lang w:val="en-US"/>
                  </w:rPr>
                  <m:t>Сz+D=0</m:t>
                </m:r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6FE99B" wp14:editId="0761D061">
            <wp:extent cx="4114800" cy="2606315"/>
            <wp:effectExtent l="0" t="0" r="0" b="3810"/>
            <wp:docPr id="24" name="Рисунок 24" descr="Картинки по запросу уравнение плоск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Картинки по запросу уравнение плоскости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685" cy="260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FF" w:rsidRPr="00A15167" w:rsidRDefault="00D55AFF" w:rsidP="00D55AFF">
      <w:pPr>
        <w:ind w:firstLine="0"/>
        <w:jc w:val="center"/>
      </w:pPr>
      <w:r>
        <w:t>Рисунок 9. Изображение 2-мерной плоскости в пространстве</w:t>
      </w:r>
    </w:p>
    <w:p w:rsidR="00D55AFF" w:rsidRPr="00A15167" w:rsidRDefault="00D55AFF" w:rsidP="00D55AFF">
      <w:r>
        <w:t xml:space="preserve">Плоскость может быть также </w:t>
      </w:r>
      <w:r w:rsidRPr="00A15167">
        <w:rPr>
          <w:i/>
          <w:lang w:val="en-US"/>
        </w:rPr>
        <w:t>n</w:t>
      </w:r>
      <w:r>
        <w:t>-мерной. Такая плоскость задается уравнением: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  <w:gridCol w:w="849"/>
      </w:tblGrid>
      <w:tr w:rsidR="00D55AFF" w:rsidTr="00467808">
        <w:tc>
          <w:tcPr>
            <w:tcW w:w="9072" w:type="dxa"/>
            <w:vAlign w:val="center"/>
          </w:tcPr>
          <w:p w:rsidR="00D55AFF" w:rsidRPr="00F663E0" w:rsidRDefault="00AB2CBA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…+x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-h</m:t>
                    </m:r>
                  </m:e>
                </m:d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=0,</m:t>
                </m:r>
              </m:oMath>
            </m:oMathPara>
          </w:p>
        </w:tc>
        <w:tc>
          <w:tcPr>
            <w:tcW w:w="849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34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Default="00D55AFF" w:rsidP="00D55AFF">
      <w:pPr>
        <w:rPr>
          <w:b/>
          <w:sz w:val="36"/>
        </w:rPr>
      </w:pPr>
      <w:r>
        <w:t>Принцип построения гиперплоскости аналогичен построению 3-мерной плоскости.</w:t>
      </w:r>
      <w:r>
        <w:br w:type="page"/>
      </w:r>
    </w:p>
    <w:p w:rsidR="00D55AFF" w:rsidRDefault="00D55AFF" w:rsidP="00D55AFF">
      <w:pPr>
        <w:pStyle w:val="2"/>
      </w:pPr>
      <w:bookmarkStart w:id="29" w:name="_Toc462908319"/>
      <w:r w:rsidRPr="00BC0FBF">
        <w:lastRenderedPageBreak/>
        <w:t>§</w:t>
      </w:r>
      <w:r>
        <w:t>7</w:t>
      </w:r>
      <w:r w:rsidRPr="00BC0FBF">
        <w:t xml:space="preserve">. </w:t>
      </w:r>
      <w:r>
        <w:t>Булевы функции</w:t>
      </w:r>
      <w:bookmarkEnd w:id="29"/>
    </w:p>
    <w:p w:rsidR="00D55AFF" w:rsidRDefault="00D55AFF" w:rsidP="00D55AFF">
      <w:r w:rsidRPr="005F6B9C">
        <w:t xml:space="preserve">В </w:t>
      </w:r>
      <w:r>
        <w:t>классической математике приняты такие операции как сложение, умножение, вычитание и деление</w:t>
      </w:r>
      <w:r w:rsidRPr="005F6B9C">
        <w:t>. Аналогично в дискретной математике существуют элементарные булевы функции.</w:t>
      </w:r>
    </w:p>
    <w:p w:rsidR="00D55AFF" w:rsidRDefault="00D55AFF" w:rsidP="00D55AFF">
      <w:r>
        <w:t xml:space="preserve">Булевы функции </w:t>
      </w:r>
      <w:r w:rsidRPr="005F6B9C">
        <w:t>образуют самый простой нетривиальный класс дискретных функций - их аргументы и значения могут принимать всего два значения</w:t>
      </w:r>
      <w:r>
        <w:t xml:space="preserve"> 0 или 1.</w:t>
      </w:r>
    </w:p>
    <w:p w:rsidR="00D55AFF" w:rsidRPr="00DD01C6" w:rsidRDefault="00D55AFF" w:rsidP="00D55AFF">
      <w:r>
        <w:t xml:space="preserve">Теория распознавания образов изначально строилась на моделировании принципов мышления и работы головного мозга посредством логических функций – булевых функций. В настоящее время булевы функции </w:t>
      </w:r>
      <w:r w:rsidRPr="005F6B9C">
        <w:t xml:space="preserve">находят применение в логике, </w:t>
      </w:r>
      <w:r>
        <w:t xml:space="preserve">цифровой электронике, в программировании, и во многих других областях науки и техники. </w:t>
      </w:r>
    </w:p>
    <w:p w:rsidR="00D55AFF" w:rsidRPr="005C72D5" w:rsidRDefault="00D55AFF" w:rsidP="00D55AFF">
      <w:r>
        <w:t>Рассмотрим основные функции, используемые в качестве</w:t>
      </w:r>
      <w:r w:rsidRPr="005C72D5">
        <w:t xml:space="preserve"> </w:t>
      </w:r>
      <w:r>
        <w:t>элементарных функций в алгебре логики.</w:t>
      </w:r>
      <w:r w:rsidRPr="005C72D5">
        <w:t xml:space="preserve">  </w:t>
      </w:r>
    </w:p>
    <w:p w:rsidR="00D55AFF" w:rsidRDefault="00D55AFF" w:rsidP="00D55AFF">
      <w:r w:rsidRPr="005F6B9C">
        <w:rPr>
          <w:b/>
          <w:i/>
        </w:rPr>
        <w:t>Функции одной переменной</w:t>
      </w:r>
      <w:r w:rsidRPr="005F6B9C">
        <w:t xml:space="preserve"> – функции, зависящие только от одного аргумента.</w:t>
      </w:r>
    </w:p>
    <w:p w:rsidR="00D55AFF" w:rsidRPr="005C72D5" w:rsidRDefault="00D55AFF" w:rsidP="00D55AFF">
      <w:r>
        <w:t>Всего существует четыре различные функции от одной переменной</w:t>
      </w:r>
      <w:r w:rsidRPr="005C72D5">
        <w:t xml:space="preserve"> (</w:t>
      </w:r>
      <w:r>
        <w:t>табл. 1):</w:t>
      </w:r>
      <w:r w:rsidRPr="005C72D5">
        <w:t xml:space="preserve"> </w:t>
      </w:r>
    </w:p>
    <w:p w:rsidR="00D55AFF" w:rsidRPr="005C72D5" w:rsidRDefault="00D55AFF" w:rsidP="00D55AFF">
      <w:pPr>
        <w:pStyle w:val="a0"/>
        <w:numPr>
          <w:ilvl w:val="0"/>
          <w:numId w:val="38"/>
        </w:numPr>
      </w:pPr>
      <w:r w:rsidRPr="005C72D5">
        <w:rPr>
          <w:i/>
        </w:rPr>
        <w:t>f(x) = 0</w:t>
      </w:r>
      <w:r w:rsidRPr="005C72D5">
        <w:t xml:space="preserve"> – </w:t>
      </w:r>
      <w:r>
        <w:t>тождественный ноль;</w:t>
      </w:r>
    </w:p>
    <w:p w:rsidR="00D55AFF" w:rsidRDefault="00D55AFF" w:rsidP="00D55AFF">
      <w:pPr>
        <w:pStyle w:val="a0"/>
        <w:numPr>
          <w:ilvl w:val="0"/>
          <w:numId w:val="38"/>
        </w:numPr>
      </w:pPr>
      <w:r w:rsidRPr="005C72D5">
        <w:rPr>
          <w:i/>
        </w:rPr>
        <w:t>f(x) = 1</w:t>
      </w:r>
      <w:r>
        <w:t xml:space="preserve"> – тождественная единица;</w:t>
      </w:r>
    </w:p>
    <w:p w:rsidR="00D55AFF" w:rsidRDefault="00D55AFF" w:rsidP="00D55AFF">
      <w:pPr>
        <w:pStyle w:val="a0"/>
        <w:numPr>
          <w:ilvl w:val="0"/>
          <w:numId w:val="38"/>
        </w:numPr>
      </w:pPr>
      <w:r w:rsidRPr="005C72D5">
        <w:rPr>
          <w:i/>
        </w:rPr>
        <w:t>f(x) = x</w:t>
      </w:r>
      <w:r>
        <w:t xml:space="preserve"> – тождественная функция или </w:t>
      </w:r>
      <w:proofErr w:type="gramStart"/>
      <w:r>
        <w:t>тождественный</w:t>
      </w:r>
      <w:proofErr w:type="gramEnd"/>
      <w:r>
        <w:t xml:space="preserve"> </w:t>
      </w:r>
      <w:r w:rsidRPr="005C72D5">
        <w:rPr>
          <w:i/>
        </w:rPr>
        <w:t>x</w:t>
      </w:r>
      <w:r>
        <w:t xml:space="preserve">; </w:t>
      </w:r>
    </w:p>
    <w:p w:rsidR="00D55AFF" w:rsidRPr="00475E0E" w:rsidRDefault="00D55AFF" w:rsidP="00D55AFF">
      <w:pPr>
        <w:pStyle w:val="a0"/>
        <w:numPr>
          <w:ilvl w:val="0"/>
          <w:numId w:val="38"/>
        </w:numPr>
      </w:pPr>
      <w:r w:rsidRPr="005C72D5">
        <w:rPr>
          <w:i/>
        </w:rPr>
        <w:t xml:space="preserve">f(x) = </w:t>
      </w:r>
      <w:r w:rsidRPr="005C72D5">
        <w:rPr>
          <w:rFonts w:cs="Times New Roman"/>
          <w:i/>
        </w:rPr>
        <w:t>┐</w:t>
      </w:r>
      <w:r w:rsidRPr="005C72D5">
        <w:rPr>
          <w:rFonts w:cs="Times New Roman"/>
          <w:i/>
          <w:lang w:val="en-US"/>
        </w:rPr>
        <w:t>x</w:t>
      </w:r>
      <w:r w:rsidRPr="005C72D5">
        <w:rPr>
          <w:rFonts w:cs="Times New Roman"/>
        </w:rPr>
        <w:t xml:space="preserve"> </w:t>
      </w:r>
      <w:r>
        <w:t>–</w:t>
      </w:r>
      <w:r w:rsidRPr="005C72D5">
        <w:t xml:space="preserve"> отрицание</w:t>
      </w:r>
      <w:r>
        <w:t xml:space="preserve"> </w:t>
      </w:r>
      <w:r w:rsidRPr="005C72D5">
        <w:rPr>
          <w:i/>
        </w:rPr>
        <w:t>x</w:t>
      </w:r>
      <w:r>
        <w:t xml:space="preserve">, логическое </w:t>
      </w:r>
      <w:r w:rsidRPr="005C72D5">
        <w:t>"</w:t>
      </w:r>
      <w:r>
        <w:t>НЕ</w:t>
      </w:r>
      <w:r w:rsidRPr="005C72D5">
        <w:t>"</w:t>
      </w:r>
      <w:r>
        <w:t xml:space="preserve">, также обозначается как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E42A5A">
        <w:rPr>
          <w:rFonts w:eastAsiaTheme="minorEastAsia"/>
        </w:rPr>
        <w:t>.</w:t>
      </w:r>
    </w:p>
    <w:p w:rsidR="00D55AFF" w:rsidRPr="00475E0E" w:rsidRDefault="00D55AFF" w:rsidP="00D55AFF">
      <w:r>
        <w:t>В табл. 1 в первом столбце заданы возможные входные значения, а в остальных столбцах указаны функции и их соответствующие выходные значения.</w:t>
      </w:r>
    </w:p>
    <w:p w:rsidR="00D55AFF" w:rsidRPr="005F6B9C" w:rsidRDefault="00D55AFF" w:rsidP="00D55AFF">
      <w:pPr>
        <w:ind w:left="1415"/>
      </w:pPr>
      <w:r>
        <w:t>Таблица 1. Булевы функции от одной переменной</w:t>
      </w:r>
    </w:p>
    <w:tbl>
      <w:tblPr>
        <w:tblStyle w:val="a6"/>
        <w:tblW w:w="0" w:type="auto"/>
        <w:tblInd w:w="2622" w:type="dxa"/>
        <w:tblLook w:val="04A0" w:firstRow="1" w:lastRow="0" w:firstColumn="1" w:lastColumn="0" w:noHBand="0" w:noVBand="1"/>
      </w:tblPr>
      <w:tblGrid>
        <w:gridCol w:w="534"/>
        <w:gridCol w:w="1108"/>
        <w:gridCol w:w="1109"/>
        <w:gridCol w:w="1109"/>
        <w:gridCol w:w="1109"/>
      </w:tblGrid>
      <w:tr w:rsidR="00D55AFF" w:rsidTr="00467808"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5AFF" w:rsidRPr="005F6B9C" w:rsidRDefault="00D55AFF" w:rsidP="00467808">
            <w:pPr>
              <w:spacing w:before="120" w:after="120" w:line="240" w:lineRule="auto"/>
              <w:ind w:firstLine="0"/>
              <w:jc w:val="center"/>
              <w:rPr>
                <w:b/>
                <w:i/>
                <w:lang w:val="en-US"/>
              </w:rPr>
            </w:pPr>
            <w:r w:rsidRPr="005F6B9C">
              <w:rPr>
                <w:b/>
                <w:i/>
                <w:lang w:val="en-US"/>
              </w:rPr>
              <w:t>x</w:t>
            </w:r>
          </w:p>
        </w:tc>
        <w:tc>
          <w:tcPr>
            <w:tcW w:w="1108" w:type="dxa"/>
            <w:tcBorders>
              <w:left w:val="single" w:sz="12" w:space="0" w:color="auto"/>
            </w:tcBorders>
            <w:vAlign w:val="center"/>
          </w:tcPr>
          <w:p w:rsidR="00D55AFF" w:rsidRPr="005F6B9C" w:rsidRDefault="00D55AFF" w:rsidP="00467808">
            <w:pPr>
              <w:spacing w:before="120" w:after="120" w:line="240" w:lineRule="auto"/>
              <w:ind w:firstLine="0"/>
              <w:jc w:val="center"/>
              <w:rPr>
                <w:b/>
                <w:i/>
                <w:lang w:val="en-US"/>
              </w:rPr>
            </w:pPr>
            <w:r w:rsidRPr="005F6B9C">
              <w:rPr>
                <w:b/>
                <w:i/>
                <w:lang w:val="en-US"/>
              </w:rPr>
              <w:t>0</w:t>
            </w:r>
          </w:p>
        </w:tc>
        <w:tc>
          <w:tcPr>
            <w:tcW w:w="1109" w:type="dxa"/>
            <w:vAlign w:val="center"/>
          </w:tcPr>
          <w:p w:rsidR="00D55AFF" w:rsidRPr="005F6B9C" w:rsidRDefault="00D55AFF" w:rsidP="00467808">
            <w:pPr>
              <w:spacing w:before="120" w:after="120" w:line="240" w:lineRule="auto"/>
              <w:ind w:firstLine="0"/>
              <w:jc w:val="center"/>
              <w:rPr>
                <w:b/>
                <w:i/>
                <w:lang w:val="en-US"/>
              </w:rPr>
            </w:pPr>
            <w:r w:rsidRPr="005F6B9C">
              <w:rPr>
                <w:b/>
                <w:i/>
                <w:lang w:val="en-US"/>
              </w:rPr>
              <w:t>1</w:t>
            </w:r>
          </w:p>
        </w:tc>
        <w:tc>
          <w:tcPr>
            <w:tcW w:w="1109" w:type="dxa"/>
            <w:vAlign w:val="center"/>
          </w:tcPr>
          <w:p w:rsidR="00D55AFF" w:rsidRPr="005F6B9C" w:rsidRDefault="00D55AFF" w:rsidP="00467808">
            <w:pPr>
              <w:spacing w:before="120" w:after="120" w:line="240" w:lineRule="auto"/>
              <w:ind w:firstLine="0"/>
              <w:jc w:val="center"/>
              <w:rPr>
                <w:b/>
                <w:i/>
                <w:lang w:val="en-US"/>
              </w:rPr>
            </w:pPr>
            <w:r w:rsidRPr="005F6B9C">
              <w:rPr>
                <w:b/>
                <w:i/>
                <w:lang w:val="en-US"/>
              </w:rPr>
              <w:t>x</w:t>
            </w:r>
          </w:p>
        </w:tc>
        <w:tc>
          <w:tcPr>
            <w:tcW w:w="1109" w:type="dxa"/>
            <w:vAlign w:val="center"/>
          </w:tcPr>
          <w:p w:rsidR="00D55AFF" w:rsidRPr="005F6B9C" w:rsidRDefault="00D55AFF" w:rsidP="00467808">
            <w:pPr>
              <w:spacing w:before="120" w:after="120" w:line="240" w:lineRule="auto"/>
              <w:ind w:firstLine="0"/>
              <w:jc w:val="center"/>
              <w:rPr>
                <w:b/>
                <w:i/>
                <w:lang w:val="en-US"/>
              </w:rPr>
            </w:pPr>
            <w:r w:rsidRPr="005F6B9C">
              <w:rPr>
                <w:rFonts w:cs="Times New Roman"/>
                <w:b/>
                <w:i/>
                <w:lang w:val="en-US"/>
              </w:rPr>
              <w:t>┐</w:t>
            </w:r>
            <w:r w:rsidRPr="005F6B9C">
              <w:rPr>
                <w:b/>
                <w:i/>
                <w:lang w:val="en-US"/>
              </w:rPr>
              <w:t>x</w:t>
            </w:r>
          </w:p>
        </w:tc>
      </w:tr>
      <w:tr w:rsidR="00D55AFF" w:rsidTr="00467808"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5AFF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8" w:type="dxa"/>
            <w:tcBorders>
              <w:left w:val="single" w:sz="12" w:space="0" w:color="auto"/>
            </w:tcBorders>
            <w:vAlign w:val="center"/>
          </w:tcPr>
          <w:p w:rsidR="00D55AFF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  <w:vAlign w:val="center"/>
          </w:tcPr>
          <w:p w:rsidR="00D55AFF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9" w:type="dxa"/>
            <w:vAlign w:val="center"/>
          </w:tcPr>
          <w:p w:rsidR="00D55AFF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  <w:vAlign w:val="center"/>
          </w:tcPr>
          <w:p w:rsidR="00D55AFF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5AFF" w:rsidTr="00467808"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5AFF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108" w:type="dxa"/>
            <w:tcBorders>
              <w:left w:val="single" w:sz="12" w:space="0" w:color="auto"/>
            </w:tcBorders>
            <w:vAlign w:val="center"/>
          </w:tcPr>
          <w:p w:rsidR="00D55AFF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  <w:vAlign w:val="center"/>
          </w:tcPr>
          <w:p w:rsidR="00D55AFF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9" w:type="dxa"/>
            <w:vAlign w:val="center"/>
          </w:tcPr>
          <w:p w:rsidR="00D55AFF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9" w:type="dxa"/>
            <w:vAlign w:val="center"/>
          </w:tcPr>
          <w:p w:rsidR="00D55AFF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D55AFF" w:rsidRDefault="00D55AFF" w:rsidP="00D55AFF">
      <w:pPr>
        <w:ind w:firstLine="0"/>
      </w:pPr>
    </w:p>
    <w:p w:rsidR="00D55AFF" w:rsidRDefault="00D55AFF" w:rsidP="00D55AFF">
      <w:pPr>
        <w:rPr>
          <w:b/>
          <w:i/>
        </w:rPr>
      </w:pPr>
    </w:p>
    <w:p w:rsidR="00D55AFF" w:rsidRDefault="00D55AFF" w:rsidP="00D55AFF">
      <w:pPr>
        <w:rPr>
          <w:b/>
          <w:i/>
        </w:rPr>
      </w:pPr>
    </w:p>
    <w:p w:rsidR="00D55AFF" w:rsidRDefault="00D55AFF" w:rsidP="00D55AFF">
      <w:r w:rsidRPr="005C72D5">
        <w:rPr>
          <w:b/>
          <w:i/>
        </w:rPr>
        <w:t>Функции двух переменных</w:t>
      </w:r>
      <w:r w:rsidRPr="005C72D5">
        <w:t xml:space="preserve"> </w:t>
      </w:r>
      <w:r>
        <w:t xml:space="preserve">– </w:t>
      </w:r>
      <w:r w:rsidRPr="005C72D5">
        <w:t>функции, зависящие от двух арг</w:t>
      </w:r>
      <w:r>
        <w:t>ументов.</w:t>
      </w:r>
    </w:p>
    <w:p w:rsidR="00D55AFF" w:rsidRDefault="00D55AFF" w:rsidP="00D55AFF">
      <w:r>
        <w:t>В первом столбике табл.</w:t>
      </w:r>
      <w:r w:rsidRPr="005C72D5">
        <w:t xml:space="preserve"> 2 записаны всевозможные </w:t>
      </w:r>
      <w:r>
        <w:t xml:space="preserve">выходные </w:t>
      </w:r>
      <w:r w:rsidRPr="005C72D5">
        <w:t xml:space="preserve">наборы </w:t>
      </w:r>
      <w:r w:rsidRPr="005C72D5">
        <w:rPr>
          <w:i/>
          <w:lang w:val="en-US"/>
        </w:rPr>
        <w:t>x</w:t>
      </w:r>
      <w:r w:rsidRPr="005C72D5">
        <w:rPr>
          <w:i/>
        </w:rPr>
        <w:t xml:space="preserve">, </w:t>
      </w:r>
      <w:r w:rsidRPr="005C72D5">
        <w:rPr>
          <w:i/>
          <w:lang w:val="en-US"/>
        </w:rPr>
        <w:t>y</w:t>
      </w:r>
      <w:r w:rsidRPr="005C72D5">
        <w:t xml:space="preserve"> или комбинации 0 и 1. В первом наборе оба аргумента равны 0, но </w:t>
      </w:r>
      <w:r>
        <w:t>п</w:t>
      </w:r>
      <w:r w:rsidRPr="005C72D5">
        <w:t>о</w:t>
      </w:r>
      <w:r>
        <w:t>т</w:t>
      </w:r>
      <w:r w:rsidRPr="005C72D5">
        <w:t xml:space="preserve">ом </w:t>
      </w:r>
      <w:r w:rsidRPr="005C72D5">
        <w:rPr>
          <w:i/>
          <w:lang w:val="en-US"/>
        </w:rPr>
        <w:t>x</w:t>
      </w:r>
      <w:r w:rsidRPr="005C72D5">
        <w:rPr>
          <w:i/>
        </w:rPr>
        <w:t xml:space="preserve"> = 0</w:t>
      </w:r>
      <w:r w:rsidRPr="005C72D5">
        <w:t xml:space="preserve">, а </w:t>
      </w:r>
      <w:r w:rsidRPr="005C72D5">
        <w:rPr>
          <w:i/>
        </w:rPr>
        <w:t>х = 1</w:t>
      </w:r>
      <w:r w:rsidRPr="005C72D5">
        <w:t xml:space="preserve">, в третьем наоборот </w:t>
      </w:r>
      <w:r>
        <w:rPr>
          <w:i/>
          <w:lang w:val="en-US"/>
        </w:rPr>
        <w:t>x</w:t>
      </w:r>
      <w:r w:rsidRPr="005C72D5">
        <w:rPr>
          <w:i/>
        </w:rPr>
        <w:t xml:space="preserve"> = 1</w:t>
      </w:r>
      <w:r w:rsidRPr="005C72D5">
        <w:t xml:space="preserve">, а </w:t>
      </w:r>
      <w:r w:rsidRPr="005C72D5">
        <w:rPr>
          <w:i/>
          <w:lang w:val="en-US"/>
        </w:rPr>
        <w:t>y</w:t>
      </w:r>
      <w:r w:rsidRPr="005C72D5">
        <w:rPr>
          <w:i/>
        </w:rPr>
        <w:t xml:space="preserve"> = 0</w:t>
      </w:r>
      <w:r w:rsidRPr="005C72D5">
        <w:t xml:space="preserve"> и в четвертом </w:t>
      </w:r>
      <w:r w:rsidRPr="005C72D5">
        <w:rPr>
          <w:i/>
          <w:lang w:val="en-US"/>
        </w:rPr>
        <w:t>x</w:t>
      </w:r>
      <w:r w:rsidRPr="005C72D5">
        <w:rPr>
          <w:i/>
        </w:rPr>
        <w:t xml:space="preserve"> = </w:t>
      </w:r>
      <w:r w:rsidRPr="005C72D5">
        <w:rPr>
          <w:i/>
          <w:lang w:val="en-US"/>
        </w:rPr>
        <w:t>y</w:t>
      </w:r>
      <w:r w:rsidRPr="005C72D5">
        <w:rPr>
          <w:i/>
        </w:rPr>
        <w:t xml:space="preserve"> = 1</w:t>
      </w:r>
      <w:r w:rsidRPr="005C72D5">
        <w:t xml:space="preserve">. В последующих столбцах </w:t>
      </w:r>
      <w:r>
        <w:t xml:space="preserve">обозначены конкретные </w:t>
      </w:r>
      <w:r w:rsidRPr="005C72D5">
        <w:t>функции</w:t>
      </w:r>
      <w:r>
        <w:t xml:space="preserve"> и их выходных значения на </w:t>
      </w:r>
      <w:r w:rsidRPr="005C72D5">
        <w:t xml:space="preserve">каждом из </w:t>
      </w:r>
      <w:r>
        <w:t xml:space="preserve">входных </w:t>
      </w:r>
      <w:r w:rsidRPr="005C72D5">
        <w:t xml:space="preserve">наборов </w:t>
      </w:r>
      <w:r w:rsidRPr="005C72D5">
        <w:rPr>
          <w:i/>
          <w:lang w:val="en-US"/>
        </w:rPr>
        <w:t>x</w:t>
      </w:r>
      <w:r w:rsidRPr="005C72D5">
        <w:t xml:space="preserve"> </w:t>
      </w:r>
      <w:r>
        <w:t>и</w:t>
      </w:r>
      <w:r w:rsidRPr="005C72D5">
        <w:t xml:space="preserve"> </w:t>
      </w:r>
      <w:r w:rsidRPr="005C72D5">
        <w:rPr>
          <w:i/>
          <w:lang w:val="en-US"/>
        </w:rPr>
        <w:t>y</w:t>
      </w:r>
      <w:r w:rsidRPr="005C72D5">
        <w:t>.</w:t>
      </w:r>
    </w:p>
    <w:p w:rsidR="00D55AFF" w:rsidRPr="005C72D5" w:rsidRDefault="00D55AFF" w:rsidP="00D55AFF"/>
    <w:p w:rsidR="00D55AFF" w:rsidRPr="005F6B9C" w:rsidRDefault="00D55AFF" w:rsidP="00D55AFF">
      <w:pPr>
        <w:ind w:firstLine="0"/>
      </w:pPr>
      <w:r>
        <w:t>Таблица 2. Булевы функции от двух переменных</w:t>
      </w:r>
    </w:p>
    <w:tbl>
      <w:tblPr>
        <w:tblStyle w:val="a6"/>
        <w:tblW w:w="4609" w:type="pct"/>
        <w:tblInd w:w="306" w:type="dxa"/>
        <w:tblLook w:val="04A0" w:firstRow="1" w:lastRow="0" w:firstColumn="1" w:lastColumn="0" w:noHBand="0" w:noVBand="1"/>
      </w:tblPr>
      <w:tblGrid>
        <w:gridCol w:w="488"/>
        <w:gridCol w:w="527"/>
        <w:gridCol w:w="1116"/>
        <w:gridCol w:w="1115"/>
        <w:gridCol w:w="1115"/>
        <w:gridCol w:w="1115"/>
        <w:gridCol w:w="1115"/>
        <w:gridCol w:w="1115"/>
        <w:gridCol w:w="1117"/>
      </w:tblGrid>
      <w:tr w:rsidR="00D55AFF" w:rsidRPr="005F6B9C" w:rsidTr="00467808">
        <w:tc>
          <w:tcPr>
            <w:tcW w:w="2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5AFF" w:rsidRPr="005F6B9C" w:rsidRDefault="00D55AFF" w:rsidP="00467808">
            <w:pPr>
              <w:spacing w:before="120" w:after="120" w:line="240" w:lineRule="auto"/>
              <w:ind w:firstLine="0"/>
              <w:jc w:val="center"/>
              <w:rPr>
                <w:b/>
                <w:i/>
                <w:lang w:val="en-US"/>
              </w:rPr>
            </w:pPr>
            <w:r w:rsidRPr="005F6B9C">
              <w:rPr>
                <w:b/>
                <w:i/>
                <w:lang w:val="en-US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5AFF" w:rsidRPr="005F6B9C" w:rsidRDefault="00D55AFF" w:rsidP="00467808">
            <w:pPr>
              <w:spacing w:before="120" w:after="120" w:line="240" w:lineRule="auto"/>
              <w:ind w:firstLine="0"/>
              <w:jc w:val="center"/>
              <w:rPr>
                <w:b/>
                <w:i/>
                <w:lang w:val="en-US"/>
              </w:rPr>
            </w:pPr>
            <w:r w:rsidRPr="005F6B9C">
              <w:rPr>
                <w:b/>
                <w:i/>
                <w:lang w:val="en-US"/>
              </w:rPr>
              <w:t>y</w:t>
            </w:r>
          </w:p>
        </w:tc>
        <w:tc>
          <w:tcPr>
            <w:tcW w:w="632" w:type="pct"/>
            <w:tcBorders>
              <w:left w:val="single" w:sz="12" w:space="0" w:color="auto"/>
            </w:tcBorders>
            <w:vAlign w:val="center"/>
          </w:tcPr>
          <w:p w:rsidR="00D55AFF" w:rsidRPr="005F6B9C" w:rsidRDefault="00D55AFF" w:rsidP="00467808">
            <w:pPr>
              <w:spacing w:before="120" w:after="120" w:line="240" w:lineRule="auto"/>
              <w:ind w:firstLine="0"/>
              <w:jc w:val="center"/>
              <w:rPr>
                <w:b/>
                <w:i/>
                <w:lang w:val="en-US"/>
              </w:rPr>
            </w:pPr>
            <w:r w:rsidRPr="005F6B9C">
              <w:rPr>
                <w:b/>
                <w:i/>
                <w:lang w:val="en-US"/>
              </w:rPr>
              <w:t xml:space="preserve">x </w:t>
            </w:r>
            <w:r w:rsidRPr="005F6B9C">
              <w:rPr>
                <w:rFonts w:asciiTheme="minorBidi" w:hAnsiTheme="minorBidi"/>
                <w:b/>
                <w:i/>
                <w:lang w:val="en-US"/>
              </w:rPr>
              <w:t>˅</w:t>
            </w:r>
            <w:r w:rsidRPr="005F6B9C">
              <w:rPr>
                <w:rFonts w:cs="Times New Roman"/>
                <w:b/>
                <w:i/>
                <w:lang w:val="en-US"/>
              </w:rPr>
              <w:t xml:space="preserve"> y</w:t>
            </w:r>
          </w:p>
        </w:tc>
        <w:tc>
          <w:tcPr>
            <w:tcW w:w="632" w:type="pct"/>
            <w:vAlign w:val="center"/>
          </w:tcPr>
          <w:p w:rsidR="00D55AFF" w:rsidRPr="005F6B9C" w:rsidRDefault="00D55AFF" w:rsidP="00467808">
            <w:pPr>
              <w:spacing w:before="120" w:after="120" w:line="240" w:lineRule="auto"/>
              <w:ind w:firstLine="0"/>
              <w:jc w:val="center"/>
              <w:rPr>
                <w:b/>
                <w:i/>
              </w:rPr>
            </w:pPr>
            <w:r w:rsidRPr="005F6B9C">
              <w:rPr>
                <w:b/>
                <w:i/>
                <w:lang w:val="en-US"/>
              </w:rPr>
              <w:t xml:space="preserve">x </w:t>
            </w:r>
            <w:r w:rsidRPr="005F6B9C">
              <w:rPr>
                <w:rFonts w:cs="Times New Roman"/>
                <w:b/>
                <w:i/>
                <w:lang w:val="en-US"/>
              </w:rPr>
              <w:t>˄ y</w:t>
            </w:r>
          </w:p>
        </w:tc>
        <w:tc>
          <w:tcPr>
            <w:tcW w:w="632" w:type="pct"/>
            <w:vAlign w:val="center"/>
          </w:tcPr>
          <w:p w:rsidR="00D55AFF" w:rsidRPr="00E42A5A" w:rsidRDefault="00D55AFF" w:rsidP="0046780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i/>
              </w:rPr>
            </w:pPr>
            <w:r w:rsidRPr="00E42A5A">
              <w:rPr>
                <w:rFonts w:cs="Times New Roman"/>
                <w:b/>
                <w:i/>
                <w:lang w:val="en-US"/>
              </w:rPr>
              <w:t xml:space="preserve">x </w:t>
            </w:r>
            <w:r w:rsidRPr="00E42A5A">
              <w:rPr>
                <w:rFonts w:ascii="Cambria Math" w:hAnsi="Cambria Math" w:cs="Cambria Math"/>
                <w:lang w:val="en-US"/>
              </w:rPr>
              <w:t>⊕</w:t>
            </w:r>
            <w:r w:rsidRPr="00E42A5A">
              <w:rPr>
                <w:rFonts w:cs="Times New Roman"/>
                <w:b/>
                <w:i/>
                <w:lang w:val="en-US"/>
              </w:rPr>
              <w:t xml:space="preserve"> y</w:t>
            </w:r>
          </w:p>
        </w:tc>
        <w:tc>
          <w:tcPr>
            <w:tcW w:w="632" w:type="pct"/>
            <w:vAlign w:val="center"/>
          </w:tcPr>
          <w:p w:rsidR="00D55AFF" w:rsidRPr="005F6B9C" w:rsidRDefault="00D55AFF" w:rsidP="00467808">
            <w:pPr>
              <w:spacing w:before="120" w:after="120" w:line="240" w:lineRule="auto"/>
              <w:ind w:firstLine="0"/>
              <w:jc w:val="center"/>
              <w:rPr>
                <w:b/>
                <w:i/>
              </w:rPr>
            </w:pPr>
            <w:r w:rsidRPr="005F6B9C">
              <w:rPr>
                <w:b/>
                <w:i/>
                <w:lang w:val="en-US"/>
              </w:rPr>
              <w:t xml:space="preserve">x </w:t>
            </w:r>
            <w:r w:rsidRPr="005F6B9C">
              <w:rPr>
                <w:b/>
                <w:i/>
                <w:szCs w:val="28"/>
              </w:rPr>
              <w:t>→</w:t>
            </w:r>
            <w:r w:rsidRPr="005F6B9C">
              <w:rPr>
                <w:rFonts w:cs="Times New Roman"/>
                <w:b/>
                <w:i/>
                <w:lang w:val="en-US"/>
              </w:rPr>
              <w:t xml:space="preserve"> y</w:t>
            </w:r>
          </w:p>
        </w:tc>
        <w:tc>
          <w:tcPr>
            <w:tcW w:w="632" w:type="pct"/>
            <w:vAlign w:val="center"/>
          </w:tcPr>
          <w:p w:rsidR="00D55AFF" w:rsidRPr="005F6B9C" w:rsidRDefault="00D55AFF" w:rsidP="00467808">
            <w:pPr>
              <w:spacing w:before="120" w:after="120" w:line="240" w:lineRule="auto"/>
              <w:ind w:firstLine="0"/>
              <w:jc w:val="center"/>
              <w:rPr>
                <w:b/>
                <w:i/>
              </w:rPr>
            </w:pPr>
            <w:r w:rsidRPr="005F6B9C">
              <w:rPr>
                <w:b/>
                <w:i/>
                <w:lang w:val="en-US"/>
              </w:rPr>
              <w:t xml:space="preserve">x </w:t>
            </w:r>
            <w:r w:rsidRPr="005F6B9C">
              <w:rPr>
                <w:rFonts w:asciiTheme="minorBidi" w:hAnsiTheme="minorBidi"/>
                <w:b/>
                <w:i/>
                <w:lang w:val="en-US"/>
              </w:rPr>
              <w:t>≡</w:t>
            </w:r>
            <w:r w:rsidRPr="005F6B9C">
              <w:rPr>
                <w:rFonts w:cs="Times New Roman"/>
                <w:b/>
                <w:i/>
                <w:lang w:val="en-US"/>
              </w:rPr>
              <w:t xml:space="preserve"> y</w:t>
            </w:r>
          </w:p>
        </w:tc>
        <w:tc>
          <w:tcPr>
            <w:tcW w:w="632" w:type="pct"/>
            <w:vAlign w:val="center"/>
          </w:tcPr>
          <w:p w:rsidR="00D55AFF" w:rsidRPr="005F6B9C" w:rsidRDefault="00D55AFF" w:rsidP="00467808">
            <w:pPr>
              <w:spacing w:before="120" w:after="120" w:line="240" w:lineRule="auto"/>
              <w:ind w:firstLine="0"/>
              <w:jc w:val="center"/>
              <w:rPr>
                <w:b/>
                <w:i/>
              </w:rPr>
            </w:pPr>
            <w:r w:rsidRPr="005F6B9C">
              <w:rPr>
                <w:b/>
                <w:i/>
                <w:lang w:val="en-US"/>
              </w:rPr>
              <w:t xml:space="preserve">x </w:t>
            </w:r>
            <w:r w:rsidRPr="005F6B9C">
              <w:rPr>
                <w:rFonts w:cs="Times New Roman"/>
                <w:b/>
                <w:i/>
                <w:lang w:val="en-US"/>
              </w:rPr>
              <w:t>│ y</w:t>
            </w:r>
          </w:p>
        </w:tc>
        <w:tc>
          <w:tcPr>
            <w:tcW w:w="633" w:type="pct"/>
            <w:vAlign w:val="center"/>
          </w:tcPr>
          <w:p w:rsidR="00D55AFF" w:rsidRPr="005F6B9C" w:rsidRDefault="00D55AFF" w:rsidP="00467808">
            <w:pPr>
              <w:spacing w:before="120" w:after="120" w:line="240" w:lineRule="auto"/>
              <w:ind w:firstLine="0"/>
              <w:jc w:val="center"/>
              <w:rPr>
                <w:b/>
                <w:i/>
              </w:rPr>
            </w:pPr>
            <w:r w:rsidRPr="005F6B9C">
              <w:rPr>
                <w:b/>
                <w:i/>
                <w:lang w:val="en-US"/>
              </w:rPr>
              <w:t xml:space="preserve">x </w:t>
            </w:r>
            <w:r w:rsidRPr="005F6B9C">
              <w:rPr>
                <w:rFonts w:cs="Times New Roman"/>
                <w:b/>
                <w:i/>
                <w:lang w:val="en-US"/>
              </w:rPr>
              <w:t>↓ y</w:t>
            </w:r>
          </w:p>
        </w:tc>
      </w:tr>
      <w:tr w:rsidR="00D55AFF" w:rsidTr="00467808">
        <w:tc>
          <w:tcPr>
            <w:tcW w:w="2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5AFF" w:rsidRPr="00FB7129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5AFF" w:rsidRPr="00FB7129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pct"/>
            <w:tcBorders>
              <w:left w:val="single" w:sz="12" w:space="0" w:color="auto"/>
            </w:tcBorders>
            <w:vAlign w:val="center"/>
          </w:tcPr>
          <w:p w:rsidR="00D55AFF" w:rsidRPr="00FB7129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pct"/>
            <w:vAlign w:val="center"/>
          </w:tcPr>
          <w:p w:rsidR="00D55AFF" w:rsidRPr="00CD6641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pct"/>
            <w:vAlign w:val="center"/>
          </w:tcPr>
          <w:p w:rsidR="00D55AFF" w:rsidRPr="00CD6641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pct"/>
            <w:vAlign w:val="center"/>
          </w:tcPr>
          <w:p w:rsidR="00D55AFF" w:rsidRPr="00CD6641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2" w:type="pct"/>
            <w:vAlign w:val="center"/>
          </w:tcPr>
          <w:p w:rsidR="00D55AFF" w:rsidRPr="00CD6641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2" w:type="pct"/>
            <w:vAlign w:val="center"/>
          </w:tcPr>
          <w:p w:rsidR="00D55AFF" w:rsidRPr="00CD6641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3" w:type="pct"/>
            <w:vAlign w:val="center"/>
          </w:tcPr>
          <w:p w:rsidR="00D55AFF" w:rsidRPr="00CD6641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5AFF" w:rsidTr="00467808">
        <w:tc>
          <w:tcPr>
            <w:tcW w:w="2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5AFF" w:rsidRPr="00FB7129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5AFF" w:rsidRPr="00FB7129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2" w:type="pct"/>
            <w:tcBorders>
              <w:left w:val="single" w:sz="12" w:space="0" w:color="auto"/>
            </w:tcBorders>
            <w:vAlign w:val="center"/>
          </w:tcPr>
          <w:p w:rsidR="00D55AFF" w:rsidRPr="00FB7129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2" w:type="pct"/>
            <w:vAlign w:val="center"/>
          </w:tcPr>
          <w:p w:rsidR="00D55AFF" w:rsidRPr="00CD6641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pct"/>
            <w:vAlign w:val="center"/>
          </w:tcPr>
          <w:p w:rsidR="00D55AFF" w:rsidRPr="00CD6641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2" w:type="pct"/>
            <w:vAlign w:val="center"/>
          </w:tcPr>
          <w:p w:rsidR="00D55AFF" w:rsidRPr="00CD6641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2" w:type="pct"/>
            <w:vAlign w:val="center"/>
          </w:tcPr>
          <w:p w:rsidR="00D55AFF" w:rsidRPr="00CD6641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pct"/>
            <w:vAlign w:val="center"/>
          </w:tcPr>
          <w:p w:rsidR="00D55AFF" w:rsidRPr="00CD6641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3" w:type="pct"/>
            <w:vAlign w:val="center"/>
          </w:tcPr>
          <w:p w:rsidR="00D55AFF" w:rsidRPr="00CD6641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55AFF" w:rsidTr="00467808">
        <w:tc>
          <w:tcPr>
            <w:tcW w:w="2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5AFF" w:rsidRPr="00FB7129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5AFF" w:rsidRPr="00FB7129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pct"/>
            <w:tcBorders>
              <w:left w:val="single" w:sz="12" w:space="0" w:color="auto"/>
            </w:tcBorders>
            <w:vAlign w:val="center"/>
          </w:tcPr>
          <w:p w:rsidR="00D55AFF" w:rsidRPr="00FB7129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2" w:type="pct"/>
            <w:vAlign w:val="center"/>
          </w:tcPr>
          <w:p w:rsidR="00D55AFF" w:rsidRPr="00CD6641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pct"/>
            <w:vAlign w:val="center"/>
          </w:tcPr>
          <w:p w:rsidR="00D55AFF" w:rsidRPr="00CD6641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2" w:type="pct"/>
            <w:vAlign w:val="center"/>
          </w:tcPr>
          <w:p w:rsidR="00D55AFF" w:rsidRPr="00CD6641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pct"/>
            <w:vAlign w:val="center"/>
          </w:tcPr>
          <w:p w:rsidR="00D55AFF" w:rsidRPr="00CD6641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pct"/>
            <w:vAlign w:val="center"/>
          </w:tcPr>
          <w:p w:rsidR="00D55AFF" w:rsidRPr="00FB7129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3" w:type="pct"/>
            <w:vAlign w:val="center"/>
          </w:tcPr>
          <w:p w:rsidR="00D55AFF" w:rsidRPr="00CD6641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55AFF" w:rsidTr="00467808">
        <w:tc>
          <w:tcPr>
            <w:tcW w:w="2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5AFF" w:rsidRPr="00FB7129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5AFF" w:rsidRPr="00FB7129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2" w:type="pct"/>
            <w:tcBorders>
              <w:left w:val="single" w:sz="12" w:space="0" w:color="auto"/>
            </w:tcBorders>
            <w:vAlign w:val="center"/>
          </w:tcPr>
          <w:p w:rsidR="00D55AFF" w:rsidRPr="00FB7129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2" w:type="pct"/>
            <w:vAlign w:val="center"/>
          </w:tcPr>
          <w:p w:rsidR="00D55AFF" w:rsidRPr="00CD6641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2" w:type="pct"/>
            <w:vAlign w:val="center"/>
          </w:tcPr>
          <w:p w:rsidR="00D55AFF" w:rsidRPr="00CD6641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pct"/>
            <w:vAlign w:val="center"/>
          </w:tcPr>
          <w:p w:rsidR="00D55AFF" w:rsidRPr="00CD6641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2" w:type="pct"/>
            <w:vAlign w:val="center"/>
          </w:tcPr>
          <w:p w:rsidR="00D55AFF" w:rsidRPr="00CD6641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2" w:type="pct"/>
            <w:vAlign w:val="center"/>
          </w:tcPr>
          <w:p w:rsidR="00D55AFF" w:rsidRPr="00CD6641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3" w:type="pct"/>
            <w:vAlign w:val="center"/>
          </w:tcPr>
          <w:p w:rsidR="00D55AFF" w:rsidRPr="00CD6641" w:rsidRDefault="00D55AFF" w:rsidP="00467808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D55AFF" w:rsidRPr="007337E0" w:rsidRDefault="00D55AFF" w:rsidP="00D55AFF">
      <w:pPr>
        <w:pStyle w:val="a0"/>
        <w:ind w:firstLine="0"/>
      </w:pPr>
    </w:p>
    <w:p w:rsidR="00D55AFF" w:rsidRPr="005C72D5" w:rsidRDefault="00D55AFF" w:rsidP="00D55AFF">
      <w:pPr>
        <w:pStyle w:val="a0"/>
        <w:numPr>
          <w:ilvl w:val="0"/>
          <w:numId w:val="39"/>
        </w:numPr>
      </w:pPr>
      <w:proofErr w:type="gramStart"/>
      <w:r w:rsidRPr="00E42A5A">
        <w:rPr>
          <w:i/>
          <w:lang w:val="en-US"/>
        </w:rPr>
        <w:t>f</w:t>
      </w:r>
      <w:r w:rsidRPr="00E42A5A">
        <w:rPr>
          <w:i/>
        </w:rPr>
        <w:t>(</w:t>
      </w:r>
      <w:proofErr w:type="gramEnd"/>
      <w:r w:rsidRPr="00E42A5A">
        <w:rPr>
          <w:i/>
          <w:lang w:val="en-US"/>
        </w:rPr>
        <w:t>x</w:t>
      </w:r>
      <w:r w:rsidRPr="00E42A5A">
        <w:rPr>
          <w:i/>
        </w:rPr>
        <w:t xml:space="preserve">, </w:t>
      </w:r>
      <w:r w:rsidRPr="00E42A5A">
        <w:rPr>
          <w:i/>
          <w:lang w:val="en-US"/>
        </w:rPr>
        <w:t>y</w:t>
      </w:r>
      <w:r w:rsidRPr="00E42A5A">
        <w:rPr>
          <w:i/>
        </w:rPr>
        <w:t xml:space="preserve">) = </w:t>
      </w:r>
      <w:r w:rsidRPr="00E42A5A">
        <w:rPr>
          <w:i/>
          <w:lang w:val="en-US"/>
        </w:rPr>
        <w:t>x</w:t>
      </w:r>
      <w:r w:rsidRPr="00E42A5A">
        <w:rPr>
          <w:i/>
        </w:rPr>
        <w:t xml:space="preserve"> </w:t>
      </w:r>
      <w:r w:rsidRPr="00E42A5A">
        <w:rPr>
          <w:rFonts w:asciiTheme="minorBidi" w:hAnsiTheme="minorBidi"/>
          <w:b/>
          <w:i/>
        </w:rPr>
        <w:t>˅</w:t>
      </w:r>
      <w:r w:rsidRPr="00E42A5A">
        <w:rPr>
          <w:i/>
        </w:rPr>
        <w:t xml:space="preserve"> </w:t>
      </w:r>
      <w:r w:rsidRPr="00E42A5A">
        <w:rPr>
          <w:i/>
          <w:lang w:val="en-US"/>
        </w:rPr>
        <w:t>y</w:t>
      </w:r>
      <w:r>
        <w:t xml:space="preserve"> –</w:t>
      </w:r>
      <w:r w:rsidRPr="005C72D5">
        <w:t xml:space="preserve"> дизъюнкция, логическое "</w:t>
      </w:r>
      <w:r>
        <w:t>ИЛИ</w:t>
      </w:r>
      <w:r w:rsidRPr="005C72D5">
        <w:t>".</w:t>
      </w:r>
    </w:p>
    <w:p w:rsidR="00D55AFF" w:rsidRPr="005C72D5" w:rsidRDefault="00D55AFF" w:rsidP="00D55AFF">
      <w:pPr>
        <w:pStyle w:val="a0"/>
        <w:numPr>
          <w:ilvl w:val="0"/>
          <w:numId w:val="39"/>
        </w:numPr>
      </w:pPr>
      <w:proofErr w:type="gramStart"/>
      <w:r w:rsidRPr="00E42A5A">
        <w:rPr>
          <w:i/>
          <w:lang w:val="en-US"/>
        </w:rPr>
        <w:t>f</w:t>
      </w:r>
      <w:r w:rsidRPr="00E42A5A">
        <w:rPr>
          <w:i/>
        </w:rPr>
        <w:t>(</w:t>
      </w:r>
      <w:proofErr w:type="gramEnd"/>
      <w:r w:rsidRPr="00E42A5A">
        <w:rPr>
          <w:i/>
          <w:lang w:val="en-US"/>
        </w:rPr>
        <w:t>x</w:t>
      </w:r>
      <w:r w:rsidRPr="00E42A5A">
        <w:rPr>
          <w:i/>
        </w:rPr>
        <w:t xml:space="preserve">, </w:t>
      </w:r>
      <w:r w:rsidRPr="00E42A5A">
        <w:rPr>
          <w:i/>
          <w:lang w:val="en-US"/>
        </w:rPr>
        <w:t>y</w:t>
      </w:r>
      <w:r w:rsidRPr="00E42A5A">
        <w:rPr>
          <w:i/>
        </w:rPr>
        <w:t xml:space="preserve">) = </w:t>
      </w:r>
      <w:r w:rsidRPr="00E42A5A">
        <w:rPr>
          <w:i/>
          <w:lang w:val="en-US"/>
        </w:rPr>
        <w:t>x</w:t>
      </w:r>
      <w:r w:rsidRPr="00E42A5A">
        <w:rPr>
          <w:i/>
        </w:rPr>
        <w:t xml:space="preserve"> </w:t>
      </w:r>
      <w:r w:rsidRPr="00E42A5A">
        <w:rPr>
          <w:rFonts w:cs="Times New Roman"/>
          <w:b/>
          <w:i/>
        </w:rPr>
        <w:t>˄</w:t>
      </w:r>
      <w:r w:rsidRPr="00E42A5A">
        <w:rPr>
          <w:i/>
        </w:rPr>
        <w:t xml:space="preserve"> </w:t>
      </w:r>
      <w:r w:rsidRPr="00E42A5A">
        <w:rPr>
          <w:i/>
          <w:lang w:val="en-US"/>
        </w:rPr>
        <w:t>y</w:t>
      </w:r>
      <w:r>
        <w:t xml:space="preserve"> –</w:t>
      </w:r>
      <w:r w:rsidRPr="005C72D5">
        <w:t xml:space="preserve"> конъюнкция, логическое "</w:t>
      </w:r>
      <w:r>
        <w:t>И</w:t>
      </w:r>
      <w:r w:rsidRPr="005C72D5">
        <w:t>", логическое умножение.</w:t>
      </w:r>
    </w:p>
    <w:p w:rsidR="00D55AFF" w:rsidRPr="005C72D5" w:rsidRDefault="00D55AFF" w:rsidP="00D55AFF">
      <w:pPr>
        <w:pStyle w:val="a0"/>
        <w:numPr>
          <w:ilvl w:val="0"/>
          <w:numId w:val="39"/>
        </w:numPr>
      </w:pPr>
      <w:r w:rsidRPr="005C72D5">
        <w:t>Также можно использовать обозначения</w:t>
      </w:r>
      <w:r>
        <w:t xml:space="preserve"> </w:t>
      </w:r>
      <w:r w:rsidRPr="00E42A5A">
        <w:rPr>
          <w:i/>
          <w:lang w:val="en-US"/>
        </w:rPr>
        <w:t>x</w:t>
      </w:r>
      <w:r w:rsidRPr="00E42A5A">
        <w:rPr>
          <w:i/>
        </w:rPr>
        <w:t xml:space="preserve"> &amp; </w:t>
      </w:r>
      <w:r w:rsidRPr="00E42A5A">
        <w:rPr>
          <w:i/>
          <w:lang w:val="en-US"/>
        </w:rPr>
        <w:t>y</w:t>
      </w:r>
      <w:r>
        <w:t xml:space="preserve"> </w:t>
      </w:r>
      <w:r w:rsidRPr="005C72D5">
        <w:t>или</w:t>
      </w:r>
      <w:r>
        <w:t xml:space="preserve"> </w:t>
      </w:r>
      <w:proofErr w:type="spellStart"/>
      <w:r w:rsidRPr="00E42A5A">
        <w:rPr>
          <w:i/>
          <w:lang w:val="en-US"/>
        </w:rPr>
        <w:t>xy</w:t>
      </w:r>
      <w:proofErr w:type="spellEnd"/>
      <w:r w:rsidRPr="005C72D5">
        <w:t>.</w:t>
      </w:r>
    </w:p>
    <w:p w:rsidR="00D55AFF" w:rsidRPr="005C72D5" w:rsidRDefault="00D55AFF" w:rsidP="00D55AFF">
      <w:pPr>
        <w:pStyle w:val="a0"/>
        <w:numPr>
          <w:ilvl w:val="0"/>
          <w:numId w:val="39"/>
        </w:numPr>
      </w:pPr>
      <w:r w:rsidRPr="00E42A5A">
        <w:rPr>
          <w:i/>
          <w:lang w:val="en-US"/>
        </w:rPr>
        <w:t>f</w:t>
      </w:r>
      <w:r w:rsidRPr="00E42A5A">
        <w:rPr>
          <w:i/>
        </w:rPr>
        <w:t>(</w:t>
      </w:r>
      <w:r w:rsidRPr="00E42A5A">
        <w:rPr>
          <w:i/>
          <w:lang w:val="en-US"/>
        </w:rPr>
        <w:t>x</w:t>
      </w:r>
      <w:r w:rsidRPr="00E42A5A">
        <w:rPr>
          <w:i/>
        </w:rPr>
        <w:t xml:space="preserve">, </w:t>
      </w:r>
      <w:r w:rsidRPr="00E42A5A">
        <w:rPr>
          <w:i/>
          <w:lang w:val="en-US"/>
        </w:rPr>
        <w:t>y</w:t>
      </w:r>
      <w:r w:rsidRPr="00E42A5A">
        <w:rPr>
          <w:i/>
        </w:rPr>
        <w:t>) =</w:t>
      </w:r>
      <w:r w:rsidRPr="00E42A5A">
        <w:rPr>
          <w:i/>
          <w:lang w:val="en-US"/>
        </w:rPr>
        <w:t>x</w:t>
      </w:r>
      <w:r w:rsidRPr="00E42A5A">
        <w:rPr>
          <w:i/>
        </w:rPr>
        <w:t xml:space="preserve"> </w:t>
      </w:r>
      <w:r w:rsidRPr="00F0048F">
        <w:rPr>
          <w:rFonts w:ascii="Cambria Math" w:hAnsi="Cambria Math" w:cs="Cambria Math"/>
        </w:rPr>
        <w:t>⊕</w:t>
      </w:r>
      <w:r w:rsidRPr="00E42A5A">
        <w:rPr>
          <w:i/>
        </w:rPr>
        <w:t xml:space="preserve"> </w:t>
      </w:r>
      <w:r w:rsidRPr="00E42A5A">
        <w:rPr>
          <w:i/>
          <w:lang w:val="en-US"/>
        </w:rPr>
        <w:t>y</w:t>
      </w:r>
      <w:r>
        <w:t xml:space="preserve"> –</w:t>
      </w:r>
      <w:r w:rsidRPr="005C72D5">
        <w:t xml:space="preserve"> сложение по модулю два, логическое исключающее</w:t>
      </w:r>
    </w:p>
    <w:p w:rsidR="00D55AFF" w:rsidRPr="005C72D5" w:rsidRDefault="00D55AFF" w:rsidP="00D55AFF">
      <w:pPr>
        <w:pStyle w:val="a0"/>
        <w:numPr>
          <w:ilvl w:val="0"/>
          <w:numId w:val="39"/>
        </w:numPr>
      </w:pPr>
      <w:r w:rsidRPr="005C72D5">
        <w:t>"</w:t>
      </w:r>
      <w:r>
        <w:t>ИЛИ</w:t>
      </w:r>
      <w:r w:rsidRPr="005C72D5">
        <w:t>". Также можно использовать обозначение</w:t>
      </w:r>
      <w:r>
        <w:t xml:space="preserve"> </w:t>
      </w:r>
      <w:r w:rsidRPr="00E42A5A">
        <w:rPr>
          <w:i/>
          <w:lang w:val="en-US"/>
        </w:rPr>
        <w:t>x</w:t>
      </w:r>
      <w:r w:rsidRPr="00E42A5A">
        <w:rPr>
          <w:i/>
        </w:rPr>
        <w:t xml:space="preserve"> + </w:t>
      </w:r>
      <w:r w:rsidRPr="00E42A5A">
        <w:rPr>
          <w:i/>
          <w:lang w:val="en-US"/>
        </w:rPr>
        <w:t>y</w:t>
      </w:r>
      <w:r w:rsidRPr="005C72D5">
        <w:t>.</w:t>
      </w:r>
    </w:p>
    <w:p w:rsidR="00D55AFF" w:rsidRPr="005C72D5" w:rsidRDefault="00D55AFF" w:rsidP="00D55AFF">
      <w:pPr>
        <w:pStyle w:val="a0"/>
        <w:numPr>
          <w:ilvl w:val="0"/>
          <w:numId w:val="39"/>
        </w:numPr>
      </w:pPr>
      <w:proofErr w:type="gramStart"/>
      <w:r w:rsidRPr="00E42A5A">
        <w:rPr>
          <w:i/>
          <w:lang w:val="en-US"/>
        </w:rPr>
        <w:t>f</w:t>
      </w:r>
      <w:r w:rsidRPr="00E42A5A">
        <w:rPr>
          <w:i/>
        </w:rPr>
        <w:t>(</w:t>
      </w:r>
      <w:proofErr w:type="gramEnd"/>
      <w:r w:rsidRPr="00E42A5A">
        <w:rPr>
          <w:i/>
          <w:lang w:val="en-US"/>
        </w:rPr>
        <w:t>x</w:t>
      </w:r>
      <w:r w:rsidRPr="00E42A5A">
        <w:rPr>
          <w:i/>
        </w:rPr>
        <w:t xml:space="preserve">, </w:t>
      </w:r>
      <w:r w:rsidRPr="00E42A5A">
        <w:rPr>
          <w:i/>
          <w:lang w:val="en-US"/>
        </w:rPr>
        <w:t>y</w:t>
      </w:r>
      <w:r w:rsidRPr="00E42A5A">
        <w:rPr>
          <w:i/>
        </w:rPr>
        <w:t xml:space="preserve">) = </w:t>
      </w:r>
      <w:r w:rsidRPr="00E42A5A">
        <w:rPr>
          <w:i/>
          <w:lang w:val="en-US"/>
        </w:rPr>
        <w:t>x</w:t>
      </w:r>
      <w:r w:rsidRPr="00E42A5A">
        <w:rPr>
          <w:i/>
        </w:rPr>
        <w:t xml:space="preserve"> </w:t>
      </w:r>
      <w:r w:rsidRPr="00E42A5A">
        <w:rPr>
          <w:b/>
          <w:i/>
          <w:szCs w:val="28"/>
        </w:rPr>
        <w:t xml:space="preserve">→ </w:t>
      </w:r>
      <w:r w:rsidRPr="00E42A5A">
        <w:rPr>
          <w:i/>
          <w:lang w:val="en-US"/>
        </w:rPr>
        <w:t>y</w:t>
      </w:r>
      <w:r w:rsidRPr="00E42A5A">
        <w:t xml:space="preserve"> </w:t>
      </w:r>
      <w:r>
        <w:t>–</w:t>
      </w:r>
      <w:r w:rsidRPr="005C72D5">
        <w:t xml:space="preserve"> импликация, "если, то". Также можно использовать</w:t>
      </w:r>
    </w:p>
    <w:p w:rsidR="00D55AFF" w:rsidRPr="005C72D5" w:rsidRDefault="00D55AFF" w:rsidP="00D55AFF">
      <w:pPr>
        <w:pStyle w:val="a0"/>
        <w:numPr>
          <w:ilvl w:val="0"/>
          <w:numId w:val="39"/>
        </w:numPr>
      </w:pPr>
      <w:r w:rsidRPr="005C72D5">
        <w:t>обозначение</w:t>
      </w:r>
      <w:r w:rsidRPr="00E42A5A">
        <w:t xml:space="preserve"> </w:t>
      </w:r>
      <w:r w:rsidRPr="00E42A5A">
        <w:rPr>
          <w:lang w:val="en-US"/>
        </w:rPr>
        <w:t>x</w:t>
      </w:r>
      <w:r w:rsidRPr="00E42A5A">
        <w:t xml:space="preserve">  </w:t>
      </w:r>
      <w:r w:rsidRPr="00E42A5A">
        <w:rPr>
          <w:lang w:val="en-US"/>
        </w:rPr>
        <w:t>y</w:t>
      </w:r>
      <w:r w:rsidRPr="005C72D5">
        <w:t>.</w:t>
      </w:r>
    </w:p>
    <w:p w:rsidR="00D55AFF" w:rsidRPr="005C72D5" w:rsidRDefault="00D55AFF" w:rsidP="00D55AFF">
      <w:pPr>
        <w:pStyle w:val="a0"/>
        <w:numPr>
          <w:ilvl w:val="0"/>
          <w:numId w:val="39"/>
        </w:numPr>
      </w:pPr>
      <w:proofErr w:type="gramStart"/>
      <w:r w:rsidRPr="00E42A5A">
        <w:rPr>
          <w:i/>
          <w:lang w:val="en-US"/>
        </w:rPr>
        <w:t>f</w:t>
      </w:r>
      <w:r w:rsidRPr="00E42A5A">
        <w:rPr>
          <w:i/>
        </w:rPr>
        <w:t>(</w:t>
      </w:r>
      <w:proofErr w:type="gramEnd"/>
      <w:r w:rsidRPr="00E42A5A">
        <w:rPr>
          <w:i/>
          <w:lang w:val="en-US"/>
        </w:rPr>
        <w:t>x</w:t>
      </w:r>
      <w:r w:rsidRPr="00E42A5A">
        <w:rPr>
          <w:i/>
        </w:rPr>
        <w:t xml:space="preserve">, </w:t>
      </w:r>
      <w:r w:rsidRPr="00E42A5A">
        <w:rPr>
          <w:i/>
          <w:lang w:val="en-US"/>
        </w:rPr>
        <w:t>y</w:t>
      </w:r>
      <w:r w:rsidRPr="00E42A5A">
        <w:rPr>
          <w:i/>
        </w:rPr>
        <w:t xml:space="preserve">) = </w:t>
      </w:r>
      <w:r w:rsidRPr="00E42A5A">
        <w:rPr>
          <w:i/>
          <w:lang w:val="en-US"/>
        </w:rPr>
        <w:t>x</w:t>
      </w:r>
      <w:r w:rsidRPr="00E42A5A">
        <w:rPr>
          <w:i/>
        </w:rPr>
        <w:t xml:space="preserve"> </w:t>
      </w:r>
      <w:r w:rsidRPr="00E42A5A">
        <w:rPr>
          <w:rFonts w:asciiTheme="minorBidi" w:hAnsiTheme="minorBidi"/>
          <w:b/>
          <w:i/>
        </w:rPr>
        <w:t xml:space="preserve">≡ </w:t>
      </w:r>
      <w:r w:rsidRPr="00E42A5A">
        <w:rPr>
          <w:i/>
          <w:lang w:val="en-US"/>
        </w:rPr>
        <w:t>y</w:t>
      </w:r>
      <w:r w:rsidRPr="005C72D5">
        <w:t xml:space="preserve"> </w:t>
      </w:r>
      <w:r>
        <w:t>–</w:t>
      </w:r>
      <w:r w:rsidRPr="005C72D5">
        <w:t xml:space="preserve"> эквивалентность. Также можно использовать</w:t>
      </w:r>
    </w:p>
    <w:p w:rsidR="00D55AFF" w:rsidRPr="005C72D5" w:rsidRDefault="00D55AFF" w:rsidP="00D55AFF">
      <w:pPr>
        <w:pStyle w:val="a0"/>
        <w:numPr>
          <w:ilvl w:val="0"/>
          <w:numId w:val="39"/>
        </w:numPr>
      </w:pPr>
      <w:r w:rsidRPr="005C72D5">
        <w:t>обозначение</w:t>
      </w:r>
      <w:r w:rsidRPr="00E42A5A">
        <w:t xml:space="preserve"> </w:t>
      </w:r>
      <w:r w:rsidRPr="00E42A5A">
        <w:rPr>
          <w:i/>
          <w:lang w:val="en-US"/>
        </w:rPr>
        <w:t>x</w:t>
      </w:r>
      <w:r w:rsidRPr="00E42A5A">
        <w:rPr>
          <w:i/>
        </w:rPr>
        <w:t xml:space="preserve"> ~ </w:t>
      </w:r>
      <w:r w:rsidRPr="00E42A5A">
        <w:rPr>
          <w:i/>
          <w:lang w:val="en-US"/>
        </w:rPr>
        <w:t>y</w:t>
      </w:r>
      <w:r w:rsidRPr="005C72D5">
        <w:t>.</w:t>
      </w:r>
    </w:p>
    <w:p w:rsidR="00D55AFF" w:rsidRPr="005C72D5" w:rsidRDefault="00D55AFF" w:rsidP="00D55AFF">
      <w:pPr>
        <w:pStyle w:val="a0"/>
        <w:numPr>
          <w:ilvl w:val="0"/>
          <w:numId w:val="39"/>
        </w:numPr>
      </w:pPr>
      <w:proofErr w:type="gramStart"/>
      <w:r w:rsidRPr="00E42A5A">
        <w:rPr>
          <w:i/>
          <w:lang w:val="en-US"/>
        </w:rPr>
        <w:t>f</w:t>
      </w:r>
      <w:r w:rsidRPr="00E42A5A">
        <w:rPr>
          <w:i/>
        </w:rPr>
        <w:t>(</w:t>
      </w:r>
      <w:proofErr w:type="gramEnd"/>
      <w:r w:rsidRPr="00E42A5A">
        <w:rPr>
          <w:i/>
          <w:lang w:val="en-US"/>
        </w:rPr>
        <w:t>x</w:t>
      </w:r>
      <w:r w:rsidRPr="00E42A5A">
        <w:rPr>
          <w:i/>
        </w:rPr>
        <w:t xml:space="preserve">, </w:t>
      </w:r>
      <w:r w:rsidRPr="00E42A5A">
        <w:rPr>
          <w:i/>
          <w:lang w:val="en-US"/>
        </w:rPr>
        <w:t>y</w:t>
      </w:r>
      <w:r w:rsidRPr="00E42A5A">
        <w:rPr>
          <w:i/>
        </w:rPr>
        <w:t>) =</w:t>
      </w:r>
      <w:r w:rsidRPr="00E42A5A">
        <w:rPr>
          <w:i/>
          <w:lang w:val="en-US"/>
        </w:rPr>
        <w:t>x</w:t>
      </w:r>
      <w:r w:rsidRPr="00E42A5A">
        <w:rPr>
          <w:i/>
        </w:rPr>
        <w:t xml:space="preserve"> </w:t>
      </w:r>
      <w:r w:rsidRPr="00E42A5A">
        <w:rPr>
          <w:rFonts w:cs="Times New Roman"/>
          <w:b/>
          <w:i/>
        </w:rPr>
        <w:t>│</w:t>
      </w:r>
      <w:r w:rsidRPr="00E42A5A">
        <w:rPr>
          <w:i/>
        </w:rPr>
        <w:t xml:space="preserve"> </w:t>
      </w:r>
      <w:r w:rsidRPr="00E42A5A">
        <w:rPr>
          <w:i/>
          <w:lang w:val="en-US"/>
        </w:rPr>
        <w:t>y</w:t>
      </w:r>
      <w:r w:rsidRPr="00E42A5A">
        <w:t xml:space="preserve"> </w:t>
      </w:r>
      <w:r>
        <w:t>–</w:t>
      </w:r>
      <w:r w:rsidRPr="005C72D5">
        <w:t xml:space="preserve"> штрих Шеффера</w:t>
      </w:r>
      <w:r>
        <w:t>, логическое «И-НЕ»</w:t>
      </w:r>
      <w:r w:rsidRPr="005C72D5">
        <w:t>.</w:t>
      </w:r>
    </w:p>
    <w:p w:rsidR="00D55AFF" w:rsidRPr="005C72D5" w:rsidRDefault="00D55AFF" w:rsidP="00D55AFF">
      <w:pPr>
        <w:pStyle w:val="a0"/>
        <w:numPr>
          <w:ilvl w:val="0"/>
          <w:numId w:val="39"/>
        </w:numPr>
      </w:pPr>
      <w:r w:rsidRPr="00E42A5A">
        <w:rPr>
          <w:i/>
          <w:lang w:val="en-US"/>
        </w:rPr>
        <w:lastRenderedPageBreak/>
        <w:t>f</w:t>
      </w:r>
      <w:r w:rsidRPr="00E42A5A">
        <w:rPr>
          <w:i/>
        </w:rPr>
        <w:t>(</w:t>
      </w:r>
      <w:r w:rsidRPr="00E42A5A">
        <w:rPr>
          <w:i/>
          <w:lang w:val="en-US"/>
        </w:rPr>
        <w:t>x</w:t>
      </w:r>
      <w:r w:rsidRPr="00E42A5A">
        <w:rPr>
          <w:i/>
        </w:rPr>
        <w:t xml:space="preserve">, </w:t>
      </w:r>
      <w:r w:rsidRPr="00E42A5A">
        <w:rPr>
          <w:i/>
          <w:lang w:val="en-US"/>
        </w:rPr>
        <w:t>y</w:t>
      </w:r>
      <w:r w:rsidRPr="00E42A5A">
        <w:rPr>
          <w:i/>
        </w:rPr>
        <w:t>) =</w:t>
      </w:r>
      <w:r w:rsidRPr="00E42A5A">
        <w:rPr>
          <w:i/>
          <w:lang w:val="en-US"/>
        </w:rPr>
        <w:t>x</w:t>
      </w:r>
      <w:r w:rsidRPr="00E42A5A">
        <w:rPr>
          <w:i/>
        </w:rPr>
        <w:t xml:space="preserve"> </w:t>
      </w:r>
      <w:r w:rsidRPr="00E42A5A">
        <w:rPr>
          <w:rFonts w:cs="Times New Roman"/>
          <w:b/>
          <w:i/>
        </w:rPr>
        <w:t xml:space="preserve">↓ </w:t>
      </w:r>
      <w:r w:rsidRPr="00E42A5A">
        <w:rPr>
          <w:i/>
          <w:lang w:val="en-US"/>
        </w:rPr>
        <w:t>y</w:t>
      </w:r>
      <w:r>
        <w:t xml:space="preserve"> –</w:t>
      </w:r>
      <w:r w:rsidRPr="005C72D5">
        <w:t xml:space="preserve"> стрелка Пирса</w:t>
      </w:r>
      <w:r>
        <w:t>, логическое «ИЛИ-НЕ»</w:t>
      </w:r>
    </w:p>
    <w:p w:rsidR="00D55AFF" w:rsidRDefault="00D55AFF" w:rsidP="00D55AFF">
      <w:r>
        <w:t xml:space="preserve">Булеву функцию бывают от любого </w:t>
      </w:r>
      <w:r>
        <w:rPr>
          <w:lang w:val="en-US"/>
        </w:rPr>
        <w:t>n</w:t>
      </w:r>
      <w:r>
        <w:t>-го количества переменных. Опираясь на таблицы 1 и 2 можно построить такие функции, например:</w:t>
      </w:r>
    </w:p>
    <w:p w:rsidR="00D55AFF" w:rsidRDefault="00D55AFF" w:rsidP="00D55AFF"/>
    <w:p w:rsidR="00D55AFF" w:rsidRDefault="00D55AFF" w:rsidP="00D55AFF"/>
    <w:p w:rsidR="00D55AFF" w:rsidRDefault="00D55AFF" w:rsidP="00D55AFF">
      <w:pPr>
        <w:rPr>
          <w:lang w:val="en-US"/>
        </w:rPr>
      </w:pPr>
      <w:r>
        <w:t>Пусть задана булева функция: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D749B7" w:rsidRDefault="00AB2CBA" w:rsidP="00467808"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x </m:t>
                    </m:r>
                    <m:r>
                      <w:rPr>
                        <w:rFonts w:ascii="Cambria Math" w:hAnsi="Cambria Math" w:cs="Times New Roman"/>
                      </w:rPr>
                      <m:t>˄ 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Pr="00D749B7" w:rsidRDefault="00D55AFF" w:rsidP="00D55AFF">
      <w:r>
        <w:t xml:space="preserve">При значениях </w:t>
      </w:r>
      <w:r w:rsidRPr="00D749B7">
        <w:rPr>
          <w:i/>
        </w:rPr>
        <w:t>x = 0</w:t>
      </w:r>
      <w:r>
        <w:t xml:space="preserve">, </w:t>
      </w:r>
      <w:r w:rsidRPr="00D749B7">
        <w:rPr>
          <w:i/>
        </w:rPr>
        <w:t>y = 0</w:t>
      </w:r>
      <w:r>
        <w:t xml:space="preserve"> и </w:t>
      </w:r>
      <w:r w:rsidRPr="00D749B7">
        <w:rPr>
          <w:i/>
          <w:lang w:val="en-US"/>
        </w:rPr>
        <w:t>z</w:t>
      </w:r>
      <w:r w:rsidRPr="00D749B7">
        <w:rPr>
          <w:i/>
        </w:rPr>
        <w:t xml:space="preserve"> = 1</w:t>
      </w:r>
      <w:r w:rsidRPr="00D749B7">
        <w:t xml:space="preserve">, </w:t>
      </w:r>
      <w:r>
        <w:t>получим: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82"/>
      </w:tblGrid>
      <w:tr w:rsidR="00D55AFF" w:rsidTr="00467808">
        <w:tc>
          <w:tcPr>
            <w:tcW w:w="9039" w:type="dxa"/>
            <w:vAlign w:val="center"/>
          </w:tcPr>
          <w:p w:rsidR="00D55AFF" w:rsidRPr="00D749B7" w:rsidRDefault="00AB2CBA" w:rsidP="00467808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0 </m:t>
                    </m:r>
                    <m:r>
                      <w:rPr>
                        <w:rFonts w:ascii="Cambria Math" w:hAnsi="Cambria Math" w:cs="Times New Roman"/>
                      </w:rPr>
                      <m:t>˄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1=0 </m:t>
                </m:r>
                <m:r>
                  <w:rPr>
                    <w:rFonts w:ascii="Cambria Math" w:hAnsi="Cambria Math"/>
                    <w:lang w:val="en-US"/>
                  </w:rPr>
                  <m:t>˅ 1=1</m:t>
                </m:r>
              </m:oMath>
            </m:oMathPara>
          </w:p>
        </w:tc>
        <w:tc>
          <w:tcPr>
            <w:tcW w:w="882" w:type="dxa"/>
            <w:vAlign w:val="center"/>
          </w:tcPr>
          <w:p w:rsidR="00D55AFF" w:rsidRPr="001E738F" w:rsidRDefault="00D55AFF" w:rsidP="00467808">
            <w:pPr>
              <w:pStyle w:val="a0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D55AFF" w:rsidRPr="00F813DC" w:rsidRDefault="00D55AFF" w:rsidP="00D55AFF">
      <w:r w:rsidRPr="00F813DC">
        <w:t xml:space="preserve">Одна функция может иметь множество реализаций различными формулами. Формулы, реализующие одну и ту же функцию, называются </w:t>
      </w:r>
      <w:r w:rsidRPr="00F813DC">
        <w:rPr>
          <w:i/>
        </w:rPr>
        <w:t xml:space="preserve">равносильными. </w:t>
      </w:r>
      <w:r w:rsidRPr="00F813DC">
        <w:t xml:space="preserve">Отношение равносильности формул является эквивалентностью. Имеют место </w:t>
      </w:r>
      <w:proofErr w:type="gramStart"/>
      <w:r w:rsidRPr="00F813DC">
        <w:t>следующие</w:t>
      </w:r>
      <w:proofErr w:type="gramEnd"/>
      <w:r w:rsidRPr="00F813DC">
        <w:t xml:space="preserve"> </w:t>
      </w:r>
      <w:r w:rsidRPr="00F813DC">
        <w:rPr>
          <w:i/>
        </w:rPr>
        <w:t>основные равносильности</w:t>
      </w:r>
      <w:r w:rsidRPr="00F813DC">
        <w:t>:</w:t>
      </w:r>
    </w:p>
    <w:p w:rsidR="00D55AFF" w:rsidRPr="00F813DC" w:rsidRDefault="00D55AFF" w:rsidP="00D55AFF">
      <w:r w:rsidRPr="00F813DC">
        <w:t xml:space="preserve">1) </w:t>
      </w:r>
      <w:r w:rsidRPr="00F813DC">
        <w:rPr>
          <w:position w:val="-6"/>
        </w:rPr>
        <w:object w:dxaOrig="1100" w:dyaOrig="300">
          <v:shape id="_x0000_i1030" type="#_x0000_t75" style="width:55.1pt;height:15.05pt" o:ole="">
            <v:imagedata r:id="rId25" o:title=""/>
          </v:shape>
          <o:OLEObject Type="Embed" ProgID="Equation.3" ShapeID="_x0000_i1030" DrawAspect="Content" ObjectID="_1536852545" r:id="rId26"/>
        </w:object>
      </w:r>
      <w:r w:rsidRPr="00F813DC">
        <w:t xml:space="preserve"> (идемпотентность конъюнкции);</w:t>
      </w:r>
    </w:p>
    <w:p w:rsidR="00D55AFF" w:rsidRPr="00F813DC" w:rsidRDefault="00D55AFF" w:rsidP="00D55AFF">
      <w:r w:rsidRPr="00F813DC">
        <w:t xml:space="preserve">2) </w:t>
      </w:r>
      <w:r w:rsidRPr="00F813DC">
        <w:rPr>
          <w:position w:val="-6"/>
        </w:rPr>
        <w:object w:dxaOrig="1060" w:dyaOrig="240">
          <v:shape id="_x0000_i1031" type="#_x0000_t75" style="width:53.2pt;height:11.9pt" o:ole="">
            <v:imagedata r:id="rId27" o:title=""/>
          </v:shape>
          <o:OLEObject Type="Embed" ProgID="Equation.3" ShapeID="_x0000_i1031" DrawAspect="Content" ObjectID="_1536852546" r:id="rId28"/>
        </w:object>
      </w:r>
      <w:r w:rsidRPr="00F813DC">
        <w:t xml:space="preserve"> (идемпотентность дизъюнкции);</w:t>
      </w:r>
    </w:p>
    <w:p w:rsidR="00D55AFF" w:rsidRPr="00F813DC" w:rsidRDefault="00D55AFF" w:rsidP="00D55AFF">
      <w:r w:rsidRPr="00F813DC">
        <w:t xml:space="preserve">3) </w:t>
      </w:r>
      <w:r w:rsidRPr="00F813DC">
        <w:rPr>
          <w:position w:val="-6"/>
        </w:rPr>
        <w:object w:dxaOrig="1060" w:dyaOrig="300">
          <v:shape id="_x0000_i1032" type="#_x0000_t75" style="width:53.2pt;height:15.05pt" o:ole="">
            <v:imagedata r:id="rId29" o:title=""/>
          </v:shape>
          <o:OLEObject Type="Embed" ProgID="Equation.3" ShapeID="_x0000_i1032" DrawAspect="Content" ObjectID="_1536852547" r:id="rId30"/>
        </w:object>
      </w:r>
      <w:r w:rsidRPr="00F813DC">
        <w:t>;</w:t>
      </w:r>
      <w:r>
        <w:t xml:space="preserve">           </w:t>
      </w:r>
      <w:r w:rsidRPr="00F813DC">
        <w:t xml:space="preserve">4) </w:t>
      </w:r>
      <w:r w:rsidRPr="00F813DC">
        <w:rPr>
          <w:position w:val="-6"/>
        </w:rPr>
        <w:object w:dxaOrig="960" w:dyaOrig="300">
          <v:shape id="_x0000_i1033" type="#_x0000_t75" style="width:48.2pt;height:15.05pt" o:ole="">
            <v:imagedata r:id="rId31" o:title=""/>
          </v:shape>
          <o:OLEObject Type="Embed" ProgID="Equation.3" ShapeID="_x0000_i1033" DrawAspect="Content" ObjectID="_1536852548" r:id="rId32"/>
        </w:object>
      </w:r>
      <w:r w:rsidRPr="00F813DC">
        <w:t>;</w:t>
      </w:r>
      <w:r>
        <w:t xml:space="preserve">          </w:t>
      </w:r>
      <w:r w:rsidRPr="00F813DC">
        <w:t xml:space="preserve">5) </w:t>
      </w:r>
      <w:r w:rsidRPr="00F813DC">
        <w:rPr>
          <w:position w:val="-6"/>
        </w:rPr>
        <w:object w:dxaOrig="1080" w:dyaOrig="300">
          <v:shape id="_x0000_i1034" type="#_x0000_t75" style="width:53.85pt;height:15.05pt" o:ole="">
            <v:imagedata r:id="rId33" o:title=""/>
          </v:shape>
          <o:OLEObject Type="Embed" ProgID="Equation.3" ShapeID="_x0000_i1034" DrawAspect="Content" ObjectID="_1536852549" r:id="rId34"/>
        </w:object>
      </w:r>
      <w:r w:rsidRPr="00F813DC">
        <w:t>;</w:t>
      </w:r>
      <w:r>
        <w:t xml:space="preserve">            </w:t>
      </w:r>
      <w:r w:rsidRPr="00F813DC">
        <w:t xml:space="preserve">6) </w:t>
      </w:r>
      <w:r w:rsidRPr="00F813DC">
        <w:rPr>
          <w:position w:val="-6"/>
        </w:rPr>
        <w:object w:dxaOrig="1060" w:dyaOrig="300">
          <v:shape id="_x0000_i1035" type="#_x0000_t75" style="width:53.2pt;height:15.05pt" o:ole="">
            <v:imagedata r:id="rId35" o:title=""/>
          </v:shape>
          <o:OLEObject Type="Embed" ProgID="Equation.3" ShapeID="_x0000_i1035" DrawAspect="Content" ObjectID="_1536852550" r:id="rId36"/>
        </w:object>
      </w:r>
      <w:r w:rsidRPr="00F813DC">
        <w:t>;</w:t>
      </w:r>
    </w:p>
    <w:p w:rsidR="00D55AFF" w:rsidRPr="00F813DC" w:rsidRDefault="00D55AFF" w:rsidP="00D55AFF">
      <w:r w:rsidRPr="00F813DC">
        <w:t xml:space="preserve">7) </w:t>
      </w:r>
      <w:r w:rsidRPr="00F813DC">
        <w:rPr>
          <w:position w:val="-6"/>
        </w:rPr>
        <w:object w:dxaOrig="1100" w:dyaOrig="360">
          <v:shape id="_x0000_i1036" type="#_x0000_t75" style="width:55.1pt;height:18.15pt" o:ole="">
            <v:imagedata r:id="rId37" o:title=""/>
          </v:shape>
          <o:OLEObject Type="Embed" ProgID="Equation.3" ShapeID="_x0000_i1036" DrawAspect="Content" ObjectID="_1536852551" r:id="rId38"/>
        </w:object>
      </w:r>
      <w:r w:rsidRPr="00F813DC">
        <w:t xml:space="preserve"> (закон противоречия);</w:t>
      </w:r>
    </w:p>
    <w:p w:rsidR="00D55AFF" w:rsidRPr="00F813DC" w:rsidRDefault="00D55AFF" w:rsidP="00D55AFF">
      <w:r w:rsidRPr="00F813DC">
        <w:t xml:space="preserve">8) </w:t>
      </w:r>
      <w:r w:rsidRPr="00F813DC">
        <w:rPr>
          <w:position w:val="-6"/>
        </w:rPr>
        <w:object w:dxaOrig="1020" w:dyaOrig="360">
          <v:shape id="_x0000_i1037" type="#_x0000_t75" style="width:50.7pt;height:18.15pt" o:ole="">
            <v:imagedata r:id="rId39" o:title=""/>
          </v:shape>
          <o:OLEObject Type="Embed" ProgID="Equation.3" ShapeID="_x0000_i1037" DrawAspect="Content" ObjectID="_1536852552" r:id="rId40"/>
        </w:object>
      </w:r>
      <w:r w:rsidRPr="00F813DC">
        <w:t xml:space="preserve"> (закон исключенного третьего);</w:t>
      </w:r>
    </w:p>
    <w:p w:rsidR="00D55AFF" w:rsidRPr="00F813DC" w:rsidRDefault="00D55AFF" w:rsidP="00D55AFF">
      <w:r w:rsidRPr="00F813DC">
        <w:t xml:space="preserve">9) </w:t>
      </w:r>
      <w:r w:rsidRPr="00F813DC">
        <w:rPr>
          <w:position w:val="-6"/>
        </w:rPr>
        <w:object w:dxaOrig="639" w:dyaOrig="420">
          <v:shape id="_x0000_i1038" type="#_x0000_t75" style="width:31.95pt;height:21.3pt" o:ole="">
            <v:imagedata r:id="rId41" o:title=""/>
          </v:shape>
          <o:OLEObject Type="Embed" ProgID="Equation.3" ShapeID="_x0000_i1038" DrawAspect="Content" ObjectID="_1536852553" r:id="rId42"/>
        </w:object>
      </w:r>
      <w:r w:rsidRPr="00F813DC">
        <w:t xml:space="preserve"> (закон снятия двойного отрицания);</w:t>
      </w:r>
    </w:p>
    <w:p w:rsidR="00D55AFF" w:rsidRPr="00F813DC" w:rsidRDefault="00D55AFF" w:rsidP="00D55AFF">
      <w:r w:rsidRPr="00F813DC">
        <w:t xml:space="preserve">10) </w:t>
      </w:r>
      <w:r w:rsidRPr="00F813DC">
        <w:rPr>
          <w:position w:val="-12"/>
        </w:rPr>
        <w:object w:dxaOrig="1760" w:dyaOrig="360">
          <v:shape id="_x0000_i1039" type="#_x0000_t75" style="width:88.3pt;height:18.15pt" o:ole="">
            <v:imagedata r:id="rId43" o:title=""/>
          </v:shape>
          <o:OLEObject Type="Embed" ProgID="Equation.3" ShapeID="_x0000_i1039" DrawAspect="Content" ObjectID="_1536852554" r:id="rId44"/>
        </w:object>
      </w:r>
      <w:r w:rsidRPr="00F813DC">
        <w:t xml:space="preserve"> (первый закон поглощения);</w:t>
      </w:r>
    </w:p>
    <w:p w:rsidR="00D55AFF" w:rsidRPr="00F813DC" w:rsidRDefault="00D55AFF" w:rsidP="00D55AFF">
      <w:r w:rsidRPr="00F813DC">
        <w:t xml:space="preserve">11) </w:t>
      </w:r>
      <w:r w:rsidRPr="00F813DC">
        <w:rPr>
          <w:position w:val="-12"/>
        </w:rPr>
        <w:object w:dxaOrig="1760" w:dyaOrig="360">
          <v:shape id="_x0000_i1040" type="#_x0000_t75" style="width:88.3pt;height:18.15pt" o:ole="">
            <v:imagedata r:id="rId45" o:title=""/>
          </v:shape>
          <o:OLEObject Type="Embed" ProgID="Equation.3" ShapeID="_x0000_i1040" DrawAspect="Content" ObjectID="_1536852555" r:id="rId46"/>
        </w:object>
      </w:r>
      <w:r w:rsidRPr="00F813DC">
        <w:t xml:space="preserve"> (второй закон поглощения);</w:t>
      </w:r>
    </w:p>
    <w:p w:rsidR="00D55AFF" w:rsidRPr="00F813DC" w:rsidRDefault="00D55AFF" w:rsidP="00D55AFF">
      <w:r w:rsidRPr="00F813DC">
        <w:t xml:space="preserve">12) </w:t>
      </w:r>
      <w:r w:rsidRPr="00F813DC">
        <w:rPr>
          <w:position w:val="-12"/>
        </w:rPr>
        <w:object w:dxaOrig="2540" w:dyaOrig="480">
          <v:shape id="_x0000_i1041" type="#_x0000_t75" style="width:127.1pt;height:23.8pt" o:ole="">
            <v:imagedata r:id="rId47" o:title=""/>
          </v:shape>
          <o:OLEObject Type="Embed" ProgID="Equation.3" ShapeID="_x0000_i1041" DrawAspect="Content" ObjectID="_1536852556" r:id="rId48"/>
        </w:object>
      </w:r>
      <w:r w:rsidRPr="00F813DC">
        <w:t>;</w:t>
      </w:r>
    </w:p>
    <w:p w:rsidR="00D55AFF" w:rsidRPr="00F813DC" w:rsidRDefault="00D55AFF" w:rsidP="00D55AFF">
      <w:r w:rsidRPr="00F813DC">
        <w:t xml:space="preserve">13) </w:t>
      </w:r>
      <w:r w:rsidRPr="00F813DC">
        <w:rPr>
          <w:position w:val="-12"/>
        </w:rPr>
        <w:object w:dxaOrig="1579" w:dyaOrig="420">
          <v:shape id="_x0000_i1042" type="#_x0000_t75" style="width:78.9pt;height:21.3pt" o:ole="">
            <v:imagedata r:id="rId49" o:title=""/>
          </v:shape>
          <o:OLEObject Type="Embed" ProgID="Equation.3" ShapeID="_x0000_i1042" DrawAspect="Content" ObjectID="_1536852557" r:id="rId50"/>
        </w:object>
      </w:r>
      <w:r w:rsidRPr="00F813DC">
        <w:t xml:space="preserve">;  </w:t>
      </w:r>
      <w:r w:rsidRPr="00F813DC">
        <w:rPr>
          <w:position w:val="-12"/>
        </w:rPr>
        <w:object w:dxaOrig="1579" w:dyaOrig="420">
          <v:shape id="_x0000_i1043" type="#_x0000_t75" style="width:78.9pt;height:21.3pt" o:ole="">
            <v:imagedata r:id="rId51" o:title=""/>
          </v:shape>
          <o:OLEObject Type="Embed" ProgID="Equation.3" ShapeID="_x0000_i1043" DrawAspect="Content" ObjectID="_1536852558" r:id="rId52"/>
        </w:object>
      </w:r>
      <w:r w:rsidRPr="00F813DC">
        <w:t xml:space="preserve"> (законы де Моргана);</w:t>
      </w:r>
    </w:p>
    <w:p w:rsidR="00D55AFF" w:rsidRPr="00F813DC" w:rsidRDefault="00D55AFF" w:rsidP="00D55AFF">
      <w:r w:rsidRPr="00F813DC">
        <w:t xml:space="preserve">14) </w:t>
      </w:r>
      <w:r w:rsidRPr="00F813DC">
        <w:rPr>
          <w:position w:val="-12"/>
        </w:rPr>
        <w:object w:dxaOrig="1620" w:dyaOrig="360">
          <v:shape id="_x0000_i1044" type="#_x0000_t75" style="width:80.75pt;height:18.15pt" o:ole="">
            <v:imagedata r:id="rId53" o:title=""/>
          </v:shape>
          <o:OLEObject Type="Embed" ProgID="Equation.3" ShapeID="_x0000_i1044" DrawAspect="Content" ObjectID="_1536852559" r:id="rId54"/>
        </w:object>
      </w:r>
      <w:r w:rsidRPr="00F813DC">
        <w:t xml:space="preserve"> (коммутативность конъюнкции);</w:t>
      </w:r>
    </w:p>
    <w:p w:rsidR="00D55AFF" w:rsidRPr="00F813DC" w:rsidRDefault="00D55AFF" w:rsidP="00D55AFF">
      <w:r w:rsidRPr="00F813DC">
        <w:t xml:space="preserve">15) </w:t>
      </w:r>
      <w:r w:rsidRPr="00F813DC">
        <w:rPr>
          <w:position w:val="-12"/>
        </w:rPr>
        <w:object w:dxaOrig="1540" w:dyaOrig="300">
          <v:shape id="_x0000_i1045" type="#_x0000_t75" style="width:77pt;height:15.05pt" o:ole="">
            <v:imagedata r:id="rId55" o:title=""/>
          </v:shape>
          <o:OLEObject Type="Embed" ProgID="Equation.3" ShapeID="_x0000_i1045" DrawAspect="Content" ObjectID="_1536852560" r:id="rId56"/>
        </w:object>
      </w:r>
      <w:r w:rsidRPr="00F813DC">
        <w:t xml:space="preserve"> (коммутативность дизъюнкции);</w:t>
      </w:r>
    </w:p>
    <w:p w:rsidR="00D55AFF" w:rsidRPr="00F813DC" w:rsidRDefault="00D55AFF" w:rsidP="00D55AFF">
      <w:r w:rsidRPr="00F813DC">
        <w:t xml:space="preserve">16) </w:t>
      </w:r>
      <w:r w:rsidRPr="00F813DC">
        <w:rPr>
          <w:position w:val="-12"/>
        </w:rPr>
        <w:object w:dxaOrig="2940" w:dyaOrig="360">
          <v:shape id="_x0000_i1046" type="#_x0000_t75" style="width:147.15pt;height:18.15pt" o:ole="">
            <v:imagedata r:id="rId57" o:title=""/>
          </v:shape>
          <o:OLEObject Type="Embed" ProgID="Equation.3" ShapeID="_x0000_i1046" DrawAspect="Content" ObjectID="_1536852561" r:id="rId58"/>
        </w:object>
      </w:r>
      <w:r w:rsidRPr="00F813DC">
        <w:t xml:space="preserve"> (ассоциативность конъюнкции);</w:t>
      </w:r>
    </w:p>
    <w:p w:rsidR="00D55AFF" w:rsidRPr="00F813DC" w:rsidRDefault="00D55AFF" w:rsidP="00D55AFF">
      <w:r w:rsidRPr="00F813DC">
        <w:t xml:space="preserve">17) </w:t>
      </w:r>
      <w:r w:rsidRPr="00F813DC">
        <w:rPr>
          <w:position w:val="-12"/>
        </w:rPr>
        <w:object w:dxaOrig="2780" w:dyaOrig="360">
          <v:shape id="_x0000_i1047" type="#_x0000_t75" style="width:139pt;height:18.15pt" o:ole="">
            <v:imagedata r:id="rId59" o:title=""/>
          </v:shape>
          <o:OLEObject Type="Embed" ProgID="Equation.3" ShapeID="_x0000_i1047" DrawAspect="Content" ObjectID="_1536852562" r:id="rId60"/>
        </w:object>
      </w:r>
      <w:r w:rsidRPr="00F813DC">
        <w:t xml:space="preserve"> (ассоциативность дизъюнкции);</w:t>
      </w:r>
    </w:p>
    <w:p w:rsidR="00D55AFF" w:rsidRPr="00F813DC" w:rsidRDefault="00D55AFF" w:rsidP="00D55AFF">
      <w:r w:rsidRPr="00F813DC">
        <w:lastRenderedPageBreak/>
        <w:t xml:space="preserve">18) </w:t>
      </w:r>
      <w:r w:rsidRPr="00F813DC">
        <w:rPr>
          <w:position w:val="-12"/>
        </w:rPr>
        <w:object w:dxaOrig="3519" w:dyaOrig="360">
          <v:shape id="_x0000_i1048" type="#_x0000_t75" style="width:175.95pt;height:18.15pt" o:ole="">
            <v:imagedata r:id="rId61" o:title=""/>
          </v:shape>
          <o:OLEObject Type="Embed" ProgID="Equation.3" ShapeID="_x0000_i1048" DrawAspect="Content" ObjectID="_1536852563" r:id="rId62"/>
        </w:object>
      </w:r>
      <w:r w:rsidRPr="00F813DC">
        <w:t xml:space="preserve"> (дистрибутивность конъюнкции относи</w:t>
      </w:r>
      <w:r w:rsidRPr="00F813DC">
        <w:softHyphen/>
        <w:t>тельно дизъюнкции);</w:t>
      </w:r>
    </w:p>
    <w:p w:rsidR="00D55AFF" w:rsidRPr="00F813DC" w:rsidRDefault="00D55AFF" w:rsidP="00D55AFF">
      <w:r w:rsidRPr="00F813DC">
        <w:t xml:space="preserve">19) </w:t>
      </w:r>
      <w:r w:rsidRPr="00F813DC">
        <w:rPr>
          <w:position w:val="-12"/>
        </w:rPr>
        <w:object w:dxaOrig="3480" w:dyaOrig="360">
          <v:shape id="_x0000_i1049" type="#_x0000_t75" style="width:174.05pt;height:18.15pt" o:ole="">
            <v:imagedata r:id="rId63" o:title=""/>
          </v:shape>
          <o:OLEObject Type="Embed" ProgID="Equation.3" ShapeID="_x0000_i1049" DrawAspect="Content" ObjectID="_1536852564" r:id="rId64"/>
        </w:object>
      </w:r>
      <w:r w:rsidRPr="00F813DC">
        <w:t xml:space="preserve"> (дистрибутивность дизъюнкции относи</w:t>
      </w:r>
      <w:r w:rsidRPr="00F813DC">
        <w:softHyphen/>
        <w:t>тельно конъюнкции).</w:t>
      </w:r>
    </w:p>
    <w:p w:rsidR="001474C0" w:rsidRPr="00D55AFF" w:rsidRDefault="00D55AFF" w:rsidP="00D55AFF">
      <w:pPr>
        <w:rPr>
          <w:b/>
          <w:sz w:val="56"/>
        </w:rPr>
      </w:pPr>
      <w:r w:rsidRPr="00F813DC">
        <w:t xml:space="preserve">20) </w:t>
      </w:r>
      <w:r w:rsidRPr="00F813DC">
        <w:rPr>
          <w:i/>
          <w:lang w:val="en-US"/>
        </w:rPr>
        <w:t>x</w:t>
      </w:r>
      <w:r w:rsidRPr="00F813DC">
        <w:t xml:space="preserve"> | </w:t>
      </w:r>
      <w:r w:rsidRPr="00F813DC">
        <w:rPr>
          <w:i/>
          <w:lang w:val="en-US"/>
        </w:rPr>
        <w:t>y</w:t>
      </w:r>
      <w:r w:rsidRPr="00F813DC">
        <w:rPr>
          <w:i/>
        </w:rPr>
        <w:t xml:space="preserve">= </w:t>
      </w:r>
      <w:r w:rsidRPr="00F813DC">
        <w:rPr>
          <w:i/>
          <w:position w:val="-12"/>
          <w:lang w:val="en-US"/>
        </w:rPr>
        <w:object w:dxaOrig="720" w:dyaOrig="440">
          <v:shape id="_x0000_i1050" type="#_x0000_t75" style="width:36.3pt;height:21.9pt" o:ole="">
            <v:imagedata r:id="rId65" o:title=""/>
          </v:shape>
          <o:OLEObject Type="Embed" ProgID="Equation.3" ShapeID="_x0000_i1050" DrawAspect="Content" ObjectID="_1536852565" r:id="rId66"/>
        </w:object>
      </w:r>
      <w:r w:rsidRPr="00F813DC">
        <w:t xml:space="preserve">;  </w:t>
      </w:r>
      <w:r w:rsidRPr="00F813DC">
        <w:rPr>
          <w:i/>
          <w:lang w:val="en-US"/>
        </w:rPr>
        <w:t>x</w:t>
      </w:r>
      <w:r w:rsidRPr="00F813DC">
        <w:rPr>
          <w:i/>
        </w:rPr>
        <w:t xml:space="preserve"> </w:t>
      </w:r>
      <w:r w:rsidRPr="00F813DC">
        <w:rPr>
          <w:lang w:val="en-US"/>
        </w:rPr>
        <w:sym w:font="Symbol" w:char="F0AF"/>
      </w:r>
      <w:r w:rsidRPr="00F813DC">
        <w:t xml:space="preserve"> </w:t>
      </w:r>
      <w:r w:rsidRPr="00F813DC">
        <w:rPr>
          <w:i/>
          <w:lang w:val="en-US"/>
        </w:rPr>
        <w:t>y</w:t>
      </w:r>
      <w:r w:rsidRPr="00F813DC">
        <w:t>=</w:t>
      </w:r>
      <w:r w:rsidRPr="00F813DC">
        <w:rPr>
          <w:position w:val="-12"/>
          <w:lang w:val="en-US"/>
        </w:rPr>
        <w:object w:dxaOrig="680" w:dyaOrig="440">
          <v:shape id="_x0000_i1051" type="#_x0000_t75" style="width:33.8pt;height:21.9pt" o:ole="">
            <v:imagedata r:id="rId67" o:title=""/>
          </v:shape>
          <o:OLEObject Type="Embed" ProgID="Equation.3" ShapeID="_x0000_i1051" DrawAspect="Content" ObjectID="_1536852566" r:id="rId68"/>
        </w:object>
      </w:r>
      <w:r w:rsidRPr="00F813DC">
        <w:t>.</w:t>
      </w:r>
    </w:p>
    <w:sectPr w:rsidR="001474C0" w:rsidRPr="00D55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7069"/>
    <w:multiLevelType w:val="hybridMultilevel"/>
    <w:tmpl w:val="64220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C20FD"/>
    <w:multiLevelType w:val="hybridMultilevel"/>
    <w:tmpl w:val="7AC418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9069C"/>
    <w:multiLevelType w:val="hybridMultilevel"/>
    <w:tmpl w:val="9A8A0D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09063B"/>
    <w:multiLevelType w:val="hybridMultilevel"/>
    <w:tmpl w:val="639CC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8C0F00"/>
    <w:multiLevelType w:val="hybridMultilevel"/>
    <w:tmpl w:val="CC1A8C56"/>
    <w:lvl w:ilvl="0" w:tplc="CFD0F80E">
      <w:start w:val="1"/>
      <w:numFmt w:val="decimal"/>
      <w:suff w:val="nothing"/>
      <w:lvlText w:val="(1.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5B5EBD"/>
    <w:multiLevelType w:val="hybridMultilevel"/>
    <w:tmpl w:val="53E61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4750E"/>
    <w:multiLevelType w:val="hybridMultilevel"/>
    <w:tmpl w:val="72C8D8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175118"/>
    <w:multiLevelType w:val="multilevel"/>
    <w:tmpl w:val="67E08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7E115C"/>
    <w:multiLevelType w:val="hybridMultilevel"/>
    <w:tmpl w:val="549C5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133518"/>
    <w:multiLevelType w:val="hybridMultilevel"/>
    <w:tmpl w:val="4B34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212209"/>
    <w:multiLevelType w:val="hybridMultilevel"/>
    <w:tmpl w:val="BA0CD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66B24"/>
    <w:multiLevelType w:val="hybridMultilevel"/>
    <w:tmpl w:val="36F60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600D4F"/>
    <w:multiLevelType w:val="hybridMultilevel"/>
    <w:tmpl w:val="78F4C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94CE6"/>
    <w:multiLevelType w:val="multilevel"/>
    <w:tmpl w:val="AA26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A744BA"/>
    <w:multiLevelType w:val="hybridMultilevel"/>
    <w:tmpl w:val="A6CA2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46545"/>
    <w:multiLevelType w:val="hybridMultilevel"/>
    <w:tmpl w:val="53E61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3D7B46"/>
    <w:multiLevelType w:val="hybridMultilevel"/>
    <w:tmpl w:val="0158D97E"/>
    <w:lvl w:ilvl="0" w:tplc="494C3F7C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32D42FCD"/>
    <w:multiLevelType w:val="multilevel"/>
    <w:tmpl w:val="FB1A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2C5F1F"/>
    <w:multiLevelType w:val="multilevel"/>
    <w:tmpl w:val="05004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D325F87"/>
    <w:multiLevelType w:val="hybridMultilevel"/>
    <w:tmpl w:val="F7D43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333F35"/>
    <w:multiLevelType w:val="hybridMultilevel"/>
    <w:tmpl w:val="AA144F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78492B"/>
    <w:multiLevelType w:val="hybridMultilevel"/>
    <w:tmpl w:val="3B522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93483"/>
    <w:multiLevelType w:val="hybridMultilevel"/>
    <w:tmpl w:val="521C8C9C"/>
    <w:lvl w:ilvl="0" w:tplc="DA2C7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2C79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DA2C79C6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3E1276"/>
    <w:multiLevelType w:val="hybridMultilevel"/>
    <w:tmpl w:val="B5BEE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F64BE3"/>
    <w:multiLevelType w:val="hybridMultilevel"/>
    <w:tmpl w:val="0BB8D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F90432"/>
    <w:multiLevelType w:val="hybridMultilevel"/>
    <w:tmpl w:val="38707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1C5C2E"/>
    <w:multiLevelType w:val="hybridMultilevel"/>
    <w:tmpl w:val="4F2E1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C65B8D"/>
    <w:multiLevelType w:val="hybridMultilevel"/>
    <w:tmpl w:val="6004F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093923"/>
    <w:multiLevelType w:val="hybridMultilevel"/>
    <w:tmpl w:val="81A62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D6001C"/>
    <w:multiLevelType w:val="hybridMultilevel"/>
    <w:tmpl w:val="8E3C24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646129"/>
    <w:multiLevelType w:val="hybridMultilevel"/>
    <w:tmpl w:val="475288CC"/>
    <w:lvl w:ilvl="0" w:tplc="D5F242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6CD21A4"/>
    <w:multiLevelType w:val="hybridMultilevel"/>
    <w:tmpl w:val="8C32E3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7D4928"/>
    <w:multiLevelType w:val="hybridMultilevel"/>
    <w:tmpl w:val="EE609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3E72F7"/>
    <w:multiLevelType w:val="hybridMultilevel"/>
    <w:tmpl w:val="8C32E3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553602"/>
    <w:multiLevelType w:val="hybridMultilevel"/>
    <w:tmpl w:val="67D6179C"/>
    <w:lvl w:ilvl="0" w:tplc="DA2C79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C50361"/>
    <w:multiLevelType w:val="multilevel"/>
    <w:tmpl w:val="98B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6101146"/>
    <w:multiLevelType w:val="hybridMultilevel"/>
    <w:tmpl w:val="8C32E3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3B491F"/>
    <w:multiLevelType w:val="hybridMultilevel"/>
    <w:tmpl w:val="521C8C9C"/>
    <w:lvl w:ilvl="0" w:tplc="DA2C7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2C79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DA2C79C6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F12830"/>
    <w:multiLevelType w:val="hybridMultilevel"/>
    <w:tmpl w:val="4D2E3DD4"/>
    <w:lvl w:ilvl="0" w:tplc="3B56DAEC">
      <w:start w:val="1"/>
      <w:numFmt w:val="decimal"/>
      <w:suff w:val="nothing"/>
      <w:lvlText w:val="(0.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7"/>
  </w:num>
  <w:num w:numId="3">
    <w:abstractNumId w:val="34"/>
  </w:num>
  <w:num w:numId="4">
    <w:abstractNumId w:val="10"/>
  </w:num>
  <w:num w:numId="5">
    <w:abstractNumId w:val="38"/>
  </w:num>
  <w:num w:numId="6">
    <w:abstractNumId w:val="32"/>
  </w:num>
  <w:num w:numId="7">
    <w:abstractNumId w:val="27"/>
  </w:num>
  <w:num w:numId="8">
    <w:abstractNumId w:val="29"/>
  </w:num>
  <w:num w:numId="9">
    <w:abstractNumId w:val="24"/>
  </w:num>
  <w:num w:numId="10">
    <w:abstractNumId w:val="11"/>
  </w:num>
  <w:num w:numId="11">
    <w:abstractNumId w:val="28"/>
  </w:num>
  <w:num w:numId="12">
    <w:abstractNumId w:val="8"/>
  </w:num>
  <w:num w:numId="13">
    <w:abstractNumId w:val="26"/>
  </w:num>
  <w:num w:numId="14">
    <w:abstractNumId w:val="31"/>
  </w:num>
  <w:num w:numId="15">
    <w:abstractNumId w:val="33"/>
  </w:num>
  <w:num w:numId="16">
    <w:abstractNumId w:val="6"/>
  </w:num>
  <w:num w:numId="17">
    <w:abstractNumId w:val="23"/>
  </w:num>
  <w:num w:numId="18">
    <w:abstractNumId w:val="12"/>
  </w:num>
  <w:num w:numId="19">
    <w:abstractNumId w:val="20"/>
  </w:num>
  <w:num w:numId="20">
    <w:abstractNumId w:val="36"/>
  </w:num>
  <w:num w:numId="21">
    <w:abstractNumId w:val="9"/>
  </w:num>
  <w:num w:numId="22">
    <w:abstractNumId w:val="1"/>
  </w:num>
  <w:num w:numId="23">
    <w:abstractNumId w:val="0"/>
  </w:num>
  <w:num w:numId="24">
    <w:abstractNumId w:val="3"/>
  </w:num>
  <w:num w:numId="25">
    <w:abstractNumId w:val="19"/>
  </w:num>
  <w:num w:numId="26">
    <w:abstractNumId w:val="15"/>
  </w:num>
  <w:num w:numId="27">
    <w:abstractNumId w:val="7"/>
  </w:num>
  <w:num w:numId="28">
    <w:abstractNumId w:val="35"/>
  </w:num>
  <w:num w:numId="29">
    <w:abstractNumId w:val="13"/>
  </w:num>
  <w:num w:numId="30">
    <w:abstractNumId w:val="18"/>
  </w:num>
  <w:num w:numId="31">
    <w:abstractNumId w:val="17"/>
  </w:num>
  <w:num w:numId="32">
    <w:abstractNumId w:val="16"/>
  </w:num>
  <w:num w:numId="33">
    <w:abstractNumId w:val="2"/>
  </w:num>
  <w:num w:numId="34">
    <w:abstractNumId w:val="4"/>
  </w:num>
  <w:num w:numId="35">
    <w:abstractNumId w:val="30"/>
  </w:num>
  <w:num w:numId="36">
    <w:abstractNumId w:val="5"/>
  </w:num>
  <w:num w:numId="37">
    <w:abstractNumId w:val="21"/>
  </w:num>
  <w:num w:numId="38">
    <w:abstractNumId w:val="14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FF"/>
    <w:rsid w:val="001474C0"/>
    <w:rsid w:val="00AB2CBA"/>
    <w:rsid w:val="00D5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AF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D55AFF"/>
    <w:pPr>
      <w:ind w:firstLine="0"/>
      <w:jc w:val="center"/>
      <w:outlineLvl w:val="0"/>
    </w:pPr>
    <w:rPr>
      <w:b/>
      <w:sz w:val="56"/>
    </w:rPr>
  </w:style>
  <w:style w:type="paragraph" w:styleId="2">
    <w:name w:val="heading 2"/>
    <w:basedOn w:val="a"/>
    <w:next w:val="a"/>
    <w:link w:val="20"/>
    <w:uiPriority w:val="9"/>
    <w:unhideWhenUsed/>
    <w:qFormat/>
    <w:rsid w:val="00D55AFF"/>
    <w:pPr>
      <w:spacing w:before="360"/>
      <w:ind w:firstLine="0"/>
      <w:jc w:val="center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55AFF"/>
    <w:pPr>
      <w:spacing w:before="360"/>
      <w:ind w:firstLine="0"/>
      <w:jc w:val="center"/>
      <w:outlineLvl w:val="2"/>
    </w:pPr>
    <w:rPr>
      <w:b/>
    </w:rPr>
  </w:style>
  <w:style w:type="paragraph" w:styleId="4">
    <w:name w:val="heading 4"/>
    <w:basedOn w:val="3"/>
    <w:next w:val="a"/>
    <w:link w:val="40"/>
    <w:uiPriority w:val="9"/>
    <w:unhideWhenUsed/>
    <w:qFormat/>
    <w:rsid w:val="00D55AFF"/>
    <w:pPr>
      <w:outlineLvl w:val="3"/>
    </w:pPr>
    <w:rPr>
      <w:shd w:val="clear" w:color="auto" w:fill="FFFFFF"/>
    </w:rPr>
  </w:style>
  <w:style w:type="paragraph" w:styleId="5">
    <w:name w:val="heading 5"/>
    <w:basedOn w:val="4"/>
    <w:next w:val="a"/>
    <w:link w:val="50"/>
    <w:uiPriority w:val="9"/>
    <w:unhideWhenUsed/>
    <w:rsid w:val="00D55AFF"/>
    <w:pPr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55AFF"/>
    <w:rPr>
      <w:rFonts w:ascii="Times New Roman" w:hAnsi="Times New Roman"/>
      <w:b/>
      <w:sz w:val="56"/>
    </w:rPr>
  </w:style>
  <w:style w:type="character" w:customStyle="1" w:styleId="20">
    <w:name w:val="Заголовок 2 Знак"/>
    <w:basedOn w:val="a1"/>
    <w:link w:val="2"/>
    <w:uiPriority w:val="9"/>
    <w:rsid w:val="00D55AFF"/>
    <w:rPr>
      <w:rFonts w:ascii="Times New Roman" w:hAnsi="Times New Roman"/>
      <w:b/>
      <w:sz w:val="36"/>
    </w:rPr>
  </w:style>
  <w:style w:type="character" w:customStyle="1" w:styleId="30">
    <w:name w:val="Заголовок 3 Знак"/>
    <w:basedOn w:val="a1"/>
    <w:link w:val="3"/>
    <w:uiPriority w:val="9"/>
    <w:rsid w:val="00D55AFF"/>
    <w:rPr>
      <w:rFonts w:ascii="Times New Roman" w:hAnsi="Times New Roman"/>
      <w:b/>
      <w:sz w:val="28"/>
    </w:rPr>
  </w:style>
  <w:style w:type="character" w:customStyle="1" w:styleId="40">
    <w:name w:val="Заголовок 4 Знак"/>
    <w:basedOn w:val="a1"/>
    <w:link w:val="4"/>
    <w:uiPriority w:val="9"/>
    <w:rsid w:val="00D55AFF"/>
    <w:rPr>
      <w:rFonts w:ascii="Times New Roman" w:hAnsi="Times New Roman"/>
      <w:b/>
      <w:sz w:val="28"/>
    </w:rPr>
  </w:style>
  <w:style w:type="character" w:customStyle="1" w:styleId="50">
    <w:name w:val="Заголовок 5 Знак"/>
    <w:basedOn w:val="a1"/>
    <w:link w:val="5"/>
    <w:uiPriority w:val="9"/>
    <w:rsid w:val="00D55AFF"/>
    <w:rPr>
      <w:rFonts w:ascii="Times New Roman" w:hAnsi="Times New Roman"/>
      <w:b/>
      <w:sz w:val="28"/>
    </w:rPr>
  </w:style>
  <w:style w:type="paragraph" w:styleId="a0">
    <w:name w:val="List Paragraph"/>
    <w:basedOn w:val="a"/>
    <w:uiPriority w:val="34"/>
    <w:qFormat/>
    <w:rsid w:val="00D55AFF"/>
    <w:pPr>
      <w:ind w:left="720"/>
      <w:contextualSpacing/>
    </w:pPr>
  </w:style>
  <w:style w:type="character" w:customStyle="1" w:styleId="apple-converted-space">
    <w:name w:val="apple-converted-space"/>
    <w:basedOn w:val="a1"/>
    <w:rsid w:val="00D55AFF"/>
  </w:style>
  <w:style w:type="paragraph" w:styleId="a4">
    <w:name w:val="Balloon Text"/>
    <w:basedOn w:val="a"/>
    <w:link w:val="a5"/>
    <w:uiPriority w:val="99"/>
    <w:semiHidden/>
    <w:unhideWhenUsed/>
    <w:rsid w:val="00D55A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D55AFF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59"/>
    <w:rsid w:val="00D55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1"/>
    <w:uiPriority w:val="99"/>
    <w:semiHidden/>
    <w:rsid w:val="00D55AFF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D55AF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D55AFF"/>
    <w:rPr>
      <w:b/>
      <w:u w:val="single"/>
      <w:shd w:val="clear" w:color="auto" w:fill="FFFFFF"/>
    </w:rPr>
  </w:style>
  <w:style w:type="character" w:customStyle="1" w:styleId="aa">
    <w:name w:val="Название Знак"/>
    <w:basedOn w:val="a1"/>
    <w:link w:val="a9"/>
    <w:uiPriority w:val="10"/>
    <w:rsid w:val="00D55AFF"/>
    <w:rPr>
      <w:rFonts w:ascii="Times New Roman" w:hAnsi="Times New Roman"/>
      <w:b/>
      <w:sz w:val="28"/>
      <w:u w:val="single"/>
    </w:rPr>
  </w:style>
  <w:style w:type="paragraph" w:customStyle="1" w:styleId="ab">
    <w:name w:val="Знак Знак Знак Знак Знак Знак Знак"/>
    <w:basedOn w:val="a"/>
    <w:rsid w:val="00D55AFF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ac">
    <w:name w:val="Normal (Web)"/>
    <w:basedOn w:val="a"/>
    <w:unhideWhenUsed/>
    <w:rsid w:val="00D55A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D55AF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D55AFF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D55AF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D55AFF"/>
    <w:rPr>
      <w:rFonts w:ascii="Times New Roman" w:hAnsi="Times New Roman"/>
      <w:sz w:val="28"/>
    </w:rPr>
  </w:style>
  <w:style w:type="paragraph" w:styleId="af1">
    <w:name w:val="No Spacing"/>
    <w:link w:val="af2"/>
    <w:uiPriority w:val="1"/>
    <w:qFormat/>
    <w:rsid w:val="00D55AFF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1"/>
    <w:link w:val="af1"/>
    <w:uiPriority w:val="1"/>
    <w:rsid w:val="00D55AFF"/>
    <w:rPr>
      <w:rFonts w:eastAsiaTheme="minorEastAsia"/>
      <w:lang w:eastAsia="ru-RU"/>
    </w:rPr>
  </w:style>
  <w:style w:type="paragraph" w:customStyle="1" w:styleId="21">
    <w:name w:val="Знак Знак Знак Знак Знак Знак Знак2"/>
    <w:basedOn w:val="a"/>
    <w:rsid w:val="00D55AFF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1">
    <w:name w:val="Знак Знак Знак Знак Знак Знак Знак1"/>
    <w:basedOn w:val="a"/>
    <w:rsid w:val="00D55AFF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D55AFF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55AF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55AFF"/>
    <w:pPr>
      <w:spacing w:after="100"/>
      <w:ind w:left="560"/>
    </w:pPr>
  </w:style>
  <w:style w:type="character" w:styleId="af3">
    <w:name w:val="Hyperlink"/>
    <w:basedOn w:val="a1"/>
    <w:uiPriority w:val="99"/>
    <w:unhideWhenUsed/>
    <w:rsid w:val="00D55AFF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D55AFF"/>
    <w:pPr>
      <w:spacing w:after="100"/>
      <w:ind w:left="840"/>
    </w:pPr>
  </w:style>
  <w:style w:type="paragraph" w:styleId="51">
    <w:name w:val="toc 5"/>
    <w:basedOn w:val="a"/>
    <w:next w:val="a"/>
    <w:autoRedefine/>
    <w:uiPriority w:val="39"/>
    <w:unhideWhenUsed/>
    <w:rsid w:val="00D55AFF"/>
    <w:pPr>
      <w:spacing w:after="100"/>
      <w:ind w:left="1120"/>
    </w:pPr>
  </w:style>
  <w:style w:type="paragraph" w:customStyle="1" w:styleId="af4">
    <w:name w:val="ОбычныйМой"/>
    <w:basedOn w:val="a"/>
    <w:rsid w:val="00D55AFF"/>
    <w:pPr>
      <w:spacing w:line="240" w:lineRule="auto"/>
      <w:ind w:firstLine="567"/>
    </w:pPr>
    <w:rPr>
      <w:rFonts w:eastAsia="Times New Roman" w:cs="Times New Roman"/>
      <w:sz w:val="24"/>
      <w:szCs w:val="20"/>
      <w:lang w:eastAsia="ru-RU"/>
    </w:rPr>
  </w:style>
  <w:style w:type="paragraph" w:customStyle="1" w:styleId="af5">
    <w:name w:val="Знак Знак Знак Знак"/>
    <w:basedOn w:val="a"/>
    <w:rsid w:val="00D55AFF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AF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D55AFF"/>
    <w:pPr>
      <w:ind w:firstLine="0"/>
      <w:jc w:val="center"/>
      <w:outlineLvl w:val="0"/>
    </w:pPr>
    <w:rPr>
      <w:b/>
      <w:sz w:val="56"/>
    </w:rPr>
  </w:style>
  <w:style w:type="paragraph" w:styleId="2">
    <w:name w:val="heading 2"/>
    <w:basedOn w:val="a"/>
    <w:next w:val="a"/>
    <w:link w:val="20"/>
    <w:uiPriority w:val="9"/>
    <w:unhideWhenUsed/>
    <w:qFormat/>
    <w:rsid w:val="00D55AFF"/>
    <w:pPr>
      <w:spacing w:before="360"/>
      <w:ind w:firstLine="0"/>
      <w:jc w:val="center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55AFF"/>
    <w:pPr>
      <w:spacing w:before="360"/>
      <w:ind w:firstLine="0"/>
      <w:jc w:val="center"/>
      <w:outlineLvl w:val="2"/>
    </w:pPr>
    <w:rPr>
      <w:b/>
    </w:rPr>
  </w:style>
  <w:style w:type="paragraph" w:styleId="4">
    <w:name w:val="heading 4"/>
    <w:basedOn w:val="3"/>
    <w:next w:val="a"/>
    <w:link w:val="40"/>
    <w:uiPriority w:val="9"/>
    <w:unhideWhenUsed/>
    <w:qFormat/>
    <w:rsid w:val="00D55AFF"/>
    <w:pPr>
      <w:outlineLvl w:val="3"/>
    </w:pPr>
    <w:rPr>
      <w:shd w:val="clear" w:color="auto" w:fill="FFFFFF"/>
    </w:rPr>
  </w:style>
  <w:style w:type="paragraph" w:styleId="5">
    <w:name w:val="heading 5"/>
    <w:basedOn w:val="4"/>
    <w:next w:val="a"/>
    <w:link w:val="50"/>
    <w:uiPriority w:val="9"/>
    <w:unhideWhenUsed/>
    <w:rsid w:val="00D55AFF"/>
    <w:pPr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55AFF"/>
    <w:rPr>
      <w:rFonts w:ascii="Times New Roman" w:hAnsi="Times New Roman"/>
      <w:b/>
      <w:sz w:val="56"/>
    </w:rPr>
  </w:style>
  <w:style w:type="character" w:customStyle="1" w:styleId="20">
    <w:name w:val="Заголовок 2 Знак"/>
    <w:basedOn w:val="a1"/>
    <w:link w:val="2"/>
    <w:uiPriority w:val="9"/>
    <w:rsid w:val="00D55AFF"/>
    <w:rPr>
      <w:rFonts w:ascii="Times New Roman" w:hAnsi="Times New Roman"/>
      <w:b/>
      <w:sz w:val="36"/>
    </w:rPr>
  </w:style>
  <w:style w:type="character" w:customStyle="1" w:styleId="30">
    <w:name w:val="Заголовок 3 Знак"/>
    <w:basedOn w:val="a1"/>
    <w:link w:val="3"/>
    <w:uiPriority w:val="9"/>
    <w:rsid w:val="00D55AFF"/>
    <w:rPr>
      <w:rFonts w:ascii="Times New Roman" w:hAnsi="Times New Roman"/>
      <w:b/>
      <w:sz w:val="28"/>
    </w:rPr>
  </w:style>
  <w:style w:type="character" w:customStyle="1" w:styleId="40">
    <w:name w:val="Заголовок 4 Знак"/>
    <w:basedOn w:val="a1"/>
    <w:link w:val="4"/>
    <w:uiPriority w:val="9"/>
    <w:rsid w:val="00D55AFF"/>
    <w:rPr>
      <w:rFonts w:ascii="Times New Roman" w:hAnsi="Times New Roman"/>
      <w:b/>
      <w:sz w:val="28"/>
    </w:rPr>
  </w:style>
  <w:style w:type="character" w:customStyle="1" w:styleId="50">
    <w:name w:val="Заголовок 5 Знак"/>
    <w:basedOn w:val="a1"/>
    <w:link w:val="5"/>
    <w:uiPriority w:val="9"/>
    <w:rsid w:val="00D55AFF"/>
    <w:rPr>
      <w:rFonts w:ascii="Times New Roman" w:hAnsi="Times New Roman"/>
      <w:b/>
      <w:sz w:val="28"/>
    </w:rPr>
  </w:style>
  <w:style w:type="paragraph" w:styleId="a0">
    <w:name w:val="List Paragraph"/>
    <w:basedOn w:val="a"/>
    <w:uiPriority w:val="34"/>
    <w:qFormat/>
    <w:rsid w:val="00D55AFF"/>
    <w:pPr>
      <w:ind w:left="720"/>
      <w:contextualSpacing/>
    </w:pPr>
  </w:style>
  <w:style w:type="character" w:customStyle="1" w:styleId="apple-converted-space">
    <w:name w:val="apple-converted-space"/>
    <w:basedOn w:val="a1"/>
    <w:rsid w:val="00D55AFF"/>
  </w:style>
  <w:style w:type="paragraph" w:styleId="a4">
    <w:name w:val="Balloon Text"/>
    <w:basedOn w:val="a"/>
    <w:link w:val="a5"/>
    <w:uiPriority w:val="99"/>
    <w:semiHidden/>
    <w:unhideWhenUsed/>
    <w:rsid w:val="00D55A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D55AFF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59"/>
    <w:rsid w:val="00D55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1"/>
    <w:uiPriority w:val="99"/>
    <w:semiHidden/>
    <w:rsid w:val="00D55AFF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D55AF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D55AFF"/>
    <w:rPr>
      <w:b/>
      <w:u w:val="single"/>
      <w:shd w:val="clear" w:color="auto" w:fill="FFFFFF"/>
    </w:rPr>
  </w:style>
  <w:style w:type="character" w:customStyle="1" w:styleId="aa">
    <w:name w:val="Название Знак"/>
    <w:basedOn w:val="a1"/>
    <w:link w:val="a9"/>
    <w:uiPriority w:val="10"/>
    <w:rsid w:val="00D55AFF"/>
    <w:rPr>
      <w:rFonts w:ascii="Times New Roman" w:hAnsi="Times New Roman"/>
      <w:b/>
      <w:sz w:val="28"/>
      <w:u w:val="single"/>
    </w:rPr>
  </w:style>
  <w:style w:type="paragraph" w:customStyle="1" w:styleId="ab">
    <w:name w:val="Знак Знак Знак Знак Знак Знак Знак"/>
    <w:basedOn w:val="a"/>
    <w:rsid w:val="00D55AFF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ac">
    <w:name w:val="Normal (Web)"/>
    <w:basedOn w:val="a"/>
    <w:unhideWhenUsed/>
    <w:rsid w:val="00D55A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D55AF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D55AFF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D55AF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D55AFF"/>
    <w:rPr>
      <w:rFonts w:ascii="Times New Roman" w:hAnsi="Times New Roman"/>
      <w:sz w:val="28"/>
    </w:rPr>
  </w:style>
  <w:style w:type="paragraph" w:styleId="af1">
    <w:name w:val="No Spacing"/>
    <w:link w:val="af2"/>
    <w:uiPriority w:val="1"/>
    <w:qFormat/>
    <w:rsid w:val="00D55AFF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1"/>
    <w:link w:val="af1"/>
    <w:uiPriority w:val="1"/>
    <w:rsid w:val="00D55AFF"/>
    <w:rPr>
      <w:rFonts w:eastAsiaTheme="minorEastAsia"/>
      <w:lang w:eastAsia="ru-RU"/>
    </w:rPr>
  </w:style>
  <w:style w:type="paragraph" w:customStyle="1" w:styleId="21">
    <w:name w:val="Знак Знак Знак Знак Знак Знак Знак2"/>
    <w:basedOn w:val="a"/>
    <w:rsid w:val="00D55AFF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1">
    <w:name w:val="Знак Знак Знак Знак Знак Знак Знак1"/>
    <w:basedOn w:val="a"/>
    <w:rsid w:val="00D55AFF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D55AFF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55AF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55AFF"/>
    <w:pPr>
      <w:spacing w:after="100"/>
      <w:ind w:left="560"/>
    </w:pPr>
  </w:style>
  <w:style w:type="character" w:styleId="af3">
    <w:name w:val="Hyperlink"/>
    <w:basedOn w:val="a1"/>
    <w:uiPriority w:val="99"/>
    <w:unhideWhenUsed/>
    <w:rsid w:val="00D55AFF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D55AFF"/>
    <w:pPr>
      <w:spacing w:after="100"/>
      <w:ind w:left="840"/>
    </w:pPr>
  </w:style>
  <w:style w:type="paragraph" w:styleId="51">
    <w:name w:val="toc 5"/>
    <w:basedOn w:val="a"/>
    <w:next w:val="a"/>
    <w:autoRedefine/>
    <w:uiPriority w:val="39"/>
    <w:unhideWhenUsed/>
    <w:rsid w:val="00D55AFF"/>
    <w:pPr>
      <w:spacing w:after="100"/>
      <w:ind w:left="1120"/>
    </w:pPr>
  </w:style>
  <w:style w:type="paragraph" w:customStyle="1" w:styleId="af4">
    <w:name w:val="ОбычныйМой"/>
    <w:basedOn w:val="a"/>
    <w:rsid w:val="00D55AFF"/>
    <w:pPr>
      <w:spacing w:line="240" w:lineRule="auto"/>
      <w:ind w:firstLine="567"/>
    </w:pPr>
    <w:rPr>
      <w:rFonts w:eastAsia="Times New Roman" w:cs="Times New Roman"/>
      <w:sz w:val="24"/>
      <w:szCs w:val="20"/>
      <w:lang w:eastAsia="ru-RU"/>
    </w:rPr>
  </w:style>
  <w:style w:type="paragraph" w:customStyle="1" w:styleId="af5">
    <w:name w:val="Знак Знак Знак Знак"/>
    <w:basedOn w:val="a"/>
    <w:rsid w:val="00D55AFF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oleObject" Target="embeddings/oleObject4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6.wmf"/><Relationship Id="rId63" Type="http://schemas.openxmlformats.org/officeDocument/2006/relationships/image" Target="media/image34.wmf"/><Relationship Id="rId68" Type="http://schemas.openxmlformats.org/officeDocument/2006/relationships/oleObject" Target="embeddings/oleObject27.bin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9" Type="http://schemas.openxmlformats.org/officeDocument/2006/relationships/image" Target="media/image17.wmf"/><Relationship Id="rId11" Type="http://schemas.openxmlformats.org/officeDocument/2006/relationships/image" Target="media/image6.png"/><Relationship Id="rId24" Type="http://schemas.openxmlformats.org/officeDocument/2006/relationships/image" Target="media/image14.gif"/><Relationship Id="rId32" Type="http://schemas.openxmlformats.org/officeDocument/2006/relationships/oleObject" Target="embeddings/oleObject9.bin"/><Relationship Id="rId37" Type="http://schemas.openxmlformats.org/officeDocument/2006/relationships/image" Target="media/image21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5.wmf"/><Relationship Id="rId53" Type="http://schemas.openxmlformats.org/officeDocument/2006/relationships/image" Target="media/image29.wmf"/><Relationship Id="rId58" Type="http://schemas.openxmlformats.org/officeDocument/2006/relationships/oleObject" Target="embeddings/oleObject22.bin"/><Relationship Id="rId66" Type="http://schemas.openxmlformats.org/officeDocument/2006/relationships/oleObject" Target="embeddings/oleObject26.bin"/><Relationship Id="rId5" Type="http://schemas.openxmlformats.org/officeDocument/2006/relationships/webSettings" Target="webSettings.xml"/><Relationship Id="rId61" Type="http://schemas.openxmlformats.org/officeDocument/2006/relationships/image" Target="media/image33.wmf"/><Relationship Id="rId19" Type="http://schemas.openxmlformats.org/officeDocument/2006/relationships/oleObject" Target="embeddings/oleObject3.bin"/><Relationship Id="rId14" Type="http://schemas.openxmlformats.org/officeDocument/2006/relationships/image" Target="media/image9.wmf"/><Relationship Id="rId22" Type="http://schemas.openxmlformats.org/officeDocument/2006/relationships/image" Target="media/image13.wmf"/><Relationship Id="rId27" Type="http://schemas.openxmlformats.org/officeDocument/2006/relationships/image" Target="media/image16.wmf"/><Relationship Id="rId30" Type="http://schemas.openxmlformats.org/officeDocument/2006/relationships/oleObject" Target="embeddings/oleObject8.bin"/><Relationship Id="rId35" Type="http://schemas.openxmlformats.org/officeDocument/2006/relationships/image" Target="media/image20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5.bin"/><Relationship Id="rId69" Type="http://schemas.openxmlformats.org/officeDocument/2006/relationships/fontTable" Target="fontTable.xml"/><Relationship Id="rId8" Type="http://schemas.openxmlformats.org/officeDocument/2006/relationships/image" Target="media/image3.emf"/><Relationship Id="rId51" Type="http://schemas.openxmlformats.org/officeDocument/2006/relationships/image" Target="media/image28.wmf"/><Relationship Id="rId3" Type="http://schemas.microsoft.com/office/2007/relationships/stylesWithEffects" Target="stylesWithEffects.xml"/><Relationship Id="rId12" Type="http://schemas.openxmlformats.org/officeDocument/2006/relationships/image" Target="media/image7.emf"/><Relationship Id="rId17" Type="http://schemas.openxmlformats.org/officeDocument/2006/relationships/oleObject" Target="embeddings/oleObject2.bin"/><Relationship Id="rId25" Type="http://schemas.openxmlformats.org/officeDocument/2006/relationships/image" Target="media/image15.wmf"/><Relationship Id="rId33" Type="http://schemas.openxmlformats.org/officeDocument/2006/relationships/image" Target="media/image19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20" Type="http://schemas.openxmlformats.org/officeDocument/2006/relationships/image" Target="media/image12.wmf"/><Relationship Id="rId41" Type="http://schemas.openxmlformats.org/officeDocument/2006/relationships/image" Target="media/image23.w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7.wmf"/><Relationship Id="rId57" Type="http://schemas.openxmlformats.org/officeDocument/2006/relationships/image" Target="media/image31.wmf"/><Relationship Id="rId10" Type="http://schemas.openxmlformats.org/officeDocument/2006/relationships/image" Target="media/image5.emf"/><Relationship Id="rId31" Type="http://schemas.openxmlformats.org/officeDocument/2006/relationships/image" Target="media/image18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35.w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3" Type="http://schemas.openxmlformats.org/officeDocument/2006/relationships/image" Target="media/image8.emf"/><Relationship Id="rId18" Type="http://schemas.openxmlformats.org/officeDocument/2006/relationships/image" Target="media/image11.wmf"/><Relationship Id="rId39" Type="http://schemas.openxmlformats.org/officeDocument/2006/relationships/image" Target="media/image22.wmf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8.bin"/><Relationship Id="rId55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3444</Words>
  <Characters>19634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terms:created xsi:type="dcterms:W3CDTF">2016-09-30T19:28:00Z</dcterms:created>
  <dcterms:modified xsi:type="dcterms:W3CDTF">2016-10-01T15:42:00Z</dcterms:modified>
</cp:coreProperties>
</file>