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spacing w:after="0" w:line="240" w:lineRule="auto"/>
        <w:contextualSpacing w:val="0"/>
        <w:jc w:val="center"/>
        <w:rPr>
          <w:sz w:val="56"/>
          <w:szCs w:val="56"/>
        </w:rPr>
      </w:pPr>
      <w:bookmarkStart w:colFirst="0" w:colLast="0" w:name="_gjdgxs" w:id="0"/>
      <w:bookmarkEnd w:id="0"/>
      <w:r w:rsidDel="00000000" w:rsidR="00000000" w:rsidRPr="00000000">
        <w:rPr>
          <w:sz w:val="56"/>
          <w:szCs w:val="56"/>
          <w:rtl w:val="0"/>
        </w:rPr>
        <w:t xml:space="preserve">Onderzoeksverslag RTOS</w:t>
      </w:r>
    </w:p>
    <w:p w:rsidR="00000000" w:rsidDel="00000000" w:rsidP="00000000" w:rsidRDefault="00000000" w:rsidRPr="00000000">
      <w:pPr>
        <w:spacing w:line="259" w:lineRule="auto"/>
        <w:contextualSpacing w:val="0"/>
        <w:rPr/>
      </w:pPr>
      <w:r w:rsidDel="00000000" w:rsidR="00000000" w:rsidRPr="00000000">
        <w:rPr>
          <w:rtl w:val="0"/>
        </w:rPr>
      </w:r>
    </w:p>
    <w:p w:rsidR="00000000" w:rsidDel="00000000" w:rsidP="00000000" w:rsidRDefault="00000000" w:rsidRPr="00000000">
      <w:pPr>
        <w:spacing w:line="259" w:lineRule="auto"/>
        <w:contextualSpacing w:val="0"/>
        <w:rPr/>
      </w:pPr>
      <w:r w:rsidDel="00000000" w:rsidR="00000000" w:rsidRPr="00000000">
        <w:rPr>
          <w:rtl w:val="0"/>
        </w:rPr>
      </w:r>
    </w:p>
    <w:p w:rsidR="00000000" w:rsidDel="00000000" w:rsidP="00000000" w:rsidRDefault="00000000" w:rsidRPr="00000000">
      <w:pPr>
        <w:spacing w:line="259" w:lineRule="auto"/>
        <w:contextualSpacing w:val="0"/>
        <w:rPr/>
      </w:pPr>
      <w:r w:rsidDel="00000000" w:rsidR="00000000" w:rsidRPr="00000000">
        <w:rPr>
          <w:rtl w:val="0"/>
        </w:rPr>
      </w:r>
    </w:p>
    <w:p w:rsidR="00000000" w:rsidDel="00000000" w:rsidP="00000000" w:rsidRDefault="00000000" w:rsidRPr="00000000">
      <w:pPr>
        <w:spacing w:line="259" w:lineRule="auto"/>
        <w:contextualSpacing w:val="0"/>
        <w:rPr/>
      </w:pPr>
      <w:r w:rsidDel="00000000" w:rsidR="00000000" w:rsidRPr="00000000">
        <w:rPr>
          <w:rtl w:val="0"/>
        </w:rPr>
      </w:r>
    </w:p>
    <w:p w:rsidR="00000000" w:rsidDel="00000000" w:rsidP="00000000" w:rsidRDefault="00000000" w:rsidRPr="00000000">
      <w:pPr>
        <w:spacing w:line="259" w:lineRule="auto"/>
        <w:contextualSpacing w:val="0"/>
        <w:jc w:val="center"/>
        <w:rPr/>
      </w:pPr>
      <w:r w:rsidDel="00000000" w:rsidR="00000000" w:rsidRPr="00000000">
        <w:rPr>
          <w:rtl w:val="0"/>
        </w:rPr>
      </w:r>
    </w:p>
    <w:p w:rsidR="00000000" w:rsidDel="00000000" w:rsidP="00000000" w:rsidRDefault="00000000" w:rsidRPr="00000000">
      <w:pPr>
        <w:spacing w:line="259"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59" w:lineRule="auto"/>
        <w:contextualSpacing w:val="0"/>
        <w:jc w:val="center"/>
        <w:rPr/>
      </w:pPr>
      <w:r w:rsidDel="00000000" w:rsidR="00000000" w:rsidRPr="00000000">
        <w:rPr/>
        <w:drawing>
          <wp:inline distB="0" distT="0" distL="0" distR="0">
            <wp:extent cx="3257550" cy="314325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3257550" cy="314325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Opdrachtgever: Hogeschool Utrecht</w:t>
      </w:r>
    </w:p>
    <w:p w:rsidR="00000000" w:rsidDel="00000000" w:rsidP="00000000" w:rsidRDefault="00000000" w:rsidRPr="00000000">
      <w:pPr>
        <w:spacing w:line="240" w:lineRule="auto"/>
        <w:contextualSpacing w:val="0"/>
        <w:rPr/>
      </w:pPr>
      <w:r w:rsidDel="00000000" w:rsidR="00000000" w:rsidRPr="00000000">
        <w:rPr>
          <w:rtl w:val="0"/>
        </w:rPr>
        <w:t xml:space="preserve">Begeleider: Joop Kaldeway</w:t>
        <w:br w:type="textWrapping"/>
        <w:t xml:space="preserve">Klas: V2A</w:t>
        <w:br w:type="textWrapping"/>
        <w:t xml:space="preserve">Team: MajorLazor + 2</w:t>
        <w:br w:type="textWrapping"/>
        <w:t xml:space="preserve">Opgesteld door: Niels de Waal (1698041), Jasper Smienk (1700502),</w:t>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                           Wouter Dijkstra (1700101), Eelke Feitz (1701685),</w:t>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                           Nick Bout (1709217)</w:t>
        <w:br w:type="textWrapping"/>
        <w:t xml:space="preserve">Datum: 25-10-2017</w:t>
      </w:r>
    </w:p>
    <w:p w:rsidR="00000000" w:rsidDel="00000000" w:rsidP="00000000" w:rsidRDefault="00000000" w:rsidRPr="00000000">
      <w:pPr>
        <w:spacing w:line="240" w:lineRule="auto"/>
        <w:contextualSpacing w:val="0"/>
        <w:rPr/>
      </w:pPr>
      <w:r w:rsidDel="00000000" w:rsidR="00000000" w:rsidRPr="00000000">
        <w:rPr>
          <w:rtl w:val="0"/>
        </w:rPr>
        <w:t xml:space="preserve">Versie: 3.0</w:t>
      </w:r>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color w:val="000000"/>
          <w:sz w:val="22"/>
          <w:szCs w:val="22"/>
        </w:rPr>
      </w:pPr>
      <w:bookmarkStart w:colFirst="0" w:colLast="0" w:name="_pegw8qxho03e" w:id="1"/>
      <w:bookmarkEnd w:id="1"/>
      <w:r w:rsidDel="00000000" w:rsidR="00000000" w:rsidRPr="00000000">
        <w:rPr>
          <w:rtl w:val="0"/>
        </w:rPr>
        <w:t xml:space="preserve">Voorwoord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Voor de aanvang van dit verslag zouden wij, de leden Majorlasor-2, zowel Jan Zuurbier als Joop Kaldeway willen bedanken voor hun ondersteuning, feedback en begeleiding tijdens dit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dit verslag doen we onderzoek naar het arduino RTOS geschreven door Wouter van Ooijen en andere beschikbare RTOS-en op het internet. Om enige verwarring tussen beide te voorkomen wordt in dit verslag het RTOS van Wouter van Ooijen vermeld als ‘huRTOS’.</w:t>
      </w:r>
    </w:p>
    <w:p w:rsidR="00000000" w:rsidDel="00000000" w:rsidP="00000000" w:rsidRDefault="00000000" w:rsidRPr="00000000">
      <w:pPr>
        <w:pStyle w:val="Heading3"/>
        <w:contextualSpacing w:val="0"/>
        <w:rPr>
          <w:color w:val="000000"/>
          <w:sz w:val="22"/>
          <w:szCs w:val="22"/>
        </w:rPr>
      </w:pPr>
      <w:bookmarkStart w:colFirst="0" w:colLast="0" w:name="_ligy9s1k5yl2" w:id="2"/>
      <w:bookmarkEnd w:id="2"/>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pPr>
      <w:bookmarkStart w:colFirst="0" w:colLast="0" w:name="_9ft5qijj9rj2" w:id="3"/>
      <w:bookmarkEnd w:id="3"/>
      <w:r w:rsidDel="00000000" w:rsidR="00000000" w:rsidRPr="00000000">
        <w:rPr>
          <w:rtl w:val="0"/>
        </w:rPr>
        <w:t xml:space="preserve">Inhoudsopgave</w:t>
      </w:r>
    </w:p>
    <w:p w:rsidR="00000000" w:rsidDel="00000000" w:rsidP="00000000" w:rsidRDefault="00000000" w:rsidRPr="00000000">
      <w:pPr>
        <w:pStyle w:val="Heading3"/>
        <w:spacing w:after="0" w:before="0" w:line="259" w:lineRule="auto"/>
        <w:contextualSpacing w:val="0"/>
        <w:rPr>
          <w:b w:val="1"/>
          <w:color w:val="000000"/>
        </w:rPr>
      </w:pPr>
      <w:bookmarkStart w:colFirst="0" w:colLast="0" w:name="_sk2lys9vs879" w:id="4"/>
      <w:bookmarkEnd w:id="4"/>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pegw8qxho03e">
            <w:r w:rsidDel="00000000" w:rsidR="00000000" w:rsidRPr="00000000">
              <w:rPr>
                <w:b w:val="1"/>
                <w:rtl w:val="0"/>
              </w:rPr>
              <w:t xml:space="preserve">Voorwoord</w:t>
            </w:r>
          </w:hyperlink>
          <w:r w:rsidDel="00000000" w:rsidR="00000000" w:rsidRPr="00000000">
            <w:rPr>
              <w:b w:val="1"/>
              <w:rtl w:val="0"/>
            </w:rPr>
            <w:tab/>
          </w:r>
          <w:r w:rsidDel="00000000" w:rsidR="00000000" w:rsidRPr="00000000">
            <w:fldChar w:fldCharType="begin"/>
            <w:instrText xml:space="preserve"> PAGEREF _pegw8qxho03e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9ft5qijj9rj2">
            <w:r w:rsidDel="00000000" w:rsidR="00000000" w:rsidRPr="00000000">
              <w:rPr>
                <w:b w:val="1"/>
                <w:rtl w:val="0"/>
              </w:rPr>
              <w:t xml:space="preserve">Inhoudsopgave</w:t>
            </w:r>
          </w:hyperlink>
          <w:r w:rsidDel="00000000" w:rsidR="00000000" w:rsidRPr="00000000">
            <w:rPr>
              <w:b w:val="1"/>
              <w:rtl w:val="0"/>
            </w:rPr>
            <w:tab/>
          </w:r>
          <w:r w:rsidDel="00000000" w:rsidR="00000000" w:rsidRPr="00000000">
            <w:fldChar w:fldCharType="begin"/>
            <w:instrText xml:space="preserve"> PAGEREF _9ft5qijj9rj2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raqin7rvi29e">
            <w:r w:rsidDel="00000000" w:rsidR="00000000" w:rsidRPr="00000000">
              <w:rPr>
                <w:b w:val="1"/>
                <w:rtl w:val="0"/>
              </w:rPr>
              <w:t xml:space="preserve">Samenvatting</w:t>
            </w:r>
          </w:hyperlink>
          <w:r w:rsidDel="00000000" w:rsidR="00000000" w:rsidRPr="00000000">
            <w:rPr>
              <w:b w:val="1"/>
              <w:rtl w:val="0"/>
            </w:rPr>
            <w:tab/>
          </w:r>
          <w:r w:rsidDel="00000000" w:rsidR="00000000" w:rsidRPr="00000000">
            <w:fldChar w:fldCharType="begin"/>
            <w:instrText xml:space="preserve"> PAGEREF _raqin7rvi29e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gq1mjf21gy50">
            <w:r w:rsidDel="00000000" w:rsidR="00000000" w:rsidRPr="00000000">
              <w:rPr>
                <w:b w:val="1"/>
                <w:rtl w:val="0"/>
              </w:rPr>
              <w:t xml:space="preserve">Deelvraag 1</w:t>
            </w:r>
          </w:hyperlink>
          <w:r w:rsidDel="00000000" w:rsidR="00000000" w:rsidRPr="00000000">
            <w:rPr>
              <w:b w:val="1"/>
              <w:rtl w:val="0"/>
            </w:rPr>
            <w:tab/>
          </w:r>
          <w:r w:rsidDel="00000000" w:rsidR="00000000" w:rsidRPr="00000000">
            <w:fldChar w:fldCharType="begin"/>
            <w:instrText xml:space="preserve"> PAGEREF _gq1mjf21gy50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338cacf7wul6">
            <w:r w:rsidDel="00000000" w:rsidR="00000000" w:rsidRPr="00000000">
              <w:rPr>
                <w:rtl w:val="0"/>
              </w:rPr>
              <w:t xml:space="preserve">Inleiding</w:t>
            </w:r>
          </w:hyperlink>
          <w:r w:rsidDel="00000000" w:rsidR="00000000" w:rsidRPr="00000000">
            <w:rPr>
              <w:rtl w:val="0"/>
            </w:rPr>
            <w:tab/>
          </w:r>
          <w:r w:rsidDel="00000000" w:rsidR="00000000" w:rsidRPr="00000000">
            <w:fldChar w:fldCharType="begin"/>
            <w:instrText xml:space="preserve"> PAGEREF _338cacf7wul6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881ewqvb2s4o">
            <w:r w:rsidDel="00000000" w:rsidR="00000000" w:rsidRPr="00000000">
              <w:rPr>
                <w:rtl w:val="0"/>
              </w:rPr>
              <w:t xml:space="preserve">Kern / Conclusie</w:t>
            </w:r>
          </w:hyperlink>
          <w:r w:rsidDel="00000000" w:rsidR="00000000" w:rsidRPr="00000000">
            <w:rPr>
              <w:rtl w:val="0"/>
            </w:rPr>
            <w:tab/>
          </w:r>
          <w:r w:rsidDel="00000000" w:rsidR="00000000" w:rsidRPr="00000000">
            <w:fldChar w:fldCharType="begin"/>
            <w:instrText xml:space="preserve"> PAGEREF _881ewqvb2s4o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twj25hn5irwe">
            <w:r w:rsidDel="00000000" w:rsidR="00000000" w:rsidRPr="00000000">
              <w:rPr>
                <w:b w:val="1"/>
                <w:rtl w:val="0"/>
              </w:rPr>
              <w:t xml:space="preserve">Deelvraag 2</w:t>
            </w:r>
          </w:hyperlink>
          <w:r w:rsidDel="00000000" w:rsidR="00000000" w:rsidRPr="00000000">
            <w:rPr>
              <w:b w:val="1"/>
              <w:rtl w:val="0"/>
            </w:rPr>
            <w:tab/>
          </w:r>
          <w:r w:rsidDel="00000000" w:rsidR="00000000" w:rsidRPr="00000000">
            <w:fldChar w:fldCharType="begin"/>
            <w:instrText xml:space="preserve"> PAGEREF _twj25hn5irwe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mjecwzefxxm1">
            <w:r w:rsidDel="00000000" w:rsidR="00000000" w:rsidRPr="00000000">
              <w:rPr>
                <w:rtl w:val="0"/>
              </w:rPr>
              <w:t xml:space="preserve">Inleiding</w:t>
            </w:r>
          </w:hyperlink>
          <w:r w:rsidDel="00000000" w:rsidR="00000000" w:rsidRPr="00000000">
            <w:rPr>
              <w:rtl w:val="0"/>
            </w:rPr>
            <w:tab/>
          </w:r>
          <w:r w:rsidDel="00000000" w:rsidR="00000000" w:rsidRPr="00000000">
            <w:fldChar w:fldCharType="begin"/>
            <w:instrText xml:space="preserve"> PAGEREF _mjecwzefxxm1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ya3hatwkdlht">
            <w:r w:rsidDel="00000000" w:rsidR="00000000" w:rsidRPr="00000000">
              <w:rPr>
                <w:rtl w:val="0"/>
              </w:rPr>
              <w:t xml:space="preserve">Kern</w:t>
            </w:r>
          </w:hyperlink>
          <w:r w:rsidDel="00000000" w:rsidR="00000000" w:rsidRPr="00000000">
            <w:rPr>
              <w:rtl w:val="0"/>
            </w:rPr>
            <w:tab/>
          </w:r>
          <w:r w:rsidDel="00000000" w:rsidR="00000000" w:rsidRPr="00000000">
            <w:fldChar w:fldCharType="begin"/>
            <w:instrText xml:space="preserve"> PAGEREF _ya3hatwkdlht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hbbmojo0mt8m">
            <w:r w:rsidDel="00000000" w:rsidR="00000000" w:rsidRPr="00000000">
              <w:rPr>
                <w:rtl w:val="0"/>
              </w:rPr>
              <w:t xml:space="preserve">Conclusie</w:t>
            </w:r>
          </w:hyperlink>
          <w:r w:rsidDel="00000000" w:rsidR="00000000" w:rsidRPr="00000000">
            <w:rPr>
              <w:rtl w:val="0"/>
            </w:rPr>
            <w:tab/>
          </w:r>
          <w:r w:rsidDel="00000000" w:rsidR="00000000" w:rsidRPr="00000000">
            <w:fldChar w:fldCharType="begin"/>
            <w:instrText xml:space="preserve"> PAGEREF _hbbmojo0mt8m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k1n4u6dmklk6">
            <w:r w:rsidDel="00000000" w:rsidR="00000000" w:rsidRPr="00000000">
              <w:rPr>
                <w:b w:val="1"/>
                <w:rtl w:val="0"/>
              </w:rPr>
              <w:t xml:space="preserve">Deelvraag 3</w:t>
            </w:r>
          </w:hyperlink>
          <w:r w:rsidDel="00000000" w:rsidR="00000000" w:rsidRPr="00000000">
            <w:rPr>
              <w:b w:val="1"/>
              <w:rtl w:val="0"/>
            </w:rPr>
            <w:tab/>
          </w:r>
          <w:r w:rsidDel="00000000" w:rsidR="00000000" w:rsidRPr="00000000">
            <w:fldChar w:fldCharType="begin"/>
            <w:instrText xml:space="preserve"> PAGEREF _k1n4u6dmklk6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vty6t47oiepb">
            <w:r w:rsidDel="00000000" w:rsidR="00000000" w:rsidRPr="00000000">
              <w:rPr>
                <w:rtl w:val="0"/>
              </w:rPr>
              <w:t xml:space="preserve">Inleiding</w:t>
            </w:r>
          </w:hyperlink>
          <w:r w:rsidDel="00000000" w:rsidR="00000000" w:rsidRPr="00000000">
            <w:rPr>
              <w:rtl w:val="0"/>
            </w:rPr>
            <w:tab/>
          </w:r>
          <w:r w:rsidDel="00000000" w:rsidR="00000000" w:rsidRPr="00000000">
            <w:fldChar w:fldCharType="begin"/>
            <w:instrText xml:space="preserve"> PAGEREF _vty6t47oiepb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yv3mxronmnd3">
            <w:r w:rsidDel="00000000" w:rsidR="00000000" w:rsidRPr="00000000">
              <w:rPr>
                <w:rtl w:val="0"/>
              </w:rPr>
              <w:t xml:space="preserve">Kern</w:t>
            </w:r>
          </w:hyperlink>
          <w:r w:rsidDel="00000000" w:rsidR="00000000" w:rsidRPr="00000000">
            <w:rPr>
              <w:rtl w:val="0"/>
            </w:rPr>
            <w:tab/>
          </w:r>
          <w:r w:rsidDel="00000000" w:rsidR="00000000" w:rsidRPr="00000000">
            <w:fldChar w:fldCharType="begin"/>
            <w:instrText xml:space="preserve"> PAGEREF _yv3mxronmnd3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ontgx7th13z9">
            <w:r w:rsidDel="00000000" w:rsidR="00000000" w:rsidRPr="00000000">
              <w:rPr>
                <w:rtl w:val="0"/>
              </w:rPr>
              <w:t xml:space="preserve">Conclusie</w:t>
            </w:r>
          </w:hyperlink>
          <w:r w:rsidDel="00000000" w:rsidR="00000000" w:rsidRPr="00000000">
            <w:rPr>
              <w:rtl w:val="0"/>
            </w:rPr>
            <w:tab/>
          </w:r>
          <w:r w:rsidDel="00000000" w:rsidR="00000000" w:rsidRPr="00000000">
            <w:fldChar w:fldCharType="begin"/>
            <w:instrText xml:space="preserve"> PAGEREF _ontgx7th13z9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vp1outv16zm9">
            <w:r w:rsidDel="00000000" w:rsidR="00000000" w:rsidRPr="00000000">
              <w:rPr>
                <w:b w:val="1"/>
                <w:rtl w:val="0"/>
              </w:rPr>
              <w:t xml:space="preserve">Deelvraag 4</w:t>
            </w:r>
          </w:hyperlink>
          <w:r w:rsidDel="00000000" w:rsidR="00000000" w:rsidRPr="00000000">
            <w:rPr>
              <w:b w:val="1"/>
              <w:rtl w:val="0"/>
            </w:rPr>
            <w:tab/>
          </w:r>
          <w:r w:rsidDel="00000000" w:rsidR="00000000" w:rsidRPr="00000000">
            <w:fldChar w:fldCharType="begin"/>
            <w:instrText xml:space="preserve"> PAGEREF _vp1outv16zm9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ndwkmqq4cqfq">
            <w:r w:rsidDel="00000000" w:rsidR="00000000" w:rsidRPr="00000000">
              <w:rPr>
                <w:rtl w:val="0"/>
              </w:rPr>
              <w:t xml:space="preserve">Inleiding</w:t>
            </w:r>
          </w:hyperlink>
          <w:r w:rsidDel="00000000" w:rsidR="00000000" w:rsidRPr="00000000">
            <w:rPr>
              <w:rtl w:val="0"/>
            </w:rPr>
            <w:tab/>
          </w:r>
          <w:r w:rsidDel="00000000" w:rsidR="00000000" w:rsidRPr="00000000">
            <w:fldChar w:fldCharType="begin"/>
            <w:instrText xml:space="preserve"> PAGEREF _ndwkmqq4cqfq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yvct2h30m9or">
            <w:r w:rsidDel="00000000" w:rsidR="00000000" w:rsidRPr="00000000">
              <w:rPr>
                <w:rtl w:val="0"/>
              </w:rPr>
              <w:t xml:space="preserve">Kern</w:t>
            </w:r>
          </w:hyperlink>
          <w:r w:rsidDel="00000000" w:rsidR="00000000" w:rsidRPr="00000000">
            <w:rPr>
              <w:rtl w:val="0"/>
            </w:rPr>
            <w:tab/>
          </w:r>
          <w:r w:rsidDel="00000000" w:rsidR="00000000" w:rsidRPr="00000000">
            <w:fldChar w:fldCharType="begin"/>
            <w:instrText xml:space="preserve"> PAGEREF _yvct2h30m9or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e6i78trrmdxa">
            <w:r w:rsidDel="00000000" w:rsidR="00000000" w:rsidRPr="00000000">
              <w:rPr>
                <w:rtl w:val="0"/>
              </w:rPr>
              <w:t xml:space="preserve">Conclusie</w:t>
            </w:r>
          </w:hyperlink>
          <w:r w:rsidDel="00000000" w:rsidR="00000000" w:rsidRPr="00000000">
            <w:rPr>
              <w:rtl w:val="0"/>
            </w:rPr>
            <w:tab/>
          </w:r>
          <w:r w:rsidDel="00000000" w:rsidR="00000000" w:rsidRPr="00000000">
            <w:fldChar w:fldCharType="begin"/>
            <w:instrText xml:space="preserve"> PAGEREF _e6i78trrmdxa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kzl9htjmsyb4">
            <w:r w:rsidDel="00000000" w:rsidR="00000000" w:rsidRPr="00000000">
              <w:rPr>
                <w:b w:val="1"/>
                <w:rtl w:val="0"/>
              </w:rPr>
              <w:t xml:space="preserve">Deelvraag 5</w:t>
            </w:r>
          </w:hyperlink>
          <w:r w:rsidDel="00000000" w:rsidR="00000000" w:rsidRPr="00000000">
            <w:rPr>
              <w:b w:val="1"/>
              <w:rtl w:val="0"/>
            </w:rPr>
            <w:tab/>
          </w:r>
          <w:r w:rsidDel="00000000" w:rsidR="00000000" w:rsidRPr="00000000">
            <w:fldChar w:fldCharType="begin"/>
            <w:instrText xml:space="preserve"> PAGEREF _kzl9htjmsyb4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r55x9u5wttq0">
            <w:r w:rsidDel="00000000" w:rsidR="00000000" w:rsidRPr="00000000">
              <w:rPr>
                <w:rtl w:val="0"/>
              </w:rPr>
              <w:t xml:space="preserve">Inleiding</w:t>
            </w:r>
          </w:hyperlink>
          <w:r w:rsidDel="00000000" w:rsidR="00000000" w:rsidRPr="00000000">
            <w:rPr>
              <w:rtl w:val="0"/>
            </w:rPr>
            <w:tab/>
          </w:r>
          <w:r w:rsidDel="00000000" w:rsidR="00000000" w:rsidRPr="00000000">
            <w:fldChar w:fldCharType="begin"/>
            <w:instrText xml:space="preserve"> PAGEREF _r55x9u5wttq0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puug5e4ejpcv">
            <w:r w:rsidDel="00000000" w:rsidR="00000000" w:rsidRPr="00000000">
              <w:rPr>
                <w:rtl w:val="0"/>
              </w:rPr>
              <w:t xml:space="preserve">Kern</w:t>
            </w:r>
          </w:hyperlink>
          <w:r w:rsidDel="00000000" w:rsidR="00000000" w:rsidRPr="00000000">
            <w:rPr>
              <w:rtl w:val="0"/>
            </w:rPr>
            <w:tab/>
          </w:r>
          <w:r w:rsidDel="00000000" w:rsidR="00000000" w:rsidRPr="00000000">
            <w:fldChar w:fldCharType="begin"/>
            <w:instrText xml:space="preserve"> PAGEREF _puug5e4ejpcv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41wlbeh5amze">
            <w:r w:rsidDel="00000000" w:rsidR="00000000" w:rsidRPr="00000000">
              <w:rPr>
                <w:rtl w:val="0"/>
              </w:rPr>
              <w:t xml:space="preserve">Conclusie</w:t>
            </w:r>
          </w:hyperlink>
          <w:r w:rsidDel="00000000" w:rsidR="00000000" w:rsidRPr="00000000">
            <w:rPr>
              <w:rtl w:val="0"/>
            </w:rPr>
            <w:tab/>
          </w:r>
          <w:r w:rsidDel="00000000" w:rsidR="00000000" w:rsidRPr="00000000">
            <w:fldChar w:fldCharType="begin"/>
            <w:instrText xml:space="preserve"> PAGEREF _41wlbeh5amze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uy9kwtyaketf">
            <w:r w:rsidDel="00000000" w:rsidR="00000000" w:rsidRPr="00000000">
              <w:rPr>
                <w:b w:val="1"/>
                <w:rtl w:val="0"/>
              </w:rPr>
              <w:t xml:space="preserve">Conclusie</w:t>
            </w:r>
          </w:hyperlink>
          <w:r w:rsidDel="00000000" w:rsidR="00000000" w:rsidRPr="00000000">
            <w:rPr>
              <w:b w:val="1"/>
              <w:rtl w:val="0"/>
            </w:rPr>
            <w:tab/>
          </w:r>
          <w:r w:rsidDel="00000000" w:rsidR="00000000" w:rsidRPr="00000000">
            <w:fldChar w:fldCharType="begin"/>
            <w:instrText xml:space="preserve"> PAGEREF _uy9kwtyaketf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7blh3o1g2g9k">
            <w:r w:rsidDel="00000000" w:rsidR="00000000" w:rsidRPr="00000000">
              <w:rPr>
                <w:b w:val="1"/>
                <w:rtl w:val="0"/>
              </w:rPr>
              <w:t xml:space="preserve">Aanbeveling</w:t>
            </w:r>
          </w:hyperlink>
          <w:r w:rsidDel="00000000" w:rsidR="00000000" w:rsidRPr="00000000">
            <w:rPr>
              <w:b w:val="1"/>
              <w:rtl w:val="0"/>
            </w:rPr>
            <w:tab/>
          </w:r>
          <w:r w:rsidDel="00000000" w:rsidR="00000000" w:rsidRPr="00000000">
            <w:fldChar w:fldCharType="begin"/>
            <w:instrText xml:space="preserve"> PAGEREF _7blh3o1g2g9k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200" w:line="240" w:lineRule="auto"/>
            <w:ind w:left="0" w:firstLine="0"/>
            <w:contextualSpacing w:val="0"/>
            <w:rPr/>
          </w:pPr>
          <w:hyperlink w:anchor="_zi9suzrfpzlr">
            <w:r w:rsidDel="00000000" w:rsidR="00000000" w:rsidRPr="00000000">
              <w:rPr>
                <w:b w:val="1"/>
                <w:rtl w:val="0"/>
              </w:rPr>
              <w:t xml:space="preserve">Bronnenlijst</w:t>
            </w:r>
          </w:hyperlink>
          <w:r w:rsidDel="00000000" w:rsidR="00000000" w:rsidRPr="00000000">
            <w:rPr>
              <w:b w:val="1"/>
              <w:rtl w:val="0"/>
            </w:rPr>
            <w:tab/>
          </w:r>
          <w:r w:rsidDel="00000000" w:rsidR="00000000" w:rsidRPr="00000000">
            <w:fldChar w:fldCharType="begin"/>
            <w:instrText xml:space="preserve"> PAGEREF _zi9suzrfpzlr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b w:val="1"/>
          <w:color w:val="000000"/>
        </w:rPr>
      </w:pPr>
      <w:r w:rsidDel="00000000" w:rsidR="00000000" w:rsidRPr="00000000">
        <w:rPr>
          <w:rtl w:val="0"/>
        </w:rPr>
      </w:r>
    </w:p>
    <w:p w:rsidR="00000000" w:rsidDel="00000000" w:rsidP="00000000" w:rsidRDefault="00000000" w:rsidRPr="00000000">
      <w:pPr>
        <w:pStyle w:val="Heading3"/>
        <w:spacing w:after="0" w:before="0" w:line="259" w:lineRule="auto"/>
        <w:contextualSpacing w:val="0"/>
        <w:rPr>
          <w:b w:val="1"/>
          <w:color w:val="000000"/>
        </w:rPr>
      </w:pPr>
      <w:bookmarkStart w:colFirst="0" w:colLast="0" w:name="_e0pbv6b89bf3" w:id="5"/>
      <w:bookmarkEnd w:id="5"/>
      <w:r w:rsidDel="00000000" w:rsidR="00000000" w:rsidRPr="00000000">
        <w:rPr>
          <w:rtl w:val="0"/>
        </w:rPr>
      </w:r>
    </w:p>
    <w:p w:rsidR="00000000" w:rsidDel="00000000" w:rsidP="00000000" w:rsidRDefault="00000000" w:rsidRPr="00000000">
      <w:pPr>
        <w:pStyle w:val="Heading3"/>
        <w:spacing w:after="0" w:before="0" w:line="259" w:lineRule="auto"/>
        <w:contextualSpacing w:val="0"/>
        <w:rPr>
          <w:b w:val="1"/>
          <w:color w:val="000000"/>
        </w:rPr>
      </w:pPr>
      <w:bookmarkStart w:colFirst="0" w:colLast="0" w:name="_3g84j43h2fb9" w:id="6"/>
      <w:bookmarkEnd w:id="6"/>
      <w:r w:rsidDel="00000000" w:rsidR="00000000" w:rsidRPr="00000000">
        <w:rPr>
          <w:rtl w:val="0"/>
        </w:rPr>
      </w:r>
    </w:p>
    <w:p w:rsidR="00000000" w:rsidDel="00000000" w:rsidP="00000000" w:rsidRDefault="00000000" w:rsidRPr="00000000">
      <w:pPr>
        <w:pStyle w:val="Heading3"/>
        <w:spacing w:after="0" w:before="0" w:line="259" w:lineRule="auto"/>
        <w:contextualSpacing w:val="0"/>
        <w:rPr>
          <w:b w:val="1"/>
          <w:color w:val="000000"/>
        </w:rPr>
      </w:pPr>
      <w:bookmarkStart w:colFirst="0" w:colLast="0" w:name="_sn9koyzer4dz" w:id="7"/>
      <w:bookmarkEnd w:id="7"/>
      <w:r w:rsidDel="00000000" w:rsidR="00000000" w:rsidRPr="00000000">
        <w:br w:type="page"/>
      </w:r>
      <w:r w:rsidDel="00000000" w:rsidR="00000000" w:rsidRPr="00000000">
        <w:rPr>
          <w:rtl w:val="0"/>
        </w:rPr>
      </w:r>
    </w:p>
    <w:p w:rsidR="00000000" w:rsidDel="00000000" w:rsidP="00000000" w:rsidRDefault="00000000" w:rsidRPr="00000000">
      <w:pPr>
        <w:pStyle w:val="Heading3"/>
        <w:spacing w:line="259" w:lineRule="auto"/>
        <w:contextualSpacing w:val="0"/>
        <w:rPr/>
      </w:pPr>
      <w:bookmarkStart w:colFirst="0" w:colLast="0" w:name="_raqin7rvi29e" w:id="8"/>
      <w:bookmarkEnd w:id="8"/>
      <w:r w:rsidDel="00000000" w:rsidR="00000000" w:rsidRPr="00000000">
        <w:rPr>
          <w:rtl w:val="0"/>
        </w:rPr>
        <w:t xml:space="preserve">S</w:t>
      </w:r>
      <w:r w:rsidDel="00000000" w:rsidR="00000000" w:rsidRPr="00000000">
        <w:rPr>
          <w:rtl w:val="0"/>
        </w:rPr>
        <w:t xml:space="preserve">amenvatting</w:t>
      </w:r>
    </w:p>
    <w:p w:rsidR="00000000" w:rsidDel="00000000" w:rsidP="00000000" w:rsidRDefault="00000000" w:rsidRPr="00000000">
      <w:pPr>
        <w:spacing w:line="259" w:lineRule="auto"/>
        <w:contextualSpacing w:val="0"/>
        <w:rPr>
          <w:b w:val="1"/>
          <w:i w:val="1"/>
        </w:rPr>
      </w:pPr>
      <w:r w:rsidDel="00000000" w:rsidR="00000000" w:rsidRPr="00000000">
        <w:rPr>
          <w:rtl w:val="0"/>
        </w:rPr>
        <w:t xml:space="preserve">Wij deden dit onderzoek en schreven dit rapport uit opdracht van de Hogeschool Utrecht voor de themaopdracht devices. In deze opdracht worden we met het probleem geconfronteerd dat het overschrijven van een softwaresysteem, dat gemaakt is voor één RTOS, overhead levert als we het willen overschrijven naar een ander RTOS. De vraagstelling waarmee wij te werk zijn gegaan luidt als volgt: </w:t>
      </w:r>
      <w:r w:rsidDel="00000000" w:rsidR="00000000" w:rsidRPr="00000000">
        <w:rPr>
          <w:b w:val="1"/>
          <w:i w:val="1"/>
          <w:rtl w:val="0"/>
        </w:rPr>
        <w:t xml:space="preserve">(bron 1)</w:t>
      </w:r>
    </w:p>
    <w:p w:rsidR="00000000" w:rsidDel="00000000" w:rsidP="00000000" w:rsidRDefault="00000000" w:rsidRPr="00000000">
      <w:pPr>
        <w:spacing w:line="259" w:lineRule="auto"/>
        <w:contextualSpacing w:val="0"/>
        <w:rPr/>
      </w:pPr>
      <w:r w:rsidDel="00000000" w:rsidR="00000000" w:rsidRPr="00000000">
        <w:rPr>
          <w:rtl w:val="0"/>
        </w:rPr>
      </w:r>
    </w:p>
    <w:p w:rsidR="00000000" w:rsidDel="00000000" w:rsidP="00000000" w:rsidRDefault="00000000" w:rsidRPr="00000000">
      <w:pPr>
        <w:spacing w:line="259" w:lineRule="auto"/>
        <w:contextualSpacing w:val="0"/>
        <w:jc w:val="center"/>
        <w:rPr>
          <w:i w:val="1"/>
        </w:rPr>
      </w:pPr>
      <w:r w:rsidDel="00000000" w:rsidR="00000000" w:rsidRPr="00000000">
        <w:rPr>
          <w:i w:val="1"/>
          <w:rtl w:val="0"/>
        </w:rPr>
        <w:t xml:space="preserve">“Met behulp van welk opensource RTOS kunnen tasks &amp; concurrency mechanismen (pool, channel, flag (group), clock timer &amp; mutex) zoals aangeboden door het huRTOS, met zo weinig mogelijk overhead worden gerealiseerd?”</w:t>
      </w:r>
    </w:p>
    <w:p w:rsidR="00000000" w:rsidDel="00000000" w:rsidP="00000000" w:rsidRDefault="00000000" w:rsidRPr="00000000">
      <w:pPr>
        <w:spacing w:line="259" w:lineRule="auto"/>
        <w:contextualSpacing w:val="0"/>
        <w:rPr/>
      </w:pPr>
      <w:r w:rsidDel="00000000" w:rsidR="00000000" w:rsidRPr="00000000">
        <w:rPr>
          <w:rtl w:val="0"/>
        </w:rPr>
      </w:r>
    </w:p>
    <w:p w:rsidR="00000000" w:rsidDel="00000000" w:rsidP="00000000" w:rsidRDefault="00000000" w:rsidRPr="00000000">
      <w:pPr>
        <w:spacing w:line="259" w:lineRule="auto"/>
        <w:contextualSpacing w:val="0"/>
        <w:rPr/>
      </w:pPr>
      <w:r w:rsidDel="00000000" w:rsidR="00000000" w:rsidRPr="00000000">
        <w:rPr>
          <w:rtl w:val="0"/>
        </w:rPr>
        <w:t xml:space="preserve">Voor het beantwoorden van deze hoofdvraag hebben wij in ons rapport gebruik gemaakt van de volgende 5 deelvragen.</w:t>
      </w:r>
    </w:p>
    <w:p w:rsidR="00000000" w:rsidDel="00000000" w:rsidP="00000000" w:rsidRDefault="00000000" w:rsidRPr="00000000">
      <w:pPr>
        <w:spacing w:line="259" w:lineRule="auto"/>
        <w:contextualSpacing w:val="0"/>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rPr>
          <w:i w:val="1"/>
          <w:color w:val="000000"/>
          <w:sz w:val="22"/>
          <w:szCs w:val="22"/>
        </w:rPr>
      </w:pPr>
      <w:r w:rsidDel="00000000" w:rsidR="00000000" w:rsidRPr="00000000">
        <w:rPr>
          <w:i w:val="1"/>
          <w:rtl w:val="0"/>
        </w:rPr>
        <w:t xml:space="preserve">W</w:t>
      </w:r>
      <w:r w:rsidDel="00000000" w:rsidR="00000000" w:rsidRPr="00000000">
        <w:rPr>
          <w:i w:val="1"/>
          <w:rtl w:val="0"/>
        </w:rPr>
        <w:t xml:space="preserve">at zijn de kenmerkende eigenschappen van tasks en de concurrency mechanismen van het Arduino RTOS?</w:t>
      </w:r>
    </w:p>
    <w:p w:rsidR="00000000" w:rsidDel="00000000" w:rsidP="00000000" w:rsidRDefault="00000000" w:rsidRPr="00000000">
      <w:pPr>
        <w:numPr>
          <w:ilvl w:val="0"/>
          <w:numId w:val="1"/>
        </w:numPr>
        <w:spacing w:line="240" w:lineRule="auto"/>
        <w:ind w:left="720" w:hanging="360"/>
        <w:rPr>
          <w:i w:val="1"/>
          <w:color w:val="000000"/>
          <w:sz w:val="22"/>
          <w:szCs w:val="22"/>
        </w:rPr>
      </w:pPr>
      <w:r w:rsidDel="00000000" w:rsidR="00000000" w:rsidRPr="00000000">
        <w:rPr>
          <w:i w:val="1"/>
          <w:rtl w:val="0"/>
        </w:rPr>
        <w:t xml:space="preserve">Welke open source RTOS-en zijn beschikbaar? </w:t>
      </w:r>
    </w:p>
    <w:p w:rsidR="00000000" w:rsidDel="00000000" w:rsidP="00000000" w:rsidRDefault="00000000" w:rsidRPr="00000000">
      <w:pPr>
        <w:spacing w:line="240" w:lineRule="auto"/>
        <w:ind w:firstLine="720"/>
        <w:contextualSpacing w:val="0"/>
        <w:rPr>
          <w:i w:val="1"/>
        </w:rPr>
      </w:pPr>
      <w:r w:rsidDel="00000000" w:rsidR="00000000" w:rsidRPr="00000000">
        <w:rPr>
          <w:i w:val="1"/>
          <w:rtl w:val="0"/>
        </w:rPr>
        <w:t xml:space="preserve">eisen:</w:t>
      </w:r>
    </w:p>
    <w:p w:rsidR="00000000" w:rsidDel="00000000" w:rsidP="00000000" w:rsidRDefault="00000000" w:rsidRPr="00000000">
      <w:pPr>
        <w:numPr>
          <w:ilvl w:val="1"/>
          <w:numId w:val="1"/>
        </w:numPr>
        <w:spacing w:line="240" w:lineRule="auto"/>
        <w:ind w:left="1440" w:hanging="360"/>
        <w:rPr>
          <w:i w:val="1"/>
          <w:color w:val="000000"/>
          <w:sz w:val="22"/>
          <w:szCs w:val="22"/>
        </w:rPr>
      </w:pPr>
      <w:r w:rsidDel="00000000" w:rsidR="00000000" w:rsidRPr="00000000">
        <w:rPr>
          <w:i w:val="1"/>
          <w:rtl w:val="0"/>
        </w:rPr>
        <w:t xml:space="preserve">Het RTOS moet beschikbaar zijn voor het ARM platform.</w:t>
      </w:r>
    </w:p>
    <w:p w:rsidR="00000000" w:rsidDel="00000000" w:rsidP="00000000" w:rsidRDefault="00000000" w:rsidRPr="00000000">
      <w:pPr>
        <w:numPr>
          <w:ilvl w:val="1"/>
          <w:numId w:val="1"/>
        </w:numPr>
        <w:spacing w:line="240" w:lineRule="auto"/>
        <w:ind w:left="1440" w:hanging="360"/>
        <w:rPr>
          <w:i w:val="1"/>
          <w:color w:val="000000"/>
          <w:sz w:val="22"/>
          <w:szCs w:val="22"/>
        </w:rPr>
      </w:pPr>
      <w:r w:rsidDel="00000000" w:rsidR="00000000" w:rsidRPr="00000000">
        <w:rPr>
          <w:i w:val="1"/>
          <w:rtl w:val="0"/>
        </w:rPr>
        <w:t xml:space="preserve">Het RTOS moet C en C++ ondersteunen.</w:t>
      </w:r>
    </w:p>
    <w:p w:rsidR="00000000" w:rsidDel="00000000" w:rsidP="00000000" w:rsidRDefault="00000000" w:rsidRPr="00000000">
      <w:pPr>
        <w:numPr>
          <w:ilvl w:val="1"/>
          <w:numId w:val="1"/>
        </w:numPr>
        <w:spacing w:line="240" w:lineRule="auto"/>
        <w:ind w:left="1440" w:hanging="360"/>
        <w:rPr>
          <w:i w:val="1"/>
          <w:color w:val="000000"/>
          <w:sz w:val="22"/>
          <w:szCs w:val="22"/>
        </w:rPr>
      </w:pPr>
      <w:r w:rsidDel="00000000" w:rsidR="00000000" w:rsidRPr="00000000">
        <w:rPr>
          <w:i w:val="1"/>
          <w:rtl w:val="0"/>
        </w:rPr>
        <w:t xml:space="preserve">Het RTOS moet binnen het afgelopen jaar een update hebben gekregen.</w:t>
      </w:r>
    </w:p>
    <w:p w:rsidR="00000000" w:rsidDel="00000000" w:rsidP="00000000" w:rsidRDefault="00000000" w:rsidRPr="00000000">
      <w:pPr>
        <w:numPr>
          <w:ilvl w:val="1"/>
          <w:numId w:val="1"/>
        </w:numPr>
        <w:spacing w:line="240" w:lineRule="auto"/>
        <w:ind w:left="1440" w:hanging="360"/>
        <w:rPr>
          <w:i w:val="1"/>
          <w:color w:val="000000"/>
          <w:sz w:val="22"/>
          <w:szCs w:val="22"/>
        </w:rPr>
      </w:pPr>
      <w:r w:rsidDel="00000000" w:rsidR="00000000" w:rsidRPr="00000000">
        <w:rPr>
          <w:i w:val="1"/>
          <w:rtl w:val="0"/>
        </w:rPr>
        <w:t xml:space="preserve">Het RTOS moet beschikken over documentatie waarin de geboden functionaliteit is beschreven.</w:t>
      </w:r>
    </w:p>
    <w:p w:rsidR="00000000" w:rsidDel="00000000" w:rsidP="00000000" w:rsidRDefault="00000000" w:rsidRPr="00000000">
      <w:pPr>
        <w:numPr>
          <w:ilvl w:val="0"/>
          <w:numId w:val="1"/>
        </w:numPr>
        <w:spacing w:line="240" w:lineRule="auto"/>
        <w:ind w:left="720" w:hanging="360"/>
        <w:rPr>
          <w:i w:val="1"/>
          <w:color w:val="000000"/>
          <w:sz w:val="22"/>
          <w:szCs w:val="22"/>
        </w:rPr>
      </w:pPr>
      <w:r w:rsidDel="00000000" w:rsidR="00000000" w:rsidRPr="00000000">
        <w:rPr>
          <w:i w:val="1"/>
          <w:rtl w:val="0"/>
        </w:rPr>
        <w:t xml:space="preserve">Welk van de beschikbare RTOS-en biedt de meeste van de concurrency mechanismen van het Arduino RTOS aan zonder enige modificatie en biedt dezelfde functionaliteit om taken te realiseren?</w:t>
      </w:r>
    </w:p>
    <w:p w:rsidR="00000000" w:rsidDel="00000000" w:rsidP="00000000" w:rsidRDefault="00000000" w:rsidRPr="00000000">
      <w:pPr>
        <w:numPr>
          <w:ilvl w:val="0"/>
          <w:numId w:val="1"/>
        </w:numPr>
        <w:spacing w:line="240" w:lineRule="auto"/>
        <w:ind w:left="720" w:hanging="360"/>
        <w:rPr>
          <w:i w:val="1"/>
          <w:color w:val="000000"/>
          <w:sz w:val="22"/>
          <w:szCs w:val="22"/>
        </w:rPr>
      </w:pPr>
      <w:r w:rsidDel="00000000" w:rsidR="00000000" w:rsidRPr="00000000">
        <w:rPr>
          <w:i w:val="1"/>
          <w:rtl w:val="0"/>
        </w:rPr>
        <w:t xml:space="preserve">Welke mechanismen van het Arduino RTOS worden niet ondersteund door de beschikbare RTOS-en?</w:t>
      </w:r>
    </w:p>
    <w:p w:rsidR="00000000" w:rsidDel="00000000" w:rsidP="00000000" w:rsidRDefault="00000000" w:rsidRPr="00000000">
      <w:pPr>
        <w:numPr>
          <w:ilvl w:val="0"/>
          <w:numId w:val="1"/>
        </w:numPr>
        <w:spacing w:line="240" w:lineRule="auto"/>
        <w:ind w:left="720" w:hanging="360"/>
        <w:rPr>
          <w:i w:val="1"/>
          <w:color w:val="000000"/>
          <w:sz w:val="22"/>
          <w:szCs w:val="22"/>
        </w:rPr>
      </w:pPr>
      <w:r w:rsidDel="00000000" w:rsidR="00000000" w:rsidRPr="00000000">
        <w:rPr>
          <w:i w:val="1"/>
          <w:rtl w:val="0"/>
        </w:rPr>
        <w:t xml:space="preserve">Hoe kunnen de mechanismen van het Arduino RTOS die niet direct worden ondersteund door de beschikbare RTOS-en worden gerealiseerd m.b.v. van deze RTOS-en?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Uit het onderzoek is gebleken dat ‘FreeRTOS’ het RTOS zou zijn waarbij we het minste overhead zouden creëren als we ons systeem hiernaar zouden overschrijven. Daarom raden wij iedereen die gebruikgemaakt heeft van het huRTOS en zijn programma wilt overschrijven naar een ander RTOS hiervoor FreeRTOS te gebruiken.</w:t>
      </w:r>
      <w:r w:rsidDel="00000000" w:rsidR="00000000" w:rsidRPr="00000000">
        <w:br w:type="page"/>
      </w:r>
      <w:r w:rsidDel="00000000" w:rsidR="00000000" w:rsidRPr="00000000">
        <w:rPr>
          <w:rtl w:val="0"/>
        </w:rPr>
      </w:r>
    </w:p>
    <w:p w:rsidR="00000000" w:rsidDel="00000000" w:rsidP="00000000" w:rsidRDefault="00000000" w:rsidRPr="00000000">
      <w:pPr>
        <w:pStyle w:val="Heading3"/>
        <w:spacing w:line="259" w:lineRule="auto"/>
        <w:contextualSpacing w:val="0"/>
        <w:rPr/>
      </w:pPr>
      <w:bookmarkStart w:colFirst="0" w:colLast="0" w:name="_gq1mjf21gy50" w:id="9"/>
      <w:bookmarkEnd w:id="9"/>
      <w:r w:rsidDel="00000000" w:rsidR="00000000" w:rsidRPr="00000000">
        <w:rPr>
          <w:rtl w:val="0"/>
        </w:rPr>
        <w:t xml:space="preserve">Deelvraag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spacing w:after="0" w:line="259" w:lineRule="auto"/>
        <w:contextualSpacing w:val="0"/>
        <w:jc w:val="center"/>
        <w:rPr/>
      </w:pPr>
      <w:bookmarkStart w:colFirst="0" w:colLast="0" w:name="_67xzs5q57e5b" w:id="10"/>
      <w:bookmarkEnd w:id="10"/>
      <w:r w:rsidDel="00000000" w:rsidR="00000000" w:rsidRPr="00000000">
        <w:rPr>
          <w:rtl w:val="0"/>
        </w:rPr>
        <w:t xml:space="preserve">“Wat zijn de kenmerkende eigenschappen van tasks en de concurrency mechanismen van het Arduino RTOS?”</w:t>
      </w:r>
    </w:p>
    <w:p w:rsidR="00000000" w:rsidDel="00000000" w:rsidP="00000000" w:rsidRDefault="00000000" w:rsidRPr="00000000">
      <w:pPr>
        <w:pStyle w:val="Heading4"/>
        <w:contextualSpacing w:val="0"/>
        <w:rPr/>
      </w:pPr>
      <w:bookmarkStart w:colFirst="0" w:colLast="0" w:name="_338cacf7wul6" w:id="11"/>
      <w:bookmarkEnd w:id="11"/>
      <w:r w:rsidDel="00000000" w:rsidR="00000000" w:rsidRPr="00000000">
        <w:rPr>
          <w:rtl w:val="0"/>
        </w:rPr>
        <w:t xml:space="preserve">I</w:t>
      </w:r>
      <w:r w:rsidDel="00000000" w:rsidR="00000000" w:rsidRPr="00000000">
        <w:rPr>
          <w:rtl w:val="0"/>
        </w:rPr>
        <w:t xml:space="preserve">nleiding</w:t>
      </w:r>
    </w:p>
    <w:p w:rsidR="00000000" w:rsidDel="00000000" w:rsidP="00000000" w:rsidRDefault="00000000" w:rsidRPr="00000000">
      <w:pPr>
        <w:spacing w:after="0" w:before="0" w:line="259" w:lineRule="auto"/>
        <w:contextualSpacing w:val="0"/>
        <w:rPr/>
      </w:pPr>
      <w:r w:rsidDel="00000000" w:rsidR="00000000" w:rsidRPr="00000000">
        <w:rPr>
          <w:rtl w:val="0"/>
        </w:rPr>
        <w:t xml:space="preserve">Deze deelvraag geeft ons informatie en inzicht over de functies die </w:t>
      </w:r>
      <w:r w:rsidDel="00000000" w:rsidR="00000000" w:rsidRPr="00000000">
        <w:rPr>
          <w:rtl w:val="0"/>
        </w:rPr>
        <w:t xml:space="preserve">we hebben </w:t>
      </w:r>
      <w:r w:rsidDel="00000000" w:rsidR="00000000" w:rsidRPr="00000000">
        <w:rPr>
          <w:rtl w:val="0"/>
        </w:rPr>
        <w:t xml:space="preserve">in het </w:t>
      </w:r>
      <w:r w:rsidDel="00000000" w:rsidR="00000000" w:rsidRPr="00000000">
        <w:rPr>
          <w:rtl w:val="0"/>
        </w:rPr>
        <w:t xml:space="preserve">huRTOS</w:t>
      </w:r>
      <w:r w:rsidDel="00000000" w:rsidR="00000000" w:rsidRPr="00000000">
        <w:rPr>
          <w:rtl w:val="0"/>
        </w:rPr>
        <w:t xml:space="preserve">. Hierdoor weten we betere eisen te stellen aan het RTOS waar we ons systeem naar willen overschrijven. </w:t>
      </w:r>
    </w:p>
    <w:p w:rsidR="00000000" w:rsidDel="00000000" w:rsidP="00000000" w:rsidRDefault="00000000" w:rsidRPr="00000000">
      <w:pPr>
        <w:spacing w:after="0" w:before="0" w:line="259" w:lineRule="auto"/>
        <w:contextualSpacing w:val="0"/>
        <w:rPr/>
      </w:pPr>
      <w:r w:rsidDel="00000000" w:rsidR="00000000" w:rsidRPr="00000000">
        <w:rPr>
          <w:rtl w:val="0"/>
        </w:rPr>
      </w:r>
    </w:p>
    <w:p w:rsidR="00000000" w:rsidDel="00000000" w:rsidP="00000000" w:rsidRDefault="00000000" w:rsidRPr="00000000">
      <w:pPr>
        <w:spacing w:line="259" w:lineRule="auto"/>
        <w:contextualSpacing w:val="0"/>
        <w:rPr/>
      </w:pPr>
      <w:r w:rsidDel="00000000" w:rsidR="00000000" w:rsidRPr="00000000">
        <w:rPr>
          <w:rtl w:val="0"/>
        </w:rPr>
        <w:t xml:space="preserve">Voor het beantwoorden van deze deelvraag hebben we gebruik gemaakt van de onderzoeksmethode “Bieb”. Deze vorm van onderzoek paste het best in het gegeven tijdsbestek, aangezien deze werkvorm snel en efficiënt resultaten levert. Tevens sluit deze werkvorm aan bij de opdracht die we moeten verrichten, namelijk het bestuderen van al bestaande informatie.</w:t>
      </w:r>
      <w:r w:rsidDel="00000000" w:rsidR="00000000" w:rsidRPr="00000000">
        <w:rPr>
          <w:rtl w:val="0"/>
        </w:rPr>
      </w:r>
    </w:p>
    <w:p w:rsidR="00000000" w:rsidDel="00000000" w:rsidP="00000000" w:rsidRDefault="00000000" w:rsidRPr="00000000">
      <w:pPr>
        <w:pStyle w:val="Heading4"/>
        <w:spacing w:line="259" w:lineRule="auto"/>
        <w:contextualSpacing w:val="0"/>
        <w:rPr/>
      </w:pPr>
      <w:bookmarkStart w:colFirst="0" w:colLast="0" w:name="_881ewqvb2s4o" w:id="12"/>
      <w:bookmarkEnd w:id="12"/>
      <w:r w:rsidDel="00000000" w:rsidR="00000000" w:rsidRPr="00000000">
        <w:rPr>
          <w:rtl w:val="0"/>
        </w:rPr>
        <w:t xml:space="preserve">K</w:t>
      </w:r>
      <w:r w:rsidDel="00000000" w:rsidR="00000000" w:rsidRPr="00000000">
        <w:rPr>
          <w:rtl w:val="0"/>
        </w:rPr>
        <w:t xml:space="preserve">ern / Conclusie</w:t>
      </w:r>
    </w:p>
    <w:p w:rsidR="00000000" w:rsidDel="00000000" w:rsidP="00000000" w:rsidRDefault="00000000" w:rsidRPr="00000000">
      <w:pPr>
        <w:spacing w:after="0" w:before="0" w:line="259" w:lineRule="auto"/>
        <w:contextualSpacing w:val="0"/>
        <w:rPr>
          <w:b w:val="1"/>
          <w:i w:val="1"/>
          <w:color w:val="000000"/>
        </w:rPr>
      </w:pPr>
      <w:r w:rsidDel="00000000" w:rsidR="00000000" w:rsidRPr="00000000">
        <w:rPr>
          <w:rtl w:val="0"/>
        </w:rPr>
        <w:t xml:space="preserve">Na het doorlezen van de huRTOS reader en de github source code blijkt dat het huRTOS beschikt over de volgende tasks &amp; concurrency mechanismen. </w:t>
      </w:r>
      <w:r w:rsidDel="00000000" w:rsidR="00000000" w:rsidRPr="00000000">
        <w:rPr>
          <w:b w:val="1"/>
          <w:i w:val="1"/>
          <w:rtl w:val="0"/>
        </w:rPr>
        <w:t xml:space="preserve">(bron 2)</w:t>
      </w:r>
      <w:r w:rsidDel="00000000" w:rsidR="00000000" w:rsidRPr="00000000">
        <w:rPr>
          <w:rtl w:val="0"/>
        </w:rPr>
      </w:r>
    </w:p>
    <w:p w:rsidR="00000000" w:rsidDel="00000000" w:rsidP="00000000" w:rsidRDefault="00000000" w:rsidRPr="00000000">
      <w:pPr>
        <w:spacing w:line="259" w:lineRule="auto"/>
        <w:contextualSpacing w:val="0"/>
        <w:rPr>
          <w:b w:val="1"/>
        </w:rPr>
      </w:pPr>
      <w:r w:rsidDel="00000000" w:rsidR="00000000" w:rsidRPr="00000000">
        <w:rPr>
          <w:rtl w:val="0"/>
        </w:rPr>
      </w:r>
    </w:p>
    <w:tbl>
      <w:tblPr>
        <w:tblStyle w:val="Table1"/>
        <w:tblW w:w="9030.0" w:type="dxa"/>
        <w:jc w:val="left"/>
        <w:tblInd w:w="1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600"/>
        <w:gridCol w:w="795"/>
        <w:gridCol w:w="735"/>
        <w:gridCol w:w="810"/>
        <w:gridCol w:w="1020"/>
        <w:gridCol w:w="765"/>
        <w:gridCol w:w="915"/>
        <w:gridCol w:w="1005"/>
        <w:gridCol w:w="1215"/>
        <w:tblGridChange w:id="0">
          <w:tblGrid>
            <w:gridCol w:w="1170"/>
            <w:gridCol w:w="600"/>
            <w:gridCol w:w="795"/>
            <w:gridCol w:w="735"/>
            <w:gridCol w:w="810"/>
            <w:gridCol w:w="1020"/>
            <w:gridCol w:w="765"/>
            <w:gridCol w:w="915"/>
            <w:gridCol w:w="1005"/>
            <w:gridCol w:w="1215"/>
          </w:tblGrid>
        </w:tblGridChange>
      </w:tblGrid>
      <w:tr>
        <w:trPr>
          <w:trHeight w:val="780" w:hRule="atLeast"/>
        </w:trPr>
        <w:tc>
          <w:tcPr>
            <w:tcBorders>
              <w:top w:color="000000" w:space="0" w:sz="0" w:val="nil"/>
              <w:left w:color="000000" w:space="0" w:sz="0" w:val="nil"/>
              <w:bottom w:color="000000" w:space="0" w:sz="11" w:val="single"/>
              <w:right w:color="000000" w:space="0" w:sz="7" w:val="single"/>
            </w:tcBorders>
            <w:shd w:fill="8eaadb"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18"/>
                <w:szCs w:val="18"/>
              </w:rPr>
            </w:pPr>
            <w:r w:rsidDel="00000000" w:rsidR="00000000" w:rsidRPr="00000000">
              <w:rPr>
                <w:b w:val="1"/>
                <w:sz w:val="18"/>
                <w:szCs w:val="18"/>
                <w:rtl w:val="0"/>
              </w:rPr>
              <w:t xml:space="preserve">RTOS Name</w:t>
            </w:r>
          </w:p>
        </w:tc>
        <w:tc>
          <w:tcPr>
            <w:tcBorders>
              <w:top w:color="000000" w:space="0" w:sz="0" w:val="nil"/>
              <w:left w:color="000000" w:space="0" w:sz="0" w:val="nil"/>
              <w:bottom w:color="000000" w:space="0" w:sz="11" w:val="single"/>
              <w:right w:color="000000" w:space="0" w:sz="7" w:val="single"/>
            </w:tcBorders>
            <w:shd w:fill="8eaadb"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18"/>
                <w:szCs w:val="18"/>
              </w:rPr>
            </w:pPr>
            <w:r w:rsidDel="00000000" w:rsidR="00000000" w:rsidRPr="00000000">
              <w:rPr>
                <w:b w:val="1"/>
                <w:sz w:val="18"/>
                <w:szCs w:val="18"/>
                <w:rtl w:val="0"/>
              </w:rPr>
              <w:t xml:space="preserve">Flag</w:t>
            </w:r>
          </w:p>
        </w:tc>
        <w:tc>
          <w:tcPr>
            <w:tcBorders>
              <w:top w:color="000000" w:space="0" w:sz="0" w:val="nil"/>
              <w:left w:color="000000" w:space="0" w:sz="0" w:val="nil"/>
              <w:bottom w:color="000000" w:space="0" w:sz="11" w:val="single"/>
              <w:right w:color="000000" w:space="0" w:sz="7" w:val="single"/>
            </w:tcBorders>
            <w:shd w:fill="8eaadb"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18"/>
                <w:szCs w:val="18"/>
              </w:rPr>
            </w:pPr>
            <w:r w:rsidDel="00000000" w:rsidR="00000000" w:rsidRPr="00000000">
              <w:rPr>
                <w:b w:val="1"/>
                <w:sz w:val="18"/>
                <w:szCs w:val="18"/>
                <w:rtl w:val="0"/>
              </w:rPr>
              <w:t xml:space="preserve">Timer</w:t>
            </w:r>
          </w:p>
        </w:tc>
        <w:tc>
          <w:tcPr>
            <w:tcBorders>
              <w:top w:color="000000" w:space="0" w:sz="0" w:val="nil"/>
              <w:left w:color="000000" w:space="0" w:sz="0" w:val="nil"/>
              <w:bottom w:color="000000" w:space="0" w:sz="11" w:val="single"/>
              <w:right w:color="000000" w:space="0" w:sz="7" w:val="single"/>
            </w:tcBorders>
            <w:shd w:fill="8eaadb"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18"/>
                <w:szCs w:val="18"/>
              </w:rPr>
            </w:pPr>
            <w:r w:rsidDel="00000000" w:rsidR="00000000" w:rsidRPr="00000000">
              <w:rPr>
                <w:b w:val="1"/>
                <w:sz w:val="18"/>
                <w:szCs w:val="18"/>
                <w:rtl w:val="0"/>
              </w:rPr>
              <w:t xml:space="preserve">Clock</w:t>
            </w:r>
          </w:p>
        </w:tc>
        <w:tc>
          <w:tcPr>
            <w:tcBorders>
              <w:top w:color="000000" w:space="0" w:sz="0" w:val="nil"/>
              <w:left w:color="000000" w:space="0" w:sz="0" w:val="nil"/>
              <w:bottom w:color="000000" w:space="0" w:sz="11" w:val="single"/>
              <w:right w:color="000000" w:space="0" w:sz="7" w:val="single"/>
            </w:tcBorders>
            <w:shd w:fill="8eaadb"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18"/>
                <w:szCs w:val="18"/>
              </w:rPr>
            </w:pPr>
            <w:r w:rsidDel="00000000" w:rsidR="00000000" w:rsidRPr="00000000">
              <w:rPr>
                <w:b w:val="1"/>
                <w:sz w:val="18"/>
                <w:szCs w:val="18"/>
                <w:rtl w:val="0"/>
              </w:rPr>
              <w:t xml:space="preserve">Mutex</w:t>
            </w:r>
          </w:p>
        </w:tc>
        <w:tc>
          <w:tcPr>
            <w:tcBorders>
              <w:top w:color="000000" w:space="0" w:sz="0" w:val="nil"/>
              <w:left w:color="000000" w:space="0" w:sz="0" w:val="nil"/>
              <w:bottom w:color="000000" w:space="0" w:sz="11" w:val="single"/>
              <w:right w:color="000000" w:space="0" w:sz="7" w:val="single"/>
            </w:tcBorders>
            <w:shd w:fill="8eaadb"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18"/>
                <w:szCs w:val="18"/>
              </w:rPr>
            </w:pPr>
            <w:r w:rsidDel="00000000" w:rsidR="00000000" w:rsidRPr="00000000">
              <w:rPr>
                <w:b w:val="1"/>
                <w:sz w:val="18"/>
                <w:szCs w:val="18"/>
                <w:rtl w:val="0"/>
              </w:rPr>
              <w:t xml:space="preserve">Channel</w:t>
            </w:r>
          </w:p>
        </w:tc>
        <w:tc>
          <w:tcPr>
            <w:tcBorders>
              <w:top w:color="000000" w:space="0" w:sz="0" w:val="nil"/>
              <w:left w:color="000000" w:space="0" w:sz="0" w:val="nil"/>
              <w:bottom w:color="000000" w:space="0" w:sz="11" w:val="single"/>
              <w:right w:color="000000" w:space="0" w:sz="7" w:val="single"/>
            </w:tcBorders>
            <w:shd w:fill="8eaadb"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18"/>
                <w:szCs w:val="18"/>
              </w:rPr>
            </w:pPr>
            <w:r w:rsidDel="00000000" w:rsidR="00000000" w:rsidRPr="00000000">
              <w:rPr>
                <w:b w:val="1"/>
                <w:sz w:val="18"/>
                <w:szCs w:val="18"/>
                <w:rtl w:val="0"/>
              </w:rPr>
              <w:t xml:space="preserve">Pool</w:t>
            </w:r>
          </w:p>
        </w:tc>
        <w:tc>
          <w:tcPr>
            <w:tcBorders>
              <w:top w:color="000000" w:space="0" w:sz="0" w:val="nil"/>
              <w:left w:color="000000" w:space="0" w:sz="0" w:val="nil"/>
              <w:bottom w:color="000000" w:space="0" w:sz="11" w:val="single"/>
              <w:right w:color="000000" w:space="0" w:sz="0" w:val="nil"/>
            </w:tcBorders>
            <w:shd w:fill="8eaadb"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18"/>
                <w:szCs w:val="18"/>
              </w:rPr>
            </w:pPr>
            <w:r w:rsidDel="00000000" w:rsidR="00000000" w:rsidRPr="00000000">
              <w:rPr>
                <w:b w:val="1"/>
                <w:sz w:val="18"/>
                <w:szCs w:val="18"/>
                <w:rtl w:val="0"/>
              </w:rPr>
              <w:t xml:space="preserve">Mailbox</w:t>
            </w:r>
          </w:p>
        </w:tc>
        <w:tc>
          <w:tcPr>
            <w:tcBorders>
              <w:top w:color="000000" w:space="0" w:sz="0" w:val="nil"/>
              <w:left w:color="000000" w:space="0" w:sz="7" w:val="single"/>
              <w:bottom w:color="000000" w:space="0" w:sz="11" w:val="single"/>
              <w:right w:color="000000" w:space="0" w:sz="0" w:val="nil"/>
            </w:tcBorders>
            <w:shd w:fill="8eaadb" w:val="clear"/>
            <w:tcMar>
              <w:top w:w="20.0" w:type="dxa"/>
              <w:left w:w="20.0" w:type="dxa"/>
              <w:bottom w:w="20.0" w:type="dxa"/>
              <w:right w:w="20.0" w:type="dxa"/>
            </w:tcMar>
            <w:vAlign w:val="top"/>
          </w:tcPr>
          <w:p w:rsidR="00000000" w:rsidDel="00000000" w:rsidP="00000000" w:rsidRDefault="00000000" w:rsidRPr="00000000">
            <w:pPr>
              <w:contextualSpacing w:val="0"/>
              <w:jc w:val="center"/>
              <w:rPr>
                <w:b w:val="1"/>
                <w:sz w:val="18"/>
                <w:szCs w:val="18"/>
              </w:rPr>
            </w:pPr>
            <w:r w:rsidDel="00000000" w:rsidR="00000000" w:rsidRPr="00000000">
              <w:rPr>
                <w:b w:val="1"/>
                <w:sz w:val="18"/>
                <w:szCs w:val="18"/>
                <w:rtl w:val="0"/>
              </w:rPr>
              <w:t xml:space="preserve">Grouped waitables</w:t>
            </w:r>
          </w:p>
        </w:tc>
        <w:tc>
          <w:tcPr>
            <w:tcBorders>
              <w:top w:color="000000" w:space="0" w:sz="0" w:val="nil"/>
              <w:left w:color="000000" w:space="0" w:sz="7" w:val="single"/>
              <w:bottom w:color="000000" w:space="0" w:sz="11" w:val="single"/>
              <w:right w:color="000000" w:space="0" w:sz="0" w:val="nil"/>
            </w:tcBorders>
            <w:shd w:fill="8eaadb" w:val="clear"/>
            <w:tcMar>
              <w:top w:w="20.0" w:type="dxa"/>
              <w:left w:w="20.0" w:type="dxa"/>
              <w:bottom w:w="20.0" w:type="dxa"/>
              <w:right w:w="20.0" w:type="dxa"/>
            </w:tcMar>
            <w:vAlign w:val="top"/>
          </w:tcPr>
          <w:p w:rsidR="00000000" w:rsidDel="00000000" w:rsidP="00000000" w:rsidRDefault="00000000" w:rsidRPr="00000000">
            <w:pPr>
              <w:contextualSpacing w:val="0"/>
              <w:jc w:val="center"/>
              <w:rPr>
                <w:b w:val="1"/>
                <w:sz w:val="18"/>
                <w:szCs w:val="18"/>
              </w:rPr>
            </w:pPr>
            <w:r w:rsidDel="00000000" w:rsidR="00000000" w:rsidRPr="00000000">
              <w:rPr>
                <w:b w:val="1"/>
                <w:sz w:val="18"/>
                <w:szCs w:val="18"/>
                <w:rtl w:val="0"/>
              </w:rPr>
              <w:t xml:space="preserve">task switching</w:t>
            </w:r>
          </w:p>
        </w:tc>
      </w:tr>
      <w:tr>
        <w:trPr>
          <w:trHeight w:val="520" w:hRule="atLeast"/>
        </w:trPr>
        <w:tc>
          <w:tcPr>
            <w:tcBorders>
              <w:top w:color="000000" w:space="0" w:sz="0" w:val="nil"/>
              <w:left w:color="000000" w:space="0" w:sz="0" w:val="nil"/>
              <w:bottom w:color="000000" w:space="0" w:sz="0" w:val="nil"/>
              <w:right w:color="000000"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huRTOS</w:t>
            </w:r>
          </w:p>
        </w:tc>
        <w:tc>
          <w:tcPr>
            <w:tcBorders>
              <w:top w:color="000000" w:space="0" w:sz="0" w:val="nil"/>
              <w:left w:color="000000" w:space="0" w:sz="0" w:val="nil"/>
              <w:bottom w:color="000000" w:space="0" w:sz="0" w:val="nil"/>
              <w:right w:color="000000"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0" w:val="nil"/>
              <w:left w:color="000000" w:space="0" w:sz="0" w:val="nil"/>
              <w:bottom w:color="000000" w:space="0" w:sz="0" w:val="nil"/>
              <w:right w:color="000000"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0" w:val="nil"/>
              <w:left w:color="000000" w:space="0" w:sz="0" w:val="nil"/>
              <w:bottom w:color="000000" w:space="0" w:sz="0" w:val="nil"/>
              <w:right w:color="000000"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0" w:val="nil"/>
              <w:left w:color="000000" w:space="0" w:sz="0" w:val="nil"/>
              <w:bottom w:color="000000" w:space="0" w:sz="0" w:val="nil"/>
              <w:right w:color="000000"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0" w:val="nil"/>
              <w:left w:color="000000" w:space="0" w:sz="0" w:val="nil"/>
              <w:bottom w:color="000000" w:space="0" w:sz="0" w:val="nil"/>
              <w:right w:color="000000"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0" w:val="nil"/>
              <w:left w:color="000000" w:space="0" w:sz="0" w:val="nil"/>
              <w:bottom w:color="000000" w:space="0" w:sz="0" w:val="nil"/>
              <w:right w:color="000000"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0" w:val="nil"/>
              <w:left w:color="000000" w:space="0" w:sz="0" w:val="nil"/>
              <w:bottom w:color="000000" w:space="0" w:sz="0" w:val="nil"/>
              <w:right w:color="000000" w:space="0" w:sz="0" w:val="nil"/>
            </w:tcBorders>
            <w:shd w:fill="d9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0" w:val="nil"/>
              <w:left w:color="000000" w:space="0" w:sz="7" w:val="single"/>
              <w:bottom w:color="000000" w:space="0" w:sz="0" w:val="nil"/>
              <w:right w:color="000000" w:space="0" w:sz="0" w:val="nil"/>
            </w:tcBorders>
            <w:shd w:fill="d9e2f3" w:val="clear"/>
            <w:tcMar>
              <w:top w:w="99.77952755905513" w:type="dxa"/>
              <w:left w:w="99.77952755905513" w:type="dxa"/>
              <w:bottom w:w="99.77952755905513" w:type="dxa"/>
              <w:right w:w="99.77952755905513" w:type="dxa"/>
            </w:tcMar>
            <w:vAlign w:val="top"/>
          </w:tcPr>
          <w:p w:rsidR="00000000" w:rsidDel="00000000" w:rsidP="00000000" w:rsidRDefault="00000000" w:rsidRPr="00000000">
            <w:pPr>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 </w:t>
            </w:r>
          </w:p>
        </w:tc>
        <w:tc>
          <w:tcPr>
            <w:tcBorders>
              <w:top w:color="000000" w:space="0" w:sz="0" w:val="nil"/>
              <w:left w:color="000000" w:space="0" w:sz="7" w:val="single"/>
              <w:bottom w:color="000000" w:space="0" w:sz="0" w:val="nil"/>
              <w:right w:color="000000" w:space="0" w:sz="0" w:val="nil"/>
            </w:tcBorders>
            <w:shd w:fill="d9e2f3" w:val="clear"/>
            <w:tcMar>
              <w:top w:w="99.77952755905513" w:type="dxa"/>
              <w:left w:w="99.77952755905513" w:type="dxa"/>
              <w:bottom w:w="99.77952755905513" w:type="dxa"/>
              <w:right w:w="99.77952755905513" w:type="dxa"/>
            </w:tcMar>
            <w:vAlign w:val="top"/>
          </w:tcPr>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Preemptive</w:t>
            </w:r>
          </w:p>
        </w:tc>
      </w:tr>
    </w:tbl>
    <w:p w:rsidR="00000000" w:rsidDel="00000000" w:rsidP="00000000" w:rsidRDefault="00000000" w:rsidRPr="00000000">
      <w:pPr>
        <w:spacing w:line="259" w:lineRule="auto"/>
        <w:contextualSpacing w:val="0"/>
        <w:rPr/>
      </w:pPr>
      <w:r w:rsidDel="00000000" w:rsidR="00000000" w:rsidRPr="00000000">
        <w:rPr>
          <w:rtl w:val="0"/>
        </w:rPr>
      </w:r>
    </w:p>
    <w:p w:rsidR="00000000" w:rsidDel="00000000" w:rsidP="00000000" w:rsidRDefault="00000000" w:rsidRPr="00000000">
      <w:pPr>
        <w:spacing w:line="259" w:lineRule="auto"/>
        <w:contextualSpacing w:val="0"/>
        <w:rPr/>
      </w:pPr>
      <w:r w:rsidDel="00000000" w:rsidR="00000000" w:rsidRPr="00000000">
        <w:rPr>
          <w:rtl w:val="0"/>
        </w:rPr>
        <w:t xml:space="preserve">Verder switched het huRTOS non-preemptive tussen zijn taken. Dit betekend dat er alleen tussen taken wordt geswitched wanneer er een RTOS call wordt gemaakt. Dit kan o.a. gedaan worden door “hwlib::wait_(ms)” aan te roepen. Hierdoor worden tasks niet onderbroken tijdens het uitvoeren van hun statements. Wat er voor zorgt dat de data die uitgelezen wordt altijd up to date is.</w:t>
      </w:r>
    </w:p>
    <w:p w:rsidR="00000000" w:rsidDel="00000000" w:rsidP="00000000" w:rsidRDefault="00000000" w:rsidRPr="00000000">
      <w:pPr>
        <w:spacing w:line="259" w:lineRule="auto"/>
        <w:contextualSpacing w:val="0"/>
        <w:rPr/>
      </w:pPr>
      <w:r w:rsidDel="00000000" w:rsidR="00000000" w:rsidRPr="00000000">
        <w:rPr>
          <w:rtl w:val="0"/>
        </w:rPr>
      </w:r>
    </w:p>
    <w:p w:rsidR="00000000" w:rsidDel="00000000" w:rsidP="00000000" w:rsidRDefault="00000000" w:rsidRPr="00000000">
      <w:pPr>
        <w:spacing w:line="259" w:lineRule="auto"/>
        <w:contextualSpacing w:val="0"/>
        <w:rPr/>
      </w:pPr>
      <w:r w:rsidDel="00000000" w:rsidR="00000000" w:rsidRPr="00000000">
        <w:rPr>
          <w:rtl w:val="0"/>
        </w:rPr>
        <w:t xml:space="preserve">Om een beeld te krijgen wat deze mechanismen inhouden volgt voor ieder mechanisme een korte uitleg. </w:t>
      </w:r>
      <w:r w:rsidDel="00000000" w:rsidR="00000000" w:rsidRPr="00000000">
        <w:rPr>
          <w:b w:val="1"/>
          <w:i w:val="1"/>
          <w:rtl w:val="0"/>
        </w:rPr>
        <w:t xml:space="preserve">(bron 3)</w:t>
      </w:r>
      <w:r w:rsidDel="00000000" w:rsidR="00000000" w:rsidRPr="00000000">
        <w:rPr>
          <w:rtl w:val="0"/>
        </w:rPr>
        <w:t xml:space="preserve"> (</w:t>
      </w:r>
      <w:hyperlink r:id="rId6">
        <w:r w:rsidDel="00000000" w:rsidR="00000000" w:rsidRPr="00000000">
          <w:rPr>
            <w:color w:val="1155cc"/>
            <w:u w:val="single"/>
            <w:rtl w:val="0"/>
          </w:rPr>
          <w:t xml:space="preserve">https://sites.google.com/site/rtosmifmim/home/message-queues-mailboxes-and-pipes</w:t>
        </w:r>
      </w:hyperlink>
      <w:r w:rsidDel="00000000" w:rsidR="00000000" w:rsidRPr="00000000">
        <w:rPr>
          <w:rtl w:val="0"/>
        </w:rPr>
        <w:t xml:space="preserve">)</w:t>
      </w:r>
    </w:p>
    <w:p w:rsidR="00000000" w:rsidDel="00000000" w:rsidP="00000000" w:rsidRDefault="00000000" w:rsidRPr="00000000">
      <w:pPr>
        <w:spacing w:line="259" w:lineRule="auto"/>
        <w:contextualSpacing w:val="0"/>
        <w:rPr/>
      </w:pPr>
      <w:r w:rsidDel="00000000" w:rsidR="00000000" w:rsidRPr="00000000">
        <w:rPr>
          <w:rtl w:val="0"/>
        </w:rPr>
        <w:t xml:space="preserve">https://sites.google.com/site/rtosmifmim/home/message-queues-mailboxes-and-pipes</w:t>
      </w:r>
    </w:p>
    <w:p w:rsidR="00000000" w:rsidDel="00000000" w:rsidP="00000000" w:rsidRDefault="00000000" w:rsidRPr="00000000">
      <w:pPr>
        <w:spacing w:after="0" w:before="0" w:line="259" w:lineRule="auto"/>
        <w:contextualSpacing w:val="0"/>
        <w:rPr/>
      </w:pPr>
      <w:r w:rsidDel="00000000" w:rsidR="00000000" w:rsidRPr="00000000">
        <w:rPr>
          <w:rtl w:val="0"/>
        </w:rPr>
      </w:r>
    </w:p>
    <w:p w:rsidR="00000000" w:rsidDel="00000000" w:rsidP="00000000" w:rsidRDefault="00000000" w:rsidRPr="00000000">
      <w:pPr>
        <w:spacing w:line="259" w:lineRule="auto"/>
        <w:contextualSpacing w:val="0"/>
        <w:rPr/>
      </w:pPr>
      <w:r w:rsidDel="00000000" w:rsidR="00000000" w:rsidRPr="00000000">
        <w:rPr>
          <w:b w:val="1"/>
          <w:rtl w:val="0"/>
        </w:rPr>
        <w:t xml:space="preserve">Clock</w:t>
      </w:r>
      <w:r w:rsidDel="00000000" w:rsidR="00000000" w:rsidRPr="00000000">
        <w:rPr>
          <w:rtl w:val="0"/>
        </w:rPr>
      </w:r>
    </w:p>
    <w:p w:rsidR="00000000" w:rsidDel="00000000" w:rsidP="00000000" w:rsidRDefault="00000000" w:rsidRPr="00000000">
      <w:pPr>
        <w:spacing w:line="259" w:lineRule="auto"/>
        <w:contextualSpacing w:val="0"/>
        <w:rPr/>
      </w:pPr>
      <w:r w:rsidDel="00000000" w:rsidR="00000000" w:rsidRPr="00000000">
        <w:rPr>
          <w:rtl w:val="0"/>
        </w:rPr>
        <w:t xml:space="preserve">Een clock is een timing element dat een puls afvuurt na een vaste tijdseenheid. Deze vaste tijdseenheid is gedefinieerd bij het aanmaken van de clock. Als deze eenmaal aangemaakt is zal deze door blijven lopen en pulsen afvuren na ieder van deze tijdseenheden tot het programma eindigt.</w:t>
      </w:r>
    </w:p>
    <w:p w:rsidR="00000000" w:rsidDel="00000000" w:rsidP="00000000" w:rsidRDefault="00000000" w:rsidRPr="00000000">
      <w:pPr>
        <w:spacing w:after="0" w:before="0" w:line="259" w:lineRule="auto"/>
        <w:contextualSpacing w:val="0"/>
        <w:rPr/>
      </w:pPr>
      <w:r w:rsidDel="00000000" w:rsidR="00000000" w:rsidRPr="00000000">
        <w:rPr>
          <w:rtl w:val="0"/>
        </w:rPr>
      </w:r>
    </w:p>
    <w:p w:rsidR="00000000" w:rsidDel="00000000" w:rsidP="00000000" w:rsidRDefault="00000000" w:rsidRPr="00000000">
      <w:pPr>
        <w:spacing w:after="0" w:before="0" w:line="259" w:lineRule="auto"/>
        <w:contextualSpacing w:val="0"/>
        <w:rPr/>
      </w:pPr>
      <w:r w:rsidDel="00000000" w:rsidR="00000000" w:rsidRPr="00000000">
        <w:rPr>
          <w:b w:val="1"/>
          <w:rtl w:val="0"/>
        </w:rPr>
        <w:t xml:space="preserve">Timer</w:t>
      </w:r>
      <w:r w:rsidDel="00000000" w:rsidR="00000000" w:rsidRPr="00000000">
        <w:rPr>
          <w:rtl w:val="0"/>
        </w:rPr>
      </w:r>
    </w:p>
    <w:p w:rsidR="00000000" w:rsidDel="00000000" w:rsidP="00000000" w:rsidRDefault="00000000" w:rsidRPr="00000000">
      <w:pPr>
        <w:spacing w:after="0" w:before="0" w:line="259" w:lineRule="auto"/>
        <w:contextualSpacing w:val="0"/>
        <w:rPr/>
      </w:pPr>
      <w:r w:rsidDel="00000000" w:rsidR="00000000" w:rsidRPr="00000000">
        <w:rPr>
          <w:rtl w:val="0"/>
        </w:rPr>
        <w:t xml:space="preserve">Een timer is net als een clock een timing element. Ook deze vuurt na een tijdseenheid een puls af, maar is niet precies hetzelfde. Waar een clock oneindig door blijft lopen kan een timer stilgezet worden en opnieuw aangezet. Tijdens het aanzetten kan ook de tijdseenheid tussen de pulsen opnieuw ingesteld worden.</w:t>
      </w:r>
    </w:p>
    <w:p w:rsidR="00000000" w:rsidDel="00000000" w:rsidP="00000000" w:rsidRDefault="00000000" w:rsidRPr="00000000">
      <w:pPr>
        <w:spacing w:line="259" w:lineRule="auto"/>
        <w:contextualSpacing w:val="0"/>
        <w:rPr>
          <w:b w:val="1"/>
        </w:rPr>
      </w:pPr>
      <w:r w:rsidDel="00000000" w:rsidR="00000000" w:rsidRPr="00000000">
        <w:rPr>
          <w:rtl w:val="0"/>
        </w:rPr>
      </w:r>
    </w:p>
    <w:p w:rsidR="00000000" w:rsidDel="00000000" w:rsidP="00000000" w:rsidRDefault="00000000" w:rsidRPr="00000000">
      <w:pPr>
        <w:spacing w:line="259" w:lineRule="auto"/>
        <w:contextualSpacing w:val="0"/>
        <w:rPr>
          <w:b w:val="1"/>
        </w:rPr>
      </w:pPr>
      <w:r w:rsidDel="00000000" w:rsidR="00000000" w:rsidRPr="00000000">
        <w:rPr>
          <w:b w:val="1"/>
          <w:rtl w:val="0"/>
        </w:rPr>
        <w:t xml:space="preserve">Flag</w:t>
      </w:r>
    </w:p>
    <w:p w:rsidR="00000000" w:rsidDel="00000000" w:rsidP="00000000" w:rsidRDefault="00000000" w:rsidRPr="00000000">
      <w:pPr>
        <w:spacing w:line="259" w:lineRule="auto"/>
        <w:contextualSpacing w:val="0"/>
        <w:rPr>
          <w:b w:val="1"/>
        </w:rPr>
      </w:pPr>
      <w:r w:rsidDel="00000000" w:rsidR="00000000" w:rsidRPr="00000000">
        <w:rPr>
          <w:rtl w:val="0"/>
        </w:rPr>
        <w:t xml:space="preserve">Een flag is een synchronisatie element wat deel is van een grotere task (task A). Deze flag is dus deel van deze task A, echter wordt hier niet door uitgevoerd. Een andere task (task B) kan de flag setten. Task A kan wachten op de flag, wanneer deze geset wordt door task B kan task A weer verder met zijn taak en wordt de flag weer gereset.</w:t>
      </w:r>
      <w:r w:rsidDel="00000000" w:rsidR="00000000" w:rsidRPr="00000000">
        <w:rPr>
          <w:rtl w:val="0"/>
        </w:rPr>
      </w:r>
    </w:p>
    <w:p w:rsidR="00000000" w:rsidDel="00000000" w:rsidP="00000000" w:rsidRDefault="00000000" w:rsidRPr="00000000">
      <w:pPr>
        <w:spacing w:line="259" w:lineRule="auto"/>
        <w:contextualSpacing w:val="0"/>
        <w:rPr/>
      </w:pPr>
      <w:r w:rsidDel="00000000" w:rsidR="00000000" w:rsidRPr="00000000">
        <w:rPr>
          <w:rtl w:val="0"/>
        </w:rPr>
      </w:r>
    </w:p>
    <w:p w:rsidR="00000000" w:rsidDel="00000000" w:rsidP="00000000" w:rsidRDefault="00000000" w:rsidRPr="00000000">
      <w:pPr>
        <w:spacing w:line="259" w:lineRule="auto"/>
        <w:contextualSpacing w:val="0"/>
        <w:rPr>
          <w:b w:val="1"/>
        </w:rPr>
      </w:pPr>
      <w:r w:rsidDel="00000000" w:rsidR="00000000" w:rsidRPr="00000000">
        <w:rPr>
          <w:b w:val="1"/>
          <w:rtl w:val="0"/>
        </w:rPr>
        <w:t xml:space="preserve">Pool</w:t>
      </w:r>
    </w:p>
    <w:p w:rsidR="00000000" w:rsidDel="00000000" w:rsidP="00000000" w:rsidRDefault="00000000" w:rsidRPr="00000000">
      <w:pPr>
        <w:spacing w:after="0" w:before="0" w:line="259" w:lineRule="auto"/>
        <w:contextualSpacing w:val="0"/>
        <w:rPr/>
      </w:pPr>
      <w:r w:rsidDel="00000000" w:rsidR="00000000" w:rsidRPr="00000000">
        <w:rPr>
          <w:rtl w:val="0"/>
        </w:rPr>
        <w:t xml:space="preserve">Een pool is een class template die gebruikt wordt als variabele dat gedeeld door verschillende tasks. Het doel hiervan is om voor de gebruiker deze deling tussen de verschillende tasks duidelijk te maken. Hiernaast wordt het makkelijker om de code om te zetten naar een ander platform waar er meer acties nodig zijn om data te delen tussen verschillende tasks.</w:t>
      </w:r>
    </w:p>
    <w:p w:rsidR="00000000" w:rsidDel="00000000" w:rsidP="00000000" w:rsidRDefault="00000000" w:rsidRPr="00000000">
      <w:pPr>
        <w:spacing w:after="0" w:before="0" w:line="259" w:lineRule="auto"/>
        <w:contextualSpacing w:val="0"/>
        <w:rPr/>
      </w:pPr>
      <w:r w:rsidDel="00000000" w:rsidR="00000000" w:rsidRPr="00000000">
        <w:rPr>
          <w:rtl w:val="0"/>
        </w:rPr>
      </w:r>
    </w:p>
    <w:p w:rsidR="00000000" w:rsidDel="00000000" w:rsidP="00000000" w:rsidRDefault="00000000" w:rsidRPr="00000000">
      <w:pPr>
        <w:spacing w:after="0" w:before="0" w:line="259" w:lineRule="auto"/>
        <w:contextualSpacing w:val="0"/>
        <w:rPr/>
      </w:pPr>
      <w:r w:rsidDel="00000000" w:rsidR="00000000" w:rsidRPr="00000000">
        <w:rPr>
          <w:b w:val="1"/>
          <w:rtl w:val="0"/>
        </w:rPr>
        <w:t xml:space="preserve">Mutex</w:t>
      </w:r>
      <w:r w:rsidDel="00000000" w:rsidR="00000000" w:rsidRPr="00000000">
        <w:rPr>
          <w:rtl w:val="0"/>
        </w:rPr>
      </w:r>
    </w:p>
    <w:p w:rsidR="00000000" w:rsidDel="00000000" w:rsidP="00000000" w:rsidRDefault="00000000" w:rsidRPr="00000000">
      <w:pPr>
        <w:spacing w:after="0" w:before="0" w:line="259" w:lineRule="auto"/>
        <w:contextualSpacing w:val="0"/>
        <w:rPr/>
      </w:pPr>
      <w:r w:rsidDel="00000000" w:rsidR="00000000" w:rsidRPr="00000000">
        <w:rPr>
          <w:rtl w:val="0"/>
        </w:rPr>
        <w:t xml:space="preserve">Een mutex, ofwel Mutual Exclusion Flag, is een flag die geclaimd kan worden door een task wanneer deze bij gedeelde data moet zijn. Wanneer de mutex over een deel data geclaimd is kunnen andere tasks niet bij deze data en wachten tot de mutex wordt vrijgegeven. Dit voorkomt dat er door meerdere tasks tegelijkertijd een gedeeld stuk data wordt gelezen en aangepast.</w:t>
      </w:r>
    </w:p>
    <w:p w:rsidR="00000000" w:rsidDel="00000000" w:rsidP="00000000" w:rsidRDefault="00000000" w:rsidRPr="00000000">
      <w:pPr>
        <w:spacing w:after="0" w:before="0" w:line="259" w:lineRule="auto"/>
        <w:contextualSpacing w:val="0"/>
        <w:rPr/>
      </w:pPr>
      <w:r w:rsidDel="00000000" w:rsidR="00000000" w:rsidRPr="00000000">
        <w:rPr>
          <w:rtl w:val="0"/>
        </w:rPr>
      </w:r>
    </w:p>
    <w:p w:rsidR="00000000" w:rsidDel="00000000" w:rsidP="00000000" w:rsidRDefault="00000000" w:rsidRPr="00000000">
      <w:pPr>
        <w:spacing w:after="0" w:before="0" w:line="259" w:lineRule="auto"/>
        <w:contextualSpacing w:val="0"/>
        <w:rPr/>
      </w:pPr>
      <w:r w:rsidDel="00000000" w:rsidR="00000000" w:rsidRPr="00000000">
        <w:rPr>
          <w:b w:val="1"/>
          <w:rtl w:val="0"/>
        </w:rPr>
        <w:t xml:space="preserve">Channel</w:t>
      </w:r>
      <w:r w:rsidDel="00000000" w:rsidR="00000000" w:rsidRPr="00000000">
        <w:rPr>
          <w:rtl w:val="0"/>
        </w:rPr>
      </w:r>
    </w:p>
    <w:p w:rsidR="00000000" w:rsidDel="00000000" w:rsidP="00000000" w:rsidRDefault="00000000" w:rsidRPr="00000000">
      <w:pPr>
        <w:spacing w:after="0" w:before="0" w:line="259" w:lineRule="auto"/>
        <w:contextualSpacing w:val="0"/>
        <w:rPr/>
      </w:pPr>
      <w:r w:rsidDel="00000000" w:rsidR="00000000" w:rsidRPr="00000000">
        <w:rPr>
          <w:rtl w:val="0"/>
        </w:rPr>
        <w:t xml:space="preserve">Een channel is een class template die wordt gebruikt als een array met data elementen. De task die eigenaar is van de channel kan hem uitlezen vanaf de voorkant. Andere tasks kunnen data schrijven naar het einde van de channel. De data die in de channel staat wordt dus uitgelezen via het FIFO systeem, First In First Out. Wanneer er data wordt uitgelezen wordt dit element ook verwijderd uit de channel, waardoor alles ook een positie hierin opschuift naar de voorkant. Wanneer er niets in de channel staat en de task toch deze probeert uit te lezen blokkeert deze task totdat er data aanwezig is. Wanneer een ander task data aan een volle channel probeert toe te voegen wordt dit genegeerd en gaat de data verloren.</w:t>
      </w:r>
    </w:p>
    <w:p w:rsidR="00000000" w:rsidDel="00000000" w:rsidP="00000000" w:rsidRDefault="00000000" w:rsidRPr="00000000">
      <w:pPr>
        <w:spacing w:after="0" w:before="0" w:line="259" w:lineRule="auto"/>
        <w:contextualSpacing w:val="0"/>
        <w:rPr/>
      </w:pPr>
      <w:r w:rsidDel="00000000" w:rsidR="00000000" w:rsidRPr="00000000">
        <w:rPr>
          <w:rtl w:val="0"/>
        </w:rPr>
      </w:r>
    </w:p>
    <w:p w:rsidR="00000000" w:rsidDel="00000000" w:rsidP="00000000" w:rsidRDefault="00000000" w:rsidRPr="00000000">
      <w:pPr>
        <w:spacing w:after="0" w:before="0" w:line="259" w:lineRule="auto"/>
        <w:contextualSpacing w:val="0"/>
        <w:rPr/>
      </w:pPr>
      <w:r w:rsidDel="00000000" w:rsidR="00000000" w:rsidRPr="00000000">
        <w:rPr>
          <w:b w:val="1"/>
          <w:rtl w:val="0"/>
        </w:rPr>
        <w:t xml:space="preserve">Mailbox</w:t>
      </w:r>
      <w:r w:rsidDel="00000000" w:rsidR="00000000" w:rsidRPr="00000000">
        <w:rPr>
          <w:rtl w:val="0"/>
        </w:rPr>
      </w:r>
    </w:p>
    <w:p w:rsidR="00000000" w:rsidDel="00000000" w:rsidP="00000000" w:rsidRDefault="00000000" w:rsidRPr="00000000">
      <w:pPr>
        <w:spacing w:after="0" w:before="0" w:line="259" w:lineRule="auto"/>
        <w:contextualSpacing w:val="0"/>
        <w:rPr/>
      </w:pPr>
      <w:r w:rsidDel="00000000" w:rsidR="00000000" w:rsidRPr="00000000">
        <w:rPr>
          <w:rtl w:val="0"/>
        </w:rPr>
        <w:t xml:space="preserve">Een mailbox is een class template en een synchronisatie mechanisme dat in principe werkt als een doorgeefluik. Een task schrijft data in deze mailbox en wacht totdat een andere taak, waarvoor deze data bedoeld is, deze data uitleest. Net zoals bij een channel wordt de data in de mailbox vernietigd. Als de mailbox al data bevat worden andere tasks geblokkeerd om hier naar te kunnen schrijven. </w:t>
      </w:r>
    </w:p>
    <w:p w:rsidR="00000000" w:rsidDel="00000000" w:rsidP="00000000" w:rsidRDefault="00000000" w:rsidRPr="00000000">
      <w:pPr>
        <w:spacing w:after="0" w:before="0" w:line="259" w:lineRule="auto"/>
        <w:contextualSpacing w:val="0"/>
        <w:rPr/>
      </w:pPr>
      <w:r w:rsidDel="00000000" w:rsidR="00000000" w:rsidRPr="00000000">
        <w:rPr>
          <w:rtl w:val="0"/>
        </w:rPr>
      </w:r>
    </w:p>
    <w:p w:rsidR="00000000" w:rsidDel="00000000" w:rsidP="00000000" w:rsidRDefault="00000000" w:rsidRPr="00000000">
      <w:pPr>
        <w:spacing w:after="0" w:before="0" w:line="259" w:lineRule="auto"/>
        <w:contextualSpacing w:val="0"/>
        <w:rPr>
          <w:color w:val="000000"/>
          <w:sz w:val="22"/>
          <w:szCs w:val="22"/>
        </w:rPr>
      </w:pPr>
      <w:r w:rsidDel="00000000" w:rsidR="00000000" w:rsidRPr="00000000">
        <w:rPr>
          <w:b w:val="1"/>
          <w:color w:val="000000"/>
          <w:sz w:val="22"/>
          <w:szCs w:val="22"/>
          <w:rtl w:val="0"/>
        </w:rPr>
        <w:t xml:space="preserve">Grouped waitables</w:t>
      </w:r>
      <w:r w:rsidDel="00000000" w:rsidR="00000000" w:rsidRPr="00000000">
        <w:rPr>
          <w:rtl w:val="0"/>
        </w:rPr>
      </w:r>
    </w:p>
    <w:p w:rsidR="00000000" w:rsidDel="00000000" w:rsidP="00000000" w:rsidRDefault="00000000" w:rsidRPr="00000000">
      <w:pPr>
        <w:spacing w:after="0" w:before="0" w:line="259" w:lineRule="auto"/>
        <w:contextualSpacing w:val="0"/>
        <w:rPr/>
      </w:pPr>
      <w:r w:rsidDel="00000000" w:rsidR="00000000" w:rsidRPr="00000000">
        <w:rPr>
          <w:rtl w:val="0"/>
        </w:rPr>
        <w:t xml:space="preserve">Waitables zijn abstracte objecten, dus bestaan niet op zichzelf. In het huRTOS erven flag, timer, clock en channel van waitable. Deze mechanismen zijn dus waitable en kunnen door tasks op gewacht worden. De tasks in het huRTOS kunnen op één of meerdere, tot maximaal 31 waitables wachten. </w:t>
      </w:r>
      <w:r w:rsidDel="00000000" w:rsidR="00000000" w:rsidRPr="00000000">
        <w:rPr>
          <w:rtl w:val="0"/>
        </w:rPr>
      </w:r>
    </w:p>
    <w:p w:rsidR="00000000" w:rsidDel="00000000" w:rsidP="00000000" w:rsidRDefault="00000000" w:rsidRPr="00000000">
      <w:pPr>
        <w:pStyle w:val="Heading3"/>
        <w:contextualSpacing w:val="0"/>
        <w:rPr/>
      </w:pPr>
      <w:bookmarkStart w:colFirst="0" w:colLast="0" w:name="_twj25hn5irwe" w:id="13"/>
      <w:bookmarkEnd w:id="13"/>
      <w:r w:rsidDel="00000000" w:rsidR="00000000" w:rsidRPr="00000000">
        <w:rPr>
          <w:rtl w:val="0"/>
        </w:rPr>
        <w:t xml:space="preserve">Deelvraag 2</w:t>
      </w:r>
    </w:p>
    <w:p w:rsidR="00000000" w:rsidDel="00000000" w:rsidP="00000000" w:rsidRDefault="00000000" w:rsidRPr="00000000">
      <w:pPr>
        <w:spacing w:line="259" w:lineRule="auto"/>
        <w:contextualSpacing w:val="0"/>
        <w:rPr/>
      </w:pPr>
      <w:r w:rsidDel="00000000" w:rsidR="00000000" w:rsidRPr="00000000">
        <w:rPr>
          <w:rtl w:val="0"/>
        </w:rPr>
      </w:r>
    </w:p>
    <w:p w:rsidR="00000000" w:rsidDel="00000000" w:rsidP="00000000" w:rsidRDefault="00000000" w:rsidRPr="00000000">
      <w:pPr>
        <w:pStyle w:val="Subtitle"/>
        <w:spacing w:after="0" w:before="0" w:line="259" w:lineRule="auto"/>
        <w:contextualSpacing w:val="0"/>
        <w:jc w:val="center"/>
        <w:rPr/>
      </w:pPr>
      <w:bookmarkStart w:colFirst="0" w:colLast="0" w:name="_l6xtcnm2s5do" w:id="14"/>
      <w:bookmarkEnd w:id="14"/>
      <w:r w:rsidDel="00000000" w:rsidR="00000000" w:rsidRPr="00000000">
        <w:rPr>
          <w:rtl w:val="0"/>
        </w:rPr>
        <w:t xml:space="preserve">“Welke open source RTOS-en zijn er beschikbaar?”</w:t>
      </w:r>
    </w:p>
    <w:p w:rsidR="00000000" w:rsidDel="00000000" w:rsidP="00000000" w:rsidRDefault="00000000" w:rsidRPr="00000000">
      <w:pPr>
        <w:pStyle w:val="Heading4"/>
        <w:contextualSpacing w:val="0"/>
        <w:rPr/>
      </w:pPr>
      <w:bookmarkStart w:colFirst="0" w:colLast="0" w:name="_mjecwzefxxm1" w:id="15"/>
      <w:bookmarkEnd w:id="15"/>
      <w:r w:rsidDel="00000000" w:rsidR="00000000" w:rsidRPr="00000000">
        <w:rPr>
          <w:rtl w:val="0"/>
        </w:rPr>
        <w:t xml:space="preserve">Inleiding</w:t>
      </w:r>
    </w:p>
    <w:p w:rsidR="00000000" w:rsidDel="00000000" w:rsidP="00000000" w:rsidRDefault="00000000" w:rsidRPr="00000000">
      <w:pPr>
        <w:contextualSpacing w:val="0"/>
        <w:rPr/>
      </w:pPr>
      <w:r w:rsidDel="00000000" w:rsidR="00000000" w:rsidRPr="00000000">
        <w:rPr>
          <w:rtl w:val="0"/>
        </w:rPr>
        <w:t xml:space="preserve">Met deze deelvraag hopen we een beter beeld te krijgen van de verschillende beschikbare RTOS systemen en ook over de kwaliteiten, de mogelijkheden en de functies die deze bieden.</w:t>
      </w:r>
    </w:p>
    <w:p w:rsidR="00000000" w:rsidDel="00000000" w:rsidP="00000000" w:rsidRDefault="00000000" w:rsidRPr="00000000">
      <w:pPr>
        <w:spacing w:line="259" w:lineRule="auto"/>
        <w:contextualSpacing w:val="0"/>
        <w:rPr/>
      </w:pPr>
      <w:r w:rsidDel="00000000" w:rsidR="00000000" w:rsidRPr="00000000">
        <w:rPr>
          <w:rtl w:val="0"/>
        </w:rPr>
      </w:r>
    </w:p>
    <w:p w:rsidR="00000000" w:rsidDel="00000000" w:rsidP="00000000" w:rsidRDefault="00000000" w:rsidRPr="00000000">
      <w:pPr>
        <w:spacing w:line="259" w:lineRule="auto"/>
        <w:contextualSpacing w:val="0"/>
        <w:rPr/>
      </w:pPr>
      <w:r w:rsidDel="00000000" w:rsidR="00000000" w:rsidRPr="00000000">
        <w:rPr>
          <w:rtl w:val="0"/>
        </w:rPr>
        <w:t xml:space="preserve">Voor het beantwoorden van deze deelvraag hebben we gebruik gemaakt van de onderzoeksmethode “Bieb”. Deze vorm van onderzoek paste het best in het gegeven tijdsbestek, aangezien deze werkvorm snel en efficiënt resultaten levert. Tevens sluit deze werkvorm aan bij de opdracht die we moeten verrichten, namelijk het bestuderen van al bestaande informatie.</w:t>
      </w:r>
    </w:p>
    <w:p w:rsidR="00000000" w:rsidDel="00000000" w:rsidP="00000000" w:rsidRDefault="00000000" w:rsidRPr="00000000">
      <w:pPr>
        <w:pStyle w:val="Heading4"/>
        <w:contextualSpacing w:val="0"/>
        <w:rPr/>
      </w:pPr>
      <w:bookmarkStart w:colFirst="0" w:colLast="0" w:name="_ya3hatwkdlht" w:id="16"/>
      <w:bookmarkEnd w:id="16"/>
      <w:r w:rsidDel="00000000" w:rsidR="00000000" w:rsidRPr="00000000">
        <w:rPr>
          <w:rtl w:val="0"/>
        </w:rPr>
        <w:t xml:space="preserve">Kern</w:t>
      </w:r>
    </w:p>
    <w:p w:rsidR="00000000" w:rsidDel="00000000" w:rsidP="00000000" w:rsidRDefault="00000000" w:rsidRPr="00000000">
      <w:pPr>
        <w:contextualSpacing w:val="0"/>
        <w:rPr/>
      </w:pPr>
      <w:r w:rsidDel="00000000" w:rsidR="00000000" w:rsidRPr="00000000">
        <w:rPr>
          <w:rtl w:val="0"/>
        </w:rPr>
        <w:t xml:space="preserve">Het RTOS moet voldoen aan de volgende eisen: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Het RTOS moet beschikbaar zijn voor h</w:t>
      </w:r>
      <w:r w:rsidDel="00000000" w:rsidR="00000000" w:rsidRPr="00000000">
        <w:rPr>
          <w:rtl w:val="0"/>
        </w:rPr>
        <w:t xml:space="preserve">et ARM platform.</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Het RTOS moet C en C++ ondersteunen.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Het RTOS moet binnen het afgelopen jaar een update hebben gekregen.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Het RTOS moet beschikken over documentatie waarin de geboden functionaliteit is beschreven.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i w:val="1"/>
          <w:u w:val="single"/>
        </w:rPr>
      </w:pPr>
      <w:r w:rsidDel="00000000" w:rsidR="00000000" w:rsidRPr="00000000">
        <w:rPr>
          <w:rtl w:val="0"/>
        </w:rPr>
        <w:t xml:space="preserve">Hieronder een lijst van alle RTOS-en die mogelijk als vervanging kunnen dienen voor het huRTOS.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tblW w:w="90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1830"/>
        <w:gridCol w:w="5070"/>
        <w:tblGridChange w:id="0">
          <w:tblGrid>
            <w:gridCol w:w="2145"/>
            <w:gridCol w:w="1830"/>
            <w:gridCol w:w="5070"/>
          </w:tblGrid>
        </w:tblGridChange>
      </w:tblGrid>
      <w:tr>
        <w:trPr>
          <w:trHeight w:val="380" w:hRule="atLeast"/>
        </w:trPr>
        <w:tc>
          <w:tcPr>
            <w:tcBorders>
              <w:top w:color="000000" w:space="0" w:sz="0" w:val="nil"/>
              <w:left w:color="000000" w:space="0" w:sz="0" w:val="nil"/>
              <w:bottom w:color="000000" w:space="0" w:sz="11" w:val="single"/>
              <w:right w:color="000000" w:space="0" w:sz="7" w:val="single"/>
            </w:tcBorders>
            <w:shd w:fill="8eaadb" w:val="clear"/>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rPr>
                <w:b w:val="1"/>
              </w:rPr>
            </w:pPr>
            <w:r w:rsidDel="00000000" w:rsidR="00000000" w:rsidRPr="00000000">
              <w:rPr>
                <w:b w:val="1"/>
                <w:rtl w:val="0"/>
              </w:rPr>
              <w:t xml:space="preserve">Name</w:t>
            </w:r>
          </w:p>
        </w:tc>
        <w:tc>
          <w:tcPr>
            <w:tcBorders>
              <w:top w:color="000000" w:space="0" w:sz="0" w:val="nil"/>
              <w:left w:color="000000" w:space="0" w:sz="0" w:val="nil"/>
              <w:bottom w:color="000000" w:space="0" w:sz="11" w:val="single"/>
              <w:right w:color="000000" w:space="0" w:sz="7" w:val="single"/>
            </w:tcBorders>
            <w:shd w:fill="8eaadb" w:val="clear"/>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jc w:val="center"/>
              <w:rPr>
                <w:b w:val="1"/>
              </w:rPr>
            </w:pPr>
            <w:r w:rsidDel="00000000" w:rsidR="00000000" w:rsidRPr="00000000">
              <w:rPr>
                <w:b w:val="1"/>
                <w:rtl w:val="0"/>
              </w:rPr>
              <w:t xml:space="preserve">Open Source</w:t>
            </w:r>
          </w:p>
        </w:tc>
        <w:tc>
          <w:tcPr>
            <w:tcBorders>
              <w:top w:color="000000" w:space="0" w:sz="0" w:val="nil"/>
              <w:left w:color="000000" w:space="0" w:sz="0" w:val="nil"/>
              <w:bottom w:color="000000" w:space="0" w:sz="11" w:val="single"/>
              <w:right w:color="000000" w:space="0" w:sz="0" w:val="nil"/>
            </w:tcBorders>
            <w:shd w:fill="8eaadb" w:val="clear"/>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jc w:val="center"/>
              <w:rPr>
                <w:b w:val="1"/>
              </w:rPr>
            </w:pPr>
            <w:r w:rsidDel="00000000" w:rsidR="00000000" w:rsidRPr="00000000">
              <w:rPr>
                <w:b w:val="1"/>
                <w:rtl w:val="0"/>
              </w:rPr>
              <w:t xml:space="preserve">Links</w:t>
            </w:r>
          </w:p>
        </w:tc>
      </w:tr>
      <w:tr>
        <w:trPr>
          <w:trHeight w:val="220" w:hRule="atLeast"/>
        </w:trPr>
        <w:tc>
          <w:tcPr>
            <w:tcBorders>
              <w:top w:color="000000" w:space="0" w:sz="0" w:val="nil"/>
              <w:left w:color="000000" w:space="0" w:sz="0" w:val="nil"/>
              <w:bottom w:color="000000" w:space="0" w:sz="0" w:val="nil"/>
              <w:right w:color="000000"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rPr/>
            </w:pPr>
            <w:r w:rsidDel="00000000" w:rsidR="00000000" w:rsidRPr="00000000">
              <w:rPr>
                <w:rtl w:val="0"/>
              </w:rPr>
              <w:t xml:space="preserve">BeRTOS</w:t>
            </w:r>
          </w:p>
          <w:p w:rsidR="00000000" w:rsidDel="00000000" w:rsidP="00000000" w:rsidRDefault="00000000" w:rsidRPr="00000000">
            <w:pPr>
              <w:ind w:left="100" w:right="100" w:firstLine="0"/>
              <w:contextualSpacing w:val="0"/>
              <w:rPr>
                <w:b w:val="1"/>
                <w:i w:val="1"/>
              </w:rPr>
            </w:pPr>
            <w:r w:rsidDel="00000000" w:rsidR="00000000" w:rsidRPr="00000000">
              <w:rPr>
                <w:b w:val="1"/>
                <w:i w:val="1"/>
                <w:rtl w:val="0"/>
              </w:rPr>
              <w:t xml:space="preserve">(bron 4)</w:t>
            </w:r>
          </w:p>
        </w:tc>
        <w:tc>
          <w:tcPr>
            <w:tcBorders>
              <w:top w:color="000000" w:space="0" w:sz="0" w:val="nil"/>
              <w:left w:color="000000" w:space="0" w:sz="0" w:val="nil"/>
              <w:bottom w:color="000000" w:space="0" w:sz="0" w:val="nil"/>
              <w:right w:color="000000"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jc w:val="cente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shd w:fill="d9e2f3" w:val="clear"/>
            <w:tcMar>
              <w:top w:w="100.0" w:type="dxa"/>
              <w:left w:w="100.0" w:type="dxa"/>
              <w:bottom w:w="100.0" w:type="dxa"/>
              <w:right w:w="100.0" w:type="dxa"/>
            </w:tcMar>
            <w:vAlign w:val="top"/>
          </w:tcPr>
          <w:p w:rsidR="00000000" w:rsidDel="00000000" w:rsidP="00000000" w:rsidRDefault="00000000" w:rsidRPr="00000000">
            <w:pPr>
              <w:contextualSpacing w:val="0"/>
              <w:rPr/>
            </w:pPr>
            <w:hyperlink r:id="rId7">
              <w:r w:rsidDel="00000000" w:rsidR="00000000" w:rsidRPr="00000000">
                <w:rPr>
                  <w:color w:val="1155cc"/>
                  <w:u w:val="single"/>
                  <w:rtl w:val="0"/>
                </w:rPr>
                <w:t xml:space="preserve">https://github.com/develersrl/bertos</w:t>
              </w:r>
            </w:hyperlink>
            <w:r w:rsidDel="00000000" w:rsidR="00000000" w:rsidRPr="00000000">
              <w:fldChar w:fldCharType="begin"/>
              <w:instrText xml:space="preserve"> HYPERLINK "https://github.com/develersrl/bertos" </w:instrText>
              <w:fldChar w:fldCharType="separate"/>
            </w:r>
            <w:r w:rsidDel="00000000" w:rsidR="00000000" w:rsidRPr="00000000">
              <w:rPr>
                <w:rtl w:val="0"/>
              </w:rPr>
            </w:r>
          </w:p>
        </w:tc>
      </w:tr>
      <w:tr>
        <w:trPr>
          <w:trHeight w:val="80" w:hRule="atLeast"/>
        </w:trPr>
        <w:tc>
          <w:tcPr>
            <w:tcBorders>
              <w:top w:color="000000" w:space="0" w:sz="0" w:val="nil"/>
              <w:left w:color="000000" w:space="0" w:sz="0" w:val="nil"/>
              <w:bottom w:color="000000" w:space="0" w:sz="0" w:val="nil"/>
              <w:right w:color="000000" w:space="0" w:sz="7" w:val="single"/>
            </w:tcBorders>
            <w:shd w:fill="b4c6e7" w:val="clear"/>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rPr/>
            </w:pPr>
            <w:r w:rsidDel="00000000" w:rsidR="00000000" w:rsidRPr="00000000">
              <w:fldChar w:fldCharType="end"/>
            </w:r>
            <w:r w:rsidDel="00000000" w:rsidR="00000000" w:rsidRPr="00000000">
              <w:rPr>
                <w:rtl w:val="0"/>
              </w:rPr>
              <w:t xml:space="preserve">uKOS</w:t>
            </w:r>
          </w:p>
        </w:tc>
        <w:tc>
          <w:tcPr>
            <w:tcBorders>
              <w:top w:color="000000" w:space="0" w:sz="0" w:val="nil"/>
              <w:left w:color="000000" w:space="0" w:sz="0" w:val="nil"/>
              <w:bottom w:color="000000" w:space="0" w:sz="0" w:val="nil"/>
              <w:right w:color="000000" w:space="0" w:sz="7" w:val="single"/>
            </w:tcBorders>
            <w:shd w:fill="b4c6e7" w:val="clear"/>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jc w:val="cente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shd w:fill="b4c6e7"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t>
            </w:r>
            <w:hyperlink r:id="rId8">
              <w:r w:rsidDel="00000000" w:rsidR="00000000" w:rsidRPr="00000000">
                <w:rPr>
                  <w:color w:val="1155cc"/>
                  <w:u w:val="single"/>
                  <w:rtl w:val="0"/>
                </w:rPr>
                <w:t xml:space="preserve">http://www.ukos.ch/</w:t>
              </w:r>
            </w:hyperlink>
            <w:r w:rsidDel="00000000" w:rsidR="00000000" w:rsidRPr="00000000">
              <w:rPr>
                <w:rtl w:val="0"/>
              </w:rPr>
              <w:t xml:space="preserve">)</w:t>
            </w:r>
          </w:p>
          <w:p w:rsidR="00000000" w:rsidDel="00000000" w:rsidP="00000000" w:rsidRDefault="00000000" w:rsidRPr="00000000">
            <w:pPr>
              <w:contextualSpacing w:val="0"/>
              <w:rPr>
                <w:color w:val="1155cc"/>
                <w:u w:val="single"/>
              </w:rPr>
            </w:pPr>
            <w:r w:rsidDel="00000000" w:rsidR="00000000" w:rsidRPr="00000000">
              <w:rPr>
                <w:rtl w:val="0"/>
              </w:rPr>
              <w:t xml:space="preserve">http://www.ukos.ch/</w:t>
            </w:r>
            <w:r w:rsidDel="00000000" w:rsidR="00000000" w:rsidRPr="00000000">
              <w:fldChar w:fldCharType="begin"/>
              <w:instrText xml:space="preserve"> HYPERLINK "http://www.ukos.ch/" </w:instrText>
              <w:fldChar w:fldCharType="separate"/>
            </w:r>
            <w:r w:rsidDel="00000000" w:rsidR="00000000" w:rsidRPr="00000000">
              <w:rPr>
                <w:rtl w:val="0"/>
              </w:rPr>
            </w:r>
          </w:p>
        </w:tc>
      </w:tr>
      <w:tr>
        <w:trPr>
          <w:trHeight w:val="120" w:hRule="atLeast"/>
        </w:trPr>
        <w:tc>
          <w:tcPr>
            <w:tcBorders>
              <w:top w:color="000000" w:space="0" w:sz="0" w:val="nil"/>
              <w:left w:color="000000" w:space="0" w:sz="0" w:val="nil"/>
              <w:bottom w:color="000000" w:space="0" w:sz="0" w:val="nil"/>
              <w:right w:color="000000"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rPr>
                <w:b w:val="1"/>
                <w:i w:val="1"/>
              </w:rPr>
            </w:pPr>
            <w:r w:rsidDel="00000000" w:rsidR="00000000" w:rsidRPr="00000000">
              <w:fldChar w:fldCharType="end"/>
            </w:r>
            <w:r w:rsidDel="00000000" w:rsidR="00000000" w:rsidRPr="00000000">
              <w:rPr>
                <w:rtl w:val="0"/>
              </w:rPr>
              <w:t xml:space="preserve">BRTOS </w:t>
            </w:r>
            <w:r w:rsidDel="00000000" w:rsidR="00000000" w:rsidRPr="00000000">
              <w:rPr>
                <w:b w:val="1"/>
                <w:i w:val="1"/>
                <w:rtl w:val="0"/>
              </w:rPr>
              <w:t xml:space="preserve">(bron 5)</w:t>
            </w:r>
          </w:p>
        </w:tc>
        <w:tc>
          <w:tcPr>
            <w:tcBorders>
              <w:top w:color="000000" w:space="0" w:sz="0" w:val="nil"/>
              <w:left w:color="000000" w:space="0" w:sz="0" w:val="nil"/>
              <w:bottom w:color="000000" w:space="0" w:sz="0" w:val="nil"/>
              <w:right w:color="000000"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jc w:val="cente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shd w:fill="d9e2f3" w:val="clear"/>
            <w:tcMar>
              <w:top w:w="100.0" w:type="dxa"/>
              <w:left w:w="100.0" w:type="dxa"/>
              <w:bottom w:w="100.0" w:type="dxa"/>
              <w:right w:w="100.0" w:type="dxa"/>
            </w:tcMar>
            <w:vAlign w:val="top"/>
          </w:tcPr>
          <w:p w:rsidR="00000000" w:rsidDel="00000000" w:rsidP="00000000" w:rsidRDefault="00000000" w:rsidRPr="00000000">
            <w:pPr>
              <w:contextualSpacing w:val="0"/>
              <w:rPr/>
            </w:pPr>
            <w:hyperlink r:id="rId9">
              <w:r w:rsidDel="00000000" w:rsidR="00000000" w:rsidRPr="00000000">
                <w:rPr>
                  <w:color w:val="1155cc"/>
                  <w:u w:val="single"/>
                  <w:rtl w:val="0"/>
                </w:rPr>
                <w:t xml:space="preserve">https://github.com/brtos/brtos</w:t>
              </w:r>
            </w:hyperlink>
            <w:r w:rsidDel="00000000" w:rsidR="00000000" w:rsidRPr="00000000">
              <w:fldChar w:fldCharType="begin"/>
              <w:instrText xml:space="preserve"> HYPERLINK "https://code.google.com/archive/p/brtos/" </w:instrText>
              <w:fldChar w:fldCharType="separate"/>
            </w:r>
            <w:r w:rsidDel="00000000" w:rsidR="00000000" w:rsidRPr="00000000">
              <w:rPr>
                <w:rtl w:val="0"/>
              </w:rPr>
            </w:r>
          </w:p>
        </w:tc>
      </w:tr>
      <w:tr>
        <w:tc>
          <w:tcPr>
            <w:tcBorders>
              <w:top w:color="000000" w:space="0" w:sz="0" w:val="nil"/>
              <w:left w:color="000000" w:space="0" w:sz="0" w:val="nil"/>
              <w:bottom w:color="000000" w:space="0" w:sz="0" w:val="nil"/>
              <w:right w:color="000000" w:space="0" w:sz="7" w:val="single"/>
            </w:tcBorders>
            <w:shd w:fill="b4c6e7" w:val="clear"/>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rPr/>
            </w:pPr>
            <w:r w:rsidDel="00000000" w:rsidR="00000000" w:rsidRPr="00000000">
              <w:fldChar w:fldCharType="end"/>
            </w:r>
            <w:r w:rsidDel="00000000" w:rsidR="00000000" w:rsidRPr="00000000">
              <w:rPr>
                <w:rtl w:val="0"/>
              </w:rPr>
              <w:t xml:space="preserve">distortos</w:t>
            </w:r>
          </w:p>
        </w:tc>
        <w:tc>
          <w:tcPr>
            <w:tcBorders>
              <w:top w:color="000000" w:space="0" w:sz="0" w:val="nil"/>
              <w:left w:color="000000" w:space="0" w:sz="0" w:val="nil"/>
              <w:bottom w:color="000000" w:space="0" w:sz="0" w:val="nil"/>
              <w:right w:color="000000" w:space="0" w:sz="7" w:val="single"/>
            </w:tcBorders>
            <w:shd w:fill="b4c6e7" w:val="clear"/>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jc w:val="cente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shd w:fill="b4c6e7"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t>
            </w:r>
            <w:hyperlink r:id="rId10">
              <w:r w:rsidDel="00000000" w:rsidR="00000000" w:rsidRPr="00000000">
                <w:rPr>
                  <w:color w:val="1155cc"/>
                  <w:u w:val="single"/>
                  <w:rtl w:val="0"/>
                </w:rPr>
                <w:t xml:space="preserve">http://distortos.org/documentation/</w:t>
              </w:r>
            </w:hyperlink>
            <w:r w:rsidDel="00000000" w:rsidR="00000000" w:rsidRPr="00000000">
              <w:rPr>
                <w:rtl w:val="0"/>
              </w:rPr>
              <w:t xml:space="preserve">)</w:t>
            </w:r>
          </w:p>
          <w:p w:rsidR="00000000" w:rsidDel="00000000" w:rsidP="00000000" w:rsidRDefault="00000000" w:rsidRPr="00000000">
            <w:pPr>
              <w:contextualSpacing w:val="0"/>
              <w:rPr>
                <w:color w:val="1155cc"/>
                <w:u w:val="single"/>
              </w:rPr>
            </w:pPr>
            <w:r w:rsidDel="00000000" w:rsidR="00000000" w:rsidRPr="00000000">
              <w:rPr>
                <w:rtl w:val="0"/>
              </w:rPr>
              <w:t xml:space="preserve">http://distortos.org/documentation/</w:t>
            </w:r>
            <w:r w:rsidDel="00000000" w:rsidR="00000000" w:rsidRPr="00000000">
              <w:fldChar w:fldCharType="begin"/>
              <w:instrText xml:space="preserve"> HYPERLINK "http://distortos.org/documentation/" </w:instrText>
              <w:fldChar w:fldCharType="separate"/>
            </w:r>
            <w:r w:rsidDel="00000000" w:rsidR="00000000" w:rsidRPr="00000000">
              <w:rPr>
                <w:rtl w:val="0"/>
              </w:rPr>
            </w:r>
          </w:p>
        </w:tc>
      </w:tr>
      <w:tr>
        <w:trPr>
          <w:trHeight w:val="120" w:hRule="atLeast"/>
        </w:trPr>
        <w:tc>
          <w:tcPr>
            <w:tcBorders>
              <w:top w:color="000000" w:space="0" w:sz="0" w:val="nil"/>
              <w:left w:color="000000" w:space="0" w:sz="0" w:val="nil"/>
              <w:bottom w:color="000000" w:space="0" w:sz="0" w:val="nil"/>
              <w:right w:color="000000"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rPr/>
            </w:pPr>
            <w:r w:rsidDel="00000000" w:rsidR="00000000" w:rsidRPr="00000000">
              <w:fldChar w:fldCharType="end"/>
            </w:r>
            <w:r w:rsidDel="00000000" w:rsidR="00000000" w:rsidRPr="00000000">
              <w:rPr>
                <w:rtl w:val="0"/>
              </w:rPr>
              <w:t xml:space="preserve">Dnx RTOS</w:t>
            </w:r>
          </w:p>
        </w:tc>
        <w:tc>
          <w:tcPr>
            <w:tcBorders>
              <w:top w:color="000000" w:space="0" w:sz="0" w:val="nil"/>
              <w:left w:color="000000" w:space="0" w:sz="0" w:val="nil"/>
              <w:bottom w:color="000000" w:space="0" w:sz="0" w:val="nil"/>
              <w:right w:color="000000"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jc w:val="cente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shd w:fill="d9e2f3" w:val="clear"/>
            <w:tcMar>
              <w:top w:w="100.0" w:type="dxa"/>
              <w:left w:w="100.0" w:type="dxa"/>
              <w:bottom w:w="100.0" w:type="dxa"/>
              <w:right w:w="100.0" w:type="dxa"/>
            </w:tcMar>
            <w:vAlign w:val="top"/>
          </w:tcPr>
          <w:p w:rsidR="00000000" w:rsidDel="00000000" w:rsidP="00000000" w:rsidRDefault="00000000" w:rsidRPr="00000000">
            <w:pPr>
              <w:ind w:right="100"/>
              <w:contextualSpacing w:val="0"/>
              <w:rPr/>
            </w:pPr>
            <w:r w:rsidDel="00000000" w:rsidR="00000000" w:rsidRPr="00000000">
              <w:rPr>
                <w:rtl w:val="0"/>
              </w:rPr>
              <w:t xml:space="preserve">(</w:t>
            </w:r>
            <w:hyperlink r:id="rId11">
              <w:r w:rsidDel="00000000" w:rsidR="00000000" w:rsidRPr="00000000">
                <w:rPr>
                  <w:color w:val="1155cc"/>
                  <w:u w:val="single"/>
                  <w:rtl w:val="0"/>
                </w:rPr>
                <w:t xml:space="preserve">http://www.dnx-rtos.org/</w:t>
              </w:r>
            </w:hyperlink>
            <w:r w:rsidDel="00000000" w:rsidR="00000000" w:rsidRPr="00000000">
              <w:rPr>
                <w:rtl w:val="0"/>
              </w:rPr>
              <w:t xml:space="preserve">)</w:t>
            </w:r>
          </w:p>
          <w:p w:rsidR="00000000" w:rsidDel="00000000" w:rsidP="00000000" w:rsidRDefault="00000000" w:rsidRPr="00000000">
            <w:pPr>
              <w:ind w:right="100"/>
              <w:contextualSpacing w:val="0"/>
              <w:rPr>
                <w:color w:val="1155cc"/>
                <w:u w:val="single"/>
              </w:rPr>
            </w:pPr>
            <w:r w:rsidDel="00000000" w:rsidR="00000000" w:rsidRPr="00000000">
              <w:rPr>
                <w:rtl w:val="0"/>
              </w:rPr>
              <w:t xml:space="preserve">http://www.dnx-rtos.org/</w:t>
            </w:r>
            <w:r w:rsidDel="00000000" w:rsidR="00000000" w:rsidRPr="00000000">
              <w:fldChar w:fldCharType="begin"/>
              <w:instrText xml:space="preserve"> HYPERLINK "http://www.dnx-rtos.org/" </w:instrText>
              <w:fldChar w:fldCharType="separate"/>
            </w:r>
            <w:r w:rsidDel="00000000" w:rsidR="00000000" w:rsidRPr="00000000">
              <w:rPr>
                <w:rtl w:val="0"/>
              </w:rPr>
            </w:r>
          </w:p>
        </w:tc>
      </w:tr>
      <w:tr>
        <w:tc>
          <w:tcPr>
            <w:tcBorders>
              <w:top w:color="000000" w:space="0" w:sz="0" w:val="nil"/>
              <w:left w:color="000000" w:space="0" w:sz="0" w:val="nil"/>
              <w:bottom w:color="000000" w:space="0" w:sz="0" w:val="nil"/>
              <w:right w:color="000000" w:space="0" w:sz="7" w:val="single"/>
            </w:tcBorders>
            <w:shd w:fill="b4c6e7" w:val="clear"/>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rPr/>
            </w:pPr>
            <w:r w:rsidDel="00000000" w:rsidR="00000000" w:rsidRPr="00000000">
              <w:fldChar w:fldCharType="end"/>
            </w:r>
            <w:r w:rsidDel="00000000" w:rsidR="00000000" w:rsidRPr="00000000">
              <w:rPr>
                <w:rtl w:val="0"/>
              </w:rPr>
              <w:t xml:space="preserve">eChronos</w:t>
            </w:r>
          </w:p>
        </w:tc>
        <w:tc>
          <w:tcPr>
            <w:tcBorders>
              <w:top w:color="000000" w:space="0" w:sz="0" w:val="nil"/>
              <w:left w:color="000000" w:space="0" w:sz="0" w:val="nil"/>
              <w:bottom w:color="000000" w:space="0" w:sz="0" w:val="nil"/>
              <w:right w:color="000000" w:space="0" w:sz="7" w:val="single"/>
            </w:tcBorders>
            <w:shd w:fill="b4c6e7" w:val="clear"/>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jc w:val="cente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shd w:fill="b4c6e7"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t>
            </w:r>
            <w:hyperlink r:id="rId12">
              <w:r w:rsidDel="00000000" w:rsidR="00000000" w:rsidRPr="00000000">
                <w:rPr>
                  <w:color w:val="1155cc"/>
                  <w:u w:val="single"/>
                  <w:rtl w:val="0"/>
                </w:rPr>
                <w:t xml:space="preserve">https://ts.data61.csiro.au/projects/TS/echronos/</w:t>
              </w:r>
            </w:hyperlink>
            <w:r w:rsidDel="00000000" w:rsidR="00000000" w:rsidRPr="00000000">
              <w:rPr>
                <w:rtl w:val="0"/>
              </w:rPr>
              <w:t xml:space="preserve">)</w:t>
            </w:r>
          </w:p>
          <w:p w:rsidR="00000000" w:rsidDel="00000000" w:rsidP="00000000" w:rsidRDefault="00000000" w:rsidRPr="00000000">
            <w:pPr>
              <w:contextualSpacing w:val="0"/>
              <w:rPr>
                <w:color w:val="1155cc"/>
                <w:u w:val="single"/>
              </w:rPr>
            </w:pPr>
            <w:r w:rsidDel="00000000" w:rsidR="00000000" w:rsidRPr="00000000">
              <w:rPr>
                <w:rtl w:val="0"/>
              </w:rPr>
              <w:t xml:space="preserve">https://ts.data61.csiro.au/projects/TS/echronos/</w:t>
            </w:r>
            <w:r w:rsidDel="00000000" w:rsidR="00000000" w:rsidRPr="00000000">
              <w:fldChar w:fldCharType="begin"/>
              <w:instrText xml:space="preserve"> HYPERLINK "https://ts.data61.csiro.au/projects/TS/echronos/" </w:instrText>
              <w:fldChar w:fldCharType="separate"/>
            </w:r>
            <w:r w:rsidDel="00000000" w:rsidR="00000000" w:rsidRPr="00000000">
              <w:rPr>
                <w:rtl w:val="0"/>
              </w:rPr>
            </w:r>
          </w:p>
        </w:tc>
      </w:tr>
      <w:tr>
        <w:tc>
          <w:tcPr>
            <w:tcBorders>
              <w:top w:color="000000" w:space="0" w:sz="0" w:val="nil"/>
              <w:left w:color="000000" w:space="0" w:sz="0" w:val="nil"/>
              <w:bottom w:color="000000" w:space="0" w:sz="0" w:val="nil"/>
              <w:right w:color="000000"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rPr>
                <w:b w:val="1"/>
                <w:i w:val="1"/>
              </w:rPr>
            </w:pPr>
            <w:r w:rsidDel="00000000" w:rsidR="00000000" w:rsidRPr="00000000">
              <w:fldChar w:fldCharType="end"/>
            </w:r>
            <w:r w:rsidDel="00000000" w:rsidR="00000000" w:rsidRPr="00000000">
              <w:rPr>
                <w:rtl w:val="0"/>
              </w:rPr>
              <w:t xml:space="preserve">F9 microkernel </w:t>
            </w:r>
            <w:r w:rsidDel="00000000" w:rsidR="00000000" w:rsidRPr="00000000">
              <w:rPr>
                <w:b w:val="1"/>
                <w:i w:val="1"/>
                <w:rtl w:val="0"/>
              </w:rPr>
              <w:t xml:space="preserve">(bron 6)</w:t>
            </w:r>
          </w:p>
        </w:tc>
        <w:tc>
          <w:tcPr>
            <w:tcBorders>
              <w:top w:color="000000" w:space="0" w:sz="0" w:val="nil"/>
              <w:left w:color="000000" w:space="0" w:sz="0" w:val="nil"/>
              <w:bottom w:color="000000" w:space="0" w:sz="0" w:val="nil"/>
              <w:right w:color="000000"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jc w:val="cente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shd w:fill="d9e2f3" w:val="clear"/>
            <w:tcMar>
              <w:top w:w="100.0" w:type="dxa"/>
              <w:left w:w="100.0" w:type="dxa"/>
              <w:bottom w:w="100.0" w:type="dxa"/>
              <w:right w:w="100.0" w:type="dxa"/>
            </w:tcMar>
            <w:vAlign w:val="top"/>
          </w:tcPr>
          <w:p w:rsidR="00000000" w:rsidDel="00000000" w:rsidP="00000000" w:rsidRDefault="00000000" w:rsidRPr="00000000">
            <w:pPr>
              <w:contextualSpacing w:val="0"/>
              <w:rPr>
                <w:color w:val="1155cc"/>
                <w:u w:val="single"/>
              </w:rPr>
            </w:pPr>
            <w:r w:rsidDel="00000000" w:rsidR="00000000" w:rsidRPr="00000000">
              <w:fldChar w:fldCharType="begin"/>
              <w:instrText xml:space="preserve"> HYPERLINK "https://github.com/f9micro/f9-kernel" </w:instrText>
              <w:fldChar w:fldCharType="separate"/>
            </w:r>
            <w:r w:rsidDel="00000000" w:rsidR="00000000" w:rsidRPr="00000000">
              <w:rPr>
                <w:color w:val="1155cc"/>
                <w:u w:val="single"/>
                <w:rtl w:val="0"/>
              </w:rPr>
              <w:t xml:space="preserve">https://github.com/f9micro/f9-kernel</w:t>
            </w:r>
          </w:p>
        </w:tc>
      </w:tr>
      <w:tr>
        <w:trPr>
          <w:trHeight w:val="40" w:hRule="atLeast"/>
        </w:trPr>
        <w:tc>
          <w:tcPr>
            <w:tcBorders>
              <w:top w:color="000000" w:space="0" w:sz="0" w:val="nil"/>
              <w:left w:color="000000" w:space="0" w:sz="0" w:val="nil"/>
              <w:bottom w:color="000000" w:space="0" w:sz="0" w:val="nil"/>
              <w:right w:color="000000" w:space="0" w:sz="7" w:val="single"/>
            </w:tcBorders>
            <w:shd w:fill="b4c6e7" w:val="clear"/>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rPr>
                <w:b w:val="1"/>
                <w:i w:val="1"/>
              </w:rPr>
            </w:pPr>
            <w:r w:rsidDel="00000000" w:rsidR="00000000" w:rsidRPr="00000000">
              <w:fldChar w:fldCharType="end"/>
            </w:r>
            <w:r w:rsidDel="00000000" w:rsidR="00000000" w:rsidRPr="00000000">
              <w:rPr>
                <w:rtl w:val="0"/>
              </w:rPr>
              <w:t xml:space="preserve">FreeRTOS</w:t>
            </w:r>
            <w:r w:rsidDel="00000000" w:rsidR="00000000" w:rsidRPr="00000000">
              <w:rPr>
                <w:rtl w:val="0"/>
              </w:rPr>
            </w:r>
          </w:p>
        </w:tc>
        <w:tc>
          <w:tcPr>
            <w:tcBorders>
              <w:top w:color="000000" w:space="0" w:sz="0" w:val="nil"/>
              <w:left w:color="000000" w:space="0" w:sz="0" w:val="nil"/>
              <w:bottom w:color="000000" w:space="0" w:sz="0" w:val="nil"/>
              <w:right w:color="000000" w:space="0" w:sz="7" w:val="single"/>
            </w:tcBorders>
            <w:shd w:fill="b4c6e7" w:val="clear"/>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jc w:val="cente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shd w:fill="b4c6e7"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t>
            </w:r>
            <w:hyperlink r:id="rId13">
              <w:r w:rsidDel="00000000" w:rsidR="00000000" w:rsidRPr="00000000">
                <w:rPr>
                  <w:color w:val="1155cc"/>
                  <w:u w:val="single"/>
                  <w:rtl w:val="0"/>
                </w:rPr>
                <w:t xml:space="preserve">http://www.freertos.org/</w:t>
              </w:r>
            </w:hyperlink>
            <w:r w:rsidDel="00000000" w:rsidR="00000000" w:rsidRPr="00000000">
              <w:rPr>
                <w:rtl w:val="0"/>
              </w:rPr>
              <w:t xml:space="preserve">)</w:t>
            </w:r>
          </w:p>
          <w:p w:rsidR="00000000" w:rsidDel="00000000" w:rsidP="00000000" w:rsidRDefault="00000000" w:rsidRPr="00000000">
            <w:pPr>
              <w:contextualSpacing w:val="0"/>
              <w:rPr>
                <w:color w:val="1155cc"/>
                <w:u w:val="single"/>
              </w:rPr>
            </w:pPr>
            <w:r w:rsidDel="00000000" w:rsidR="00000000" w:rsidRPr="00000000">
              <w:rPr>
                <w:rtl w:val="0"/>
              </w:rPr>
              <w:t xml:space="preserve">http://www.freertos.org/</w:t>
            </w:r>
            <w:r w:rsidDel="00000000" w:rsidR="00000000" w:rsidRPr="00000000">
              <w:fldChar w:fldCharType="begin"/>
              <w:instrText xml:space="preserve"> HYPERLINK "http://www.freertos.org/" </w:instrText>
              <w:fldChar w:fldCharType="separate"/>
            </w:r>
            <w:r w:rsidDel="00000000" w:rsidR="00000000" w:rsidRPr="00000000">
              <w:rPr>
                <w:rtl w:val="0"/>
              </w:rPr>
            </w:r>
          </w:p>
        </w:tc>
      </w:tr>
      <w:tr>
        <w:tc>
          <w:tcPr>
            <w:tcBorders>
              <w:top w:color="000000" w:space="0" w:sz="0" w:val="nil"/>
              <w:left w:color="000000" w:space="0" w:sz="0" w:val="nil"/>
              <w:bottom w:color="000000" w:space="0" w:sz="0" w:val="nil"/>
              <w:right w:color="000000"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rPr/>
            </w:pPr>
            <w:r w:rsidDel="00000000" w:rsidR="00000000" w:rsidRPr="00000000">
              <w:fldChar w:fldCharType="end"/>
            </w:r>
            <w:r w:rsidDel="00000000" w:rsidR="00000000" w:rsidRPr="00000000">
              <w:rPr>
                <w:rtl w:val="0"/>
              </w:rPr>
              <w:t xml:space="preserve">silRTOS</w:t>
            </w:r>
          </w:p>
        </w:tc>
        <w:tc>
          <w:tcPr>
            <w:tcBorders>
              <w:top w:color="000000" w:space="0" w:sz="0" w:val="nil"/>
              <w:left w:color="000000" w:space="0" w:sz="0" w:val="nil"/>
              <w:bottom w:color="000000" w:space="0" w:sz="0" w:val="nil"/>
              <w:right w:color="000000"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jc w:val="cente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shd w:fill="d9e2f3" w:val="clear"/>
            <w:tcMar>
              <w:top w:w="100.0" w:type="dxa"/>
              <w:left w:w="100.0" w:type="dxa"/>
              <w:bottom w:w="100.0" w:type="dxa"/>
              <w:right w:w="100.0" w:type="dxa"/>
            </w:tcMar>
            <w:vAlign w:val="top"/>
          </w:tcPr>
          <w:p w:rsidR="00000000" w:rsidDel="00000000" w:rsidP="00000000" w:rsidRDefault="00000000" w:rsidRPr="00000000">
            <w:pPr>
              <w:contextualSpacing w:val="0"/>
              <w:rPr>
                <w:color w:val="1155cc"/>
                <w:u w:val="single"/>
              </w:rPr>
            </w:pPr>
            <w:r w:rsidDel="00000000" w:rsidR="00000000" w:rsidRPr="00000000">
              <w:rPr>
                <w:rtl w:val="0"/>
              </w:rPr>
              <w:t xml:space="preserve">(http://spanidea.com/sil.html)http://spanidea.com/sil.html</w:t>
            </w:r>
            <w:r w:rsidDel="00000000" w:rsidR="00000000" w:rsidRPr="00000000">
              <w:fldChar w:fldCharType="begin"/>
              <w:instrText xml:space="preserve"> HYPERLINK "http://spanidea.com/sil.html" </w:instrText>
              <w:fldChar w:fldCharType="separate"/>
            </w:r>
            <w:r w:rsidDel="00000000" w:rsidR="00000000" w:rsidRPr="00000000">
              <w:rPr>
                <w:rtl w:val="0"/>
              </w:rPr>
            </w:r>
          </w:p>
        </w:tc>
      </w:tr>
      <w:tr>
        <w:tc>
          <w:tcPr>
            <w:tcBorders>
              <w:top w:color="000000" w:space="0" w:sz="0" w:val="nil"/>
              <w:left w:color="000000" w:space="0" w:sz="0" w:val="nil"/>
              <w:bottom w:color="000000" w:space="0" w:sz="0" w:val="nil"/>
              <w:right w:color="000000" w:space="0" w:sz="7" w:val="single"/>
            </w:tcBorders>
            <w:shd w:fill="b4c6e7" w:val="clear"/>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rPr/>
            </w:pPr>
            <w:r w:rsidDel="00000000" w:rsidR="00000000" w:rsidRPr="00000000">
              <w:fldChar w:fldCharType="end"/>
            </w:r>
            <w:r w:rsidDel="00000000" w:rsidR="00000000" w:rsidRPr="00000000">
              <w:rPr>
                <w:rtl w:val="0"/>
              </w:rPr>
              <w:t xml:space="preserve">stratifyOS</w:t>
            </w:r>
          </w:p>
          <w:p w:rsidR="00000000" w:rsidDel="00000000" w:rsidP="00000000" w:rsidRDefault="00000000" w:rsidRPr="00000000">
            <w:pPr>
              <w:ind w:left="100" w:right="100" w:firstLine="0"/>
              <w:contextualSpacing w:val="0"/>
              <w:rPr>
                <w:b w:val="1"/>
                <w:i w:val="1"/>
              </w:rPr>
            </w:pPr>
            <w:r w:rsidDel="00000000" w:rsidR="00000000" w:rsidRPr="00000000">
              <w:rPr>
                <w:b w:val="1"/>
                <w:i w:val="1"/>
                <w:rtl w:val="0"/>
              </w:rPr>
              <w:t xml:space="preserve">(bron 7)</w:t>
            </w:r>
          </w:p>
        </w:tc>
        <w:tc>
          <w:tcPr>
            <w:tcBorders>
              <w:top w:color="000000" w:space="0" w:sz="0" w:val="nil"/>
              <w:left w:color="000000" w:space="0" w:sz="0" w:val="nil"/>
              <w:bottom w:color="000000" w:space="0" w:sz="0" w:val="nil"/>
              <w:right w:color="000000" w:space="0" w:sz="7" w:val="single"/>
            </w:tcBorders>
            <w:shd w:fill="b4c6e7" w:val="clear"/>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jc w:val="cente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shd w:fill="b4c6e7" w:val="clear"/>
            <w:tcMar>
              <w:top w:w="100.0" w:type="dxa"/>
              <w:left w:w="100.0" w:type="dxa"/>
              <w:bottom w:w="100.0" w:type="dxa"/>
              <w:right w:w="100.0" w:type="dxa"/>
            </w:tcMar>
            <w:vAlign w:val="top"/>
          </w:tcPr>
          <w:p w:rsidR="00000000" w:rsidDel="00000000" w:rsidP="00000000" w:rsidRDefault="00000000" w:rsidRPr="00000000">
            <w:pPr>
              <w:contextualSpacing w:val="0"/>
              <w:rPr/>
            </w:pPr>
            <w:hyperlink r:id="rId14">
              <w:r w:rsidDel="00000000" w:rsidR="00000000" w:rsidRPr="00000000">
                <w:rPr>
                  <w:color w:val="1155cc"/>
                  <w:u w:val="single"/>
                  <w:rtl w:val="0"/>
                </w:rPr>
                <w:t xml:space="preserve">https://github.com/StratifyLabs/StratifyOS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hyperlink r:id="rId15">
              <w:r w:rsidDel="00000000" w:rsidR="00000000" w:rsidRPr="00000000">
                <w:rPr>
                  <w:color w:val="1155cc"/>
                  <w:u w:val="single"/>
                  <w:rtl w:val="0"/>
                </w:rPr>
                <w:t xml:space="preserve">https://stratifylabs.co/Stratify-OS/</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https://stratifylabs.co/Stratify-OS/</w:t>
            </w:r>
            <w:r w:rsidDel="00000000" w:rsidR="00000000" w:rsidRPr="00000000">
              <w:fldChar w:fldCharType="begin"/>
              <w:instrText xml:space="preserve"> HYPERLINK "https://stratifylabs.co/Stratify-OS/" </w:instrText>
              <w:fldChar w:fldCharType="separate"/>
            </w:r>
            <w:r w:rsidDel="00000000" w:rsidR="00000000" w:rsidRPr="00000000">
              <w:rPr>
                <w:rtl w:val="0"/>
              </w:rPr>
            </w:r>
          </w:p>
        </w:tc>
      </w:tr>
    </w:tbl>
    <w:p w:rsidR="00000000" w:rsidDel="00000000" w:rsidP="00000000" w:rsidRDefault="00000000" w:rsidRPr="00000000">
      <w:pPr>
        <w:pStyle w:val="Heading4"/>
        <w:spacing w:line="259" w:lineRule="auto"/>
        <w:contextualSpacing w:val="0"/>
        <w:rPr/>
      </w:pPr>
      <w:bookmarkStart w:colFirst="0" w:colLast="0" w:name="_hbbmojo0mt8m" w:id="17"/>
      <w:bookmarkEnd w:id="17"/>
      <w:r w:rsidDel="00000000" w:rsidR="00000000" w:rsidRPr="00000000">
        <w:rPr>
          <w:rtl w:val="0"/>
        </w:rPr>
        <w:t xml:space="preserve">Conclusie</w:t>
      </w:r>
    </w:p>
    <w:p w:rsidR="00000000" w:rsidDel="00000000" w:rsidP="00000000" w:rsidRDefault="00000000" w:rsidRPr="00000000">
      <w:pPr>
        <w:spacing w:after="0" w:before="0" w:line="259" w:lineRule="auto"/>
        <w:contextualSpacing w:val="0"/>
        <w:rPr/>
      </w:pPr>
      <w:r w:rsidDel="00000000" w:rsidR="00000000" w:rsidRPr="00000000">
        <w:rPr>
          <w:rtl w:val="0"/>
        </w:rPr>
        <w:t xml:space="preserve">Voor ons onderzoek zijn veel verschillende RTOS-en die voldoen aan onze gestelde eisen. Omdat het tijdsbestek waarin wij moeten werken nogal krap is hebben wij ons onderzoek beperkt tot de bovenstaande tien real time operating systems.</w:t>
      </w:r>
      <w:r w:rsidDel="00000000" w:rsidR="00000000" w:rsidRPr="00000000">
        <w:rPr>
          <w:rtl w:val="0"/>
        </w:rPr>
      </w:r>
    </w:p>
    <w:p w:rsidR="00000000" w:rsidDel="00000000" w:rsidP="00000000" w:rsidRDefault="00000000" w:rsidRPr="00000000">
      <w:pPr>
        <w:spacing w:after="0" w:before="0" w:line="259"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pPr>
      <w:bookmarkStart w:colFirst="0" w:colLast="0" w:name="_k1n4u6dmklk6" w:id="18"/>
      <w:bookmarkEnd w:id="18"/>
      <w:r w:rsidDel="00000000" w:rsidR="00000000" w:rsidRPr="00000000">
        <w:rPr>
          <w:rtl w:val="0"/>
        </w:rPr>
        <w:t xml:space="preserve">Deelvraag 3</w:t>
      </w:r>
    </w:p>
    <w:p w:rsidR="00000000" w:rsidDel="00000000" w:rsidP="00000000" w:rsidRDefault="00000000" w:rsidRPr="00000000">
      <w:pPr>
        <w:pStyle w:val="Subtitle"/>
        <w:contextualSpacing w:val="0"/>
        <w:jc w:val="center"/>
        <w:rPr/>
      </w:pPr>
      <w:bookmarkStart w:colFirst="0" w:colLast="0" w:name="_rxjy03ffh4q" w:id="19"/>
      <w:bookmarkEnd w:id="19"/>
      <w:r w:rsidDel="00000000" w:rsidR="00000000" w:rsidRPr="00000000">
        <w:rPr>
          <w:rtl w:val="0"/>
        </w:rPr>
        <w:t xml:space="preserve">“Welk van de beschikbare RTOS-en biedt de meeste van de concurrency mechanismen van het Arduino RTOS aan zonder enige modificatie en biedt dezelfde functionaliteit om taken te realiseren?”</w:t>
      </w:r>
      <w:r w:rsidDel="00000000" w:rsidR="00000000" w:rsidRPr="00000000">
        <w:rPr>
          <w:rtl w:val="0"/>
        </w:rPr>
      </w:r>
    </w:p>
    <w:p w:rsidR="00000000" w:rsidDel="00000000" w:rsidP="00000000" w:rsidRDefault="00000000" w:rsidRPr="00000000">
      <w:pPr>
        <w:pStyle w:val="Heading4"/>
        <w:contextualSpacing w:val="0"/>
        <w:rPr/>
      </w:pPr>
      <w:bookmarkStart w:colFirst="0" w:colLast="0" w:name="_vty6t47oiepb" w:id="20"/>
      <w:bookmarkEnd w:id="20"/>
      <w:r w:rsidDel="00000000" w:rsidR="00000000" w:rsidRPr="00000000">
        <w:rPr>
          <w:rtl w:val="0"/>
        </w:rPr>
        <w:t xml:space="preserve">Inleiding</w:t>
      </w:r>
    </w:p>
    <w:p w:rsidR="00000000" w:rsidDel="00000000" w:rsidP="00000000" w:rsidRDefault="00000000" w:rsidRPr="00000000">
      <w:pPr>
        <w:spacing w:line="259" w:lineRule="auto"/>
        <w:contextualSpacing w:val="0"/>
        <w:rPr/>
      </w:pPr>
      <w:r w:rsidDel="00000000" w:rsidR="00000000" w:rsidRPr="00000000">
        <w:rPr>
          <w:rtl w:val="0"/>
        </w:rPr>
        <w:t xml:space="preserve">Voor het beantwoorden van deze deelvraag hebben we gebruik gemaakt van de onderzoeksmethode “Bieb”. Deze vorm van onderzoek paste het best in het gegeven tijdsbestek, aangezien deze werkvorm snel en efficiënt resultaten levert. Tevens sluit deze werkvorm aan bij de opdracht die we moeten verrichten, namelijk het bestuderen van al bestaande informatie.</w:t>
      </w:r>
    </w:p>
    <w:p w:rsidR="00000000" w:rsidDel="00000000" w:rsidP="00000000" w:rsidRDefault="00000000" w:rsidRPr="00000000">
      <w:pPr>
        <w:pStyle w:val="Heading4"/>
        <w:contextualSpacing w:val="0"/>
        <w:rPr/>
      </w:pPr>
      <w:bookmarkStart w:colFirst="0" w:colLast="0" w:name="_yv3mxronmnd3" w:id="21"/>
      <w:bookmarkEnd w:id="21"/>
      <w:r w:rsidDel="00000000" w:rsidR="00000000" w:rsidRPr="00000000">
        <w:rPr>
          <w:rtl w:val="0"/>
        </w:rPr>
        <w:t xml:space="preserve">Kern</w:t>
      </w:r>
    </w:p>
    <w:p w:rsidR="00000000" w:rsidDel="00000000" w:rsidP="00000000" w:rsidRDefault="00000000" w:rsidRPr="00000000">
      <w:pPr>
        <w:contextualSpacing w:val="0"/>
        <w:rPr>
          <w:b w:val="1"/>
          <w:color w:val="000000"/>
        </w:rPr>
      </w:pPr>
      <w:r w:rsidDel="00000000" w:rsidR="00000000" w:rsidRPr="00000000">
        <w:rPr>
          <w:rtl w:val="0"/>
        </w:rPr>
        <w:t xml:space="preserve">Om een beeld te krijgen welke RTOS-en dezelfde features bieden als het huRTOS, hebben we een tabel gemaakt waarin staat welke features deze real time operating systems bieden. </w:t>
      </w:r>
      <w:r w:rsidDel="00000000" w:rsidR="00000000" w:rsidRPr="00000000">
        <w:rPr>
          <w:rtl w:val="0"/>
        </w:rPr>
      </w:r>
    </w:p>
    <w:p w:rsidR="00000000" w:rsidDel="00000000" w:rsidP="00000000" w:rsidRDefault="00000000" w:rsidRPr="00000000">
      <w:pPr>
        <w:spacing w:after="0" w:before="0" w:line="259" w:lineRule="auto"/>
        <w:contextualSpacing w:val="0"/>
        <w:rPr>
          <w:b w:val="1"/>
        </w:rPr>
      </w:pPr>
      <w:r w:rsidDel="00000000" w:rsidR="00000000" w:rsidRPr="00000000">
        <w:rPr>
          <w:rtl w:val="0"/>
        </w:rPr>
      </w:r>
    </w:p>
    <w:tbl>
      <w:tblPr>
        <w:tblStyle w:val="Table3"/>
        <w:tblW w:w="9030.0" w:type="dxa"/>
        <w:jc w:val="left"/>
        <w:tblInd w:w="1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600"/>
        <w:gridCol w:w="795"/>
        <w:gridCol w:w="735"/>
        <w:gridCol w:w="810"/>
        <w:gridCol w:w="1020"/>
        <w:gridCol w:w="765"/>
        <w:gridCol w:w="915"/>
        <w:gridCol w:w="1005"/>
        <w:gridCol w:w="1215"/>
        <w:tblGridChange w:id="0">
          <w:tblGrid>
            <w:gridCol w:w="1170"/>
            <w:gridCol w:w="600"/>
            <w:gridCol w:w="795"/>
            <w:gridCol w:w="735"/>
            <w:gridCol w:w="810"/>
            <w:gridCol w:w="1020"/>
            <w:gridCol w:w="765"/>
            <w:gridCol w:w="915"/>
            <w:gridCol w:w="1005"/>
            <w:gridCol w:w="1215"/>
          </w:tblGrid>
        </w:tblGridChange>
      </w:tblGrid>
      <w:tr>
        <w:trPr>
          <w:trHeight w:val="780" w:hRule="atLeast"/>
        </w:trPr>
        <w:tc>
          <w:tcPr>
            <w:tcBorders>
              <w:top w:color="000000" w:space="0" w:sz="0" w:val="nil"/>
              <w:left w:color="000000" w:space="0" w:sz="0" w:val="nil"/>
              <w:bottom w:color="000000" w:space="0" w:sz="11" w:val="single"/>
              <w:right w:color="000000" w:space="0" w:sz="7" w:val="single"/>
            </w:tcBorders>
            <w:shd w:fill="8eaadb"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18"/>
                <w:szCs w:val="18"/>
              </w:rPr>
            </w:pPr>
            <w:r w:rsidDel="00000000" w:rsidR="00000000" w:rsidRPr="00000000">
              <w:rPr>
                <w:b w:val="1"/>
                <w:sz w:val="18"/>
                <w:szCs w:val="18"/>
                <w:rtl w:val="0"/>
              </w:rPr>
              <w:t xml:space="preserve">RTOS Name</w:t>
            </w:r>
          </w:p>
        </w:tc>
        <w:tc>
          <w:tcPr>
            <w:tcBorders>
              <w:top w:color="000000" w:space="0" w:sz="0" w:val="nil"/>
              <w:left w:color="000000" w:space="0" w:sz="0" w:val="nil"/>
              <w:bottom w:color="000000" w:space="0" w:sz="11" w:val="single"/>
              <w:right w:color="000000" w:space="0" w:sz="7" w:val="single"/>
            </w:tcBorders>
            <w:shd w:fill="8eaadb"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18"/>
                <w:szCs w:val="18"/>
              </w:rPr>
            </w:pPr>
            <w:r w:rsidDel="00000000" w:rsidR="00000000" w:rsidRPr="00000000">
              <w:rPr>
                <w:b w:val="1"/>
                <w:sz w:val="18"/>
                <w:szCs w:val="18"/>
                <w:rtl w:val="0"/>
              </w:rPr>
              <w:t xml:space="preserve">Flag</w:t>
            </w:r>
          </w:p>
        </w:tc>
        <w:tc>
          <w:tcPr>
            <w:tcBorders>
              <w:top w:color="000000" w:space="0" w:sz="0" w:val="nil"/>
              <w:left w:color="000000" w:space="0" w:sz="0" w:val="nil"/>
              <w:bottom w:color="000000" w:space="0" w:sz="11" w:val="single"/>
              <w:right w:color="000000" w:space="0" w:sz="7" w:val="single"/>
            </w:tcBorders>
            <w:shd w:fill="8eaadb"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18"/>
                <w:szCs w:val="18"/>
              </w:rPr>
            </w:pPr>
            <w:r w:rsidDel="00000000" w:rsidR="00000000" w:rsidRPr="00000000">
              <w:rPr>
                <w:b w:val="1"/>
                <w:sz w:val="18"/>
                <w:szCs w:val="18"/>
                <w:rtl w:val="0"/>
              </w:rPr>
              <w:t xml:space="preserve">Timer</w:t>
            </w:r>
          </w:p>
        </w:tc>
        <w:tc>
          <w:tcPr>
            <w:tcBorders>
              <w:top w:color="000000" w:space="0" w:sz="0" w:val="nil"/>
              <w:left w:color="000000" w:space="0" w:sz="0" w:val="nil"/>
              <w:bottom w:color="000000" w:space="0" w:sz="11" w:val="single"/>
              <w:right w:color="000000" w:space="0" w:sz="7" w:val="single"/>
            </w:tcBorders>
            <w:shd w:fill="8eaadb"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18"/>
                <w:szCs w:val="18"/>
              </w:rPr>
            </w:pPr>
            <w:r w:rsidDel="00000000" w:rsidR="00000000" w:rsidRPr="00000000">
              <w:rPr>
                <w:b w:val="1"/>
                <w:sz w:val="18"/>
                <w:szCs w:val="18"/>
                <w:rtl w:val="0"/>
              </w:rPr>
              <w:t xml:space="preserve">Clock</w:t>
            </w:r>
          </w:p>
        </w:tc>
        <w:tc>
          <w:tcPr>
            <w:tcBorders>
              <w:top w:color="000000" w:space="0" w:sz="0" w:val="nil"/>
              <w:left w:color="000000" w:space="0" w:sz="0" w:val="nil"/>
              <w:bottom w:color="000000" w:space="0" w:sz="11" w:val="single"/>
              <w:right w:color="000000" w:space="0" w:sz="7" w:val="single"/>
            </w:tcBorders>
            <w:shd w:fill="8eaadb"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18"/>
                <w:szCs w:val="18"/>
              </w:rPr>
            </w:pPr>
            <w:r w:rsidDel="00000000" w:rsidR="00000000" w:rsidRPr="00000000">
              <w:rPr>
                <w:b w:val="1"/>
                <w:sz w:val="18"/>
                <w:szCs w:val="18"/>
                <w:rtl w:val="0"/>
              </w:rPr>
              <w:t xml:space="preserve">Mutex</w:t>
            </w:r>
          </w:p>
        </w:tc>
        <w:tc>
          <w:tcPr>
            <w:tcBorders>
              <w:top w:color="000000" w:space="0" w:sz="0" w:val="nil"/>
              <w:left w:color="000000" w:space="0" w:sz="0" w:val="nil"/>
              <w:bottom w:color="000000" w:space="0" w:sz="11" w:val="single"/>
              <w:right w:color="000000" w:space="0" w:sz="7" w:val="single"/>
            </w:tcBorders>
            <w:shd w:fill="8eaadb"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18"/>
                <w:szCs w:val="18"/>
              </w:rPr>
            </w:pPr>
            <w:r w:rsidDel="00000000" w:rsidR="00000000" w:rsidRPr="00000000">
              <w:rPr>
                <w:b w:val="1"/>
                <w:sz w:val="18"/>
                <w:szCs w:val="18"/>
                <w:rtl w:val="0"/>
              </w:rPr>
              <w:t xml:space="preserve">Channel</w:t>
            </w:r>
          </w:p>
        </w:tc>
        <w:tc>
          <w:tcPr>
            <w:tcBorders>
              <w:top w:color="000000" w:space="0" w:sz="0" w:val="nil"/>
              <w:left w:color="000000" w:space="0" w:sz="0" w:val="nil"/>
              <w:bottom w:color="000000" w:space="0" w:sz="11" w:val="single"/>
              <w:right w:color="000000" w:space="0" w:sz="7" w:val="single"/>
            </w:tcBorders>
            <w:shd w:fill="8eaadb"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18"/>
                <w:szCs w:val="18"/>
              </w:rPr>
            </w:pPr>
            <w:r w:rsidDel="00000000" w:rsidR="00000000" w:rsidRPr="00000000">
              <w:rPr>
                <w:b w:val="1"/>
                <w:sz w:val="18"/>
                <w:szCs w:val="18"/>
                <w:rtl w:val="0"/>
              </w:rPr>
              <w:t xml:space="preserve">Pool</w:t>
            </w:r>
          </w:p>
        </w:tc>
        <w:tc>
          <w:tcPr>
            <w:tcBorders>
              <w:top w:color="000000" w:space="0" w:sz="0" w:val="nil"/>
              <w:left w:color="000000" w:space="0" w:sz="0" w:val="nil"/>
              <w:bottom w:color="000000" w:space="0" w:sz="11" w:val="single"/>
              <w:right w:color="000000" w:space="0" w:sz="0" w:val="nil"/>
            </w:tcBorders>
            <w:shd w:fill="8eaadb"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18"/>
                <w:szCs w:val="18"/>
              </w:rPr>
            </w:pPr>
            <w:r w:rsidDel="00000000" w:rsidR="00000000" w:rsidRPr="00000000">
              <w:rPr>
                <w:b w:val="1"/>
                <w:sz w:val="18"/>
                <w:szCs w:val="18"/>
                <w:rtl w:val="0"/>
              </w:rPr>
              <w:t xml:space="preserve">Mailbox</w:t>
            </w:r>
          </w:p>
        </w:tc>
        <w:tc>
          <w:tcPr>
            <w:tcBorders>
              <w:top w:color="000000" w:space="0" w:sz="0" w:val="nil"/>
              <w:left w:color="000000" w:space="0" w:sz="7" w:val="single"/>
              <w:bottom w:color="000000" w:space="0" w:sz="11" w:val="single"/>
              <w:right w:color="000000" w:space="0" w:sz="0" w:val="nil"/>
            </w:tcBorders>
            <w:shd w:fill="8eaadb" w:val="clear"/>
            <w:tcMar>
              <w:top w:w="20.0" w:type="dxa"/>
              <w:left w:w="20.0" w:type="dxa"/>
              <w:bottom w:w="20.0" w:type="dxa"/>
              <w:right w:w="20.0" w:type="dxa"/>
            </w:tcMar>
            <w:vAlign w:val="top"/>
          </w:tcPr>
          <w:p w:rsidR="00000000" w:rsidDel="00000000" w:rsidP="00000000" w:rsidRDefault="00000000" w:rsidRPr="00000000">
            <w:pPr>
              <w:contextualSpacing w:val="0"/>
              <w:jc w:val="center"/>
              <w:rPr>
                <w:b w:val="1"/>
                <w:sz w:val="18"/>
                <w:szCs w:val="18"/>
              </w:rPr>
            </w:pPr>
            <w:r w:rsidDel="00000000" w:rsidR="00000000" w:rsidRPr="00000000">
              <w:rPr>
                <w:b w:val="1"/>
                <w:sz w:val="18"/>
                <w:szCs w:val="18"/>
                <w:rtl w:val="0"/>
              </w:rPr>
              <w:t xml:space="preserve">Grouped waitables</w:t>
            </w:r>
          </w:p>
        </w:tc>
        <w:tc>
          <w:tcPr>
            <w:tcBorders>
              <w:top w:color="000000" w:space="0" w:sz="0" w:val="nil"/>
              <w:left w:color="000000" w:space="0" w:sz="7" w:val="single"/>
              <w:bottom w:color="000000" w:space="0" w:sz="11" w:val="single"/>
              <w:right w:color="000000" w:space="0" w:sz="0" w:val="nil"/>
            </w:tcBorders>
            <w:shd w:fill="8eaadb" w:val="clear"/>
            <w:tcMar>
              <w:top w:w="20.0" w:type="dxa"/>
              <w:left w:w="20.0" w:type="dxa"/>
              <w:bottom w:w="20.0" w:type="dxa"/>
              <w:right w:w="20.0" w:type="dxa"/>
            </w:tcMar>
            <w:vAlign w:val="top"/>
          </w:tcPr>
          <w:p w:rsidR="00000000" w:rsidDel="00000000" w:rsidP="00000000" w:rsidRDefault="00000000" w:rsidRPr="00000000">
            <w:pPr>
              <w:contextualSpacing w:val="0"/>
              <w:jc w:val="center"/>
              <w:rPr>
                <w:b w:val="1"/>
                <w:sz w:val="18"/>
                <w:szCs w:val="18"/>
              </w:rPr>
            </w:pPr>
            <w:r w:rsidDel="00000000" w:rsidR="00000000" w:rsidRPr="00000000">
              <w:rPr>
                <w:b w:val="1"/>
                <w:sz w:val="18"/>
                <w:szCs w:val="18"/>
                <w:rtl w:val="0"/>
              </w:rPr>
              <w:t xml:space="preserve">task switching</w:t>
            </w:r>
          </w:p>
        </w:tc>
      </w:tr>
      <w:tr>
        <w:trPr>
          <w:trHeight w:val="520" w:hRule="atLeast"/>
        </w:trPr>
        <w:tc>
          <w:tcPr>
            <w:tcBorders>
              <w:top w:color="000000" w:space="0" w:sz="0" w:val="nil"/>
              <w:left w:color="000000" w:space="0" w:sz="0" w:val="nil"/>
              <w:bottom w:color="000000" w:space="0" w:sz="0" w:val="nil"/>
              <w:right w:color="000000"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BeRTOS</w:t>
            </w:r>
          </w:p>
        </w:tc>
        <w:tc>
          <w:tcPr>
            <w:tcBorders>
              <w:top w:color="000000" w:space="0" w:sz="0" w:val="nil"/>
              <w:left w:color="000000" w:space="0" w:sz="0" w:val="nil"/>
              <w:bottom w:color="000000" w:space="0" w:sz="0" w:val="nil"/>
              <w:right w:color="000000"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spacing w:line="259" w:lineRule="auto"/>
              <w:contextualSpacing w:val="0"/>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0" w:val="nil"/>
              <w:left w:color="000000" w:space="0" w:sz="0" w:val="nil"/>
              <w:bottom w:color="000000" w:space="0" w:sz="0" w:val="nil"/>
              <w:right w:color="000000"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spacing w:line="259" w:lineRule="auto"/>
              <w:contextualSpacing w:val="0"/>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0" w:val="nil"/>
              <w:left w:color="000000" w:space="0" w:sz="0" w:val="nil"/>
              <w:bottom w:color="000000" w:space="0" w:sz="0" w:val="nil"/>
              <w:right w:color="000000"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0" w:val="nil"/>
              <w:left w:color="000000" w:space="0" w:sz="0" w:val="nil"/>
              <w:bottom w:color="000000" w:space="0" w:sz="0" w:val="nil"/>
              <w:right w:color="000000"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0" w:val="nil"/>
              <w:left w:color="000000" w:space="0" w:sz="0" w:val="nil"/>
              <w:bottom w:color="000000" w:space="0" w:sz="0" w:val="nil"/>
              <w:right w:color="000000" w:space="0" w:sz="0" w:val="nil"/>
            </w:tcBorders>
            <w:shd w:fill="d9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0" w:val="nil"/>
              <w:left w:color="000000" w:space="0" w:sz="7" w:val="single"/>
              <w:bottom w:color="000000" w:space="0" w:sz="0" w:val="nil"/>
              <w:right w:color="000000" w:space="0" w:sz="0" w:val="nil"/>
            </w:tcBorders>
            <w:shd w:fill="d9e2f3" w:val="clear"/>
            <w:tcMar>
              <w:top w:w="20.0" w:type="dxa"/>
              <w:left w:w="20.0" w:type="dxa"/>
              <w:bottom w:w="20.0" w:type="dxa"/>
              <w:right w:w="20.0" w:type="dxa"/>
            </w:tcMar>
            <w:vAlign w:val="top"/>
          </w:tcPr>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 </w:t>
            </w:r>
          </w:p>
        </w:tc>
        <w:tc>
          <w:tcPr>
            <w:tcBorders>
              <w:top w:color="000000" w:space="0" w:sz="0" w:val="nil"/>
              <w:left w:color="000000" w:space="0" w:sz="7" w:val="single"/>
              <w:bottom w:color="000000" w:space="0" w:sz="0" w:val="nil"/>
              <w:right w:color="000000" w:space="0" w:sz="0" w:val="nil"/>
            </w:tcBorders>
            <w:shd w:fill="d9e2f3" w:val="clear"/>
            <w:tcMar>
              <w:top w:w="99.77952755905513" w:type="dxa"/>
              <w:left w:w="99.77952755905513" w:type="dxa"/>
              <w:bottom w:w="99.77952755905513" w:type="dxa"/>
              <w:right w:w="99.77952755905513" w:type="dxa"/>
            </w:tcMar>
            <w:vAlign w:val="top"/>
          </w:tcPr>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Preemptive</w:t>
            </w:r>
          </w:p>
        </w:tc>
      </w:tr>
      <w:tr>
        <w:trPr>
          <w:trHeight w:val="500" w:hRule="atLeast"/>
        </w:trPr>
        <w:tc>
          <w:tcPr>
            <w:tcBorders>
              <w:top w:color="000000" w:space="0" w:sz="0" w:val="nil"/>
              <w:left w:color="000000" w:space="0" w:sz="0" w:val="nil"/>
              <w:bottom w:color="000000" w:space="0" w:sz="0" w:val="nil"/>
              <w:right w:color="000000" w:space="0" w:sz="7" w:val="single"/>
            </w:tcBorders>
            <w:shd w:fill="b4c6e7" w:val="clear"/>
            <w:tcMar>
              <w:top w:w="100.0" w:type="dxa"/>
              <w:left w:w="100.0" w:type="dxa"/>
              <w:bottom w:w="100.0" w:type="dxa"/>
              <w:right w:w="100.0" w:type="dxa"/>
            </w:tcMar>
            <w:vAlign w:val="top"/>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uKOS</w:t>
            </w:r>
          </w:p>
        </w:tc>
        <w:tc>
          <w:tcPr>
            <w:tcBorders>
              <w:top w:color="000000" w:space="0" w:sz="0" w:val="nil"/>
              <w:left w:color="000000" w:space="0" w:sz="0" w:val="nil"/>
              <w:bottom w:color="000000" w:space="0" w:sz="0" w:val="nil"/>
              <w:right w:color="000000" w:space="0" w:sz="7" w:val="single"/>
            </w:tcBorders>
            <w:shd w:fill="b4c6e7" w:val="clear"/>
            <w:tcMar>
              <w:top w:w="100.0" w:type="dxa"/>
              <w:left w:w="100.0" w:type="dxa"/>
              <w:bottom w:w="100.0" w:type="dxa"/>
              <w:right w:w="100.0" w:type="dxa"/>
            </w:tcMar>
            <w:vAlign w:val="top"/>
          </w:tcPr>
          <w:p w:rsidR="00000000" w:rsidDel="00000000" w:rsidP="00000000" w:rsidRDefault="00000000" w:rsidRPr="00000000">
            <w:pPr>
              <w:spacing w:line="259" w:lineRule="auto"/>
              <w:contextualSpacing w:val="0"/>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7" w:val="single"/>
            </w:tcBorders>
            <w:shd w:fill="b4c6e7"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0" w:val="nil"/>
              <w:left w:color="000000" w:space="0" w:sz="0" w:val="nil"/>
              <w:bottom w:color="000000" w:space="0" w:sz="0" w:val="nil"/>
              <w:right w:color="000000" w:space="0" w:sz="7" w:val="single"/>
            </w:tcBorders>
            <w:shd w:fill="b4c6e7" w:val="clear"/>
            <w:tcMar>
              <w:top w:w="100.0" w:type="dxa"/>
              <w:left w:w="100.0" w:type="dxa"/>
              <w:bottom w:w="100.0" w:type="dxa"/>
              <w:right w:w="100.0" w:type="dxa"/>
            </w:tcMar>
            <w:vAlign w:val="top"/>
          </w:tcPr>
          <w:p w:rsidR="00000000" w:rsidDel="00000000" w:rsidP="00000000" w:rsidRDefault="00000000" w:rsidRPr="00000000">
            <w:pPr>
              <w:spacing w:line="259" w:lineRule="auto"/>
              <w:contextualSpacing w:val="0"/>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7" w:val="single"/>
            </w:tcBorders>
            <w:shd w:fill="b4c6e7"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0" w:val="nil"/>
              <w:left w:color="000000" w:space="0" w:sz="0" w:val="nil"/>
              <w:bottom w:color="000000" w:space="0" w:sz="0" w:val="nil"/>
              <w:right w:color="000000" w:space="0" w:sz="7" w:val="single"/>
            </w:tcBorders>
            <w:shd w:fill="b4c6e7"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0" w:val="nil"/>
              <w:left w:color="000000" w:space="0" w:sz="0" w:val="nil"/>
              <w:bottom w:color="000000" w:space="0" w:sz="0" w:val="nil"/>
              <w:right w:color="000000" w:space="0" w:sz="7" w:val="single"/>
            </w:tcBorders>
            <w:shd w:fill="b4c6e7"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0" w:val="nil"/>
              <w:left w:color="000000" w:space="0" w:sz="0" w:val="nil"/>
              <w:bottom w:color="000000" w:space="0" w:sz="0" w:val="nil"/>
              <w:right w:color="000000" w:space="0" w:sz="0" w:val="nil"/>
            </w:tcBorders>
            <w:shd w:fill="b4c6e7"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0" w:val="nil"/>
              <w:left w:color="000000" w:space="0" w:sz="7" w:val="single"/>
              <w:bottom w:color="000000" w:space="0" w:sz="0" w:val="nil"/>
              <w:right w:color="000000" w:space="0" w:sz="0" w:val="nil"/>
            </w:tcBorders>
            <w:shd w:fill="b4c6e7" w:val="clear"/>
            <w:tcMar>
              <w:top w:w="20.0" w:type="dxa"/>
              <w:left w:w="20.0" w:type="dxa"/>
              <w:bottom w:w="20.0" w:type="dxa"/>
              <w:right w:w="20.0" w:type="dxa"/>
            </w:tcMar>
            <w:vAlign w:val="top"/>
          </w:tcPr>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 </w:t>
            </w:r>
          </w:p>
        </w:tc>
        <w:tc>
          <w:tcPr>
            <w:tcBorders>
              <w:top w:color="000000" w:space="0" w:sz="0" w:val="nil"/>
              <w:left w:color="000000" w:space="0" w:sz="7" w:val="single"/>
              <w:bottom w:color="000000" w:space="0" w:sz="0" w:val="nil"/>
              <w:right w:color="000000" w:space="0" w:sz="0" w:val="nil"/>
            </w:tcBorders>
            <w:shd w:fill="b4c6e7" w:val="clear"/>
            <w:tcMar>
              <w:top w:w="99.77952755905513" w:type="dxa"/>
              <w:left w:w="99.77952755905513" w:type="dxa"/>
              <w:bottom w:w="99.77952755905513" w:type="dxa"/>
              <w:right w:w="99.77952755905513" w:type="dxa"/>
            </w:tcMar>
            <w:vAlign w:val="top"/>
          </w:tcPr>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Preemptive</w:t>
            </w:r>
          </w:p>
        </w:tc>
      </w:tr>
      <w:tr>
        <w:trPr>
          <w:trHeight w:val="500" w:hRule="atLeast"/>
        </w:trPr>
        <w:tc>
          <w:tcPr>
            <w:tcBorders>
              <w:top w:color="000000" w:space="0" w:sz="0" w:val="nil"/>
              <w:left w:color="000000" w:space="0" w:sz="0" w:val="nil"/>
              <w:bottom w:color="000000" w:space="0" w:sz="0" w:val="nil"/>
              <w:right w:color="000000"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BRTOS</w:t>
            </w:r>
          </w:p>
        </w:tc>
        <w:tc>
          <w:tcPr>
            <w:tcBorders>
              <w:top w:color="000000" w:space="0" w:sz="0" w:val="nil"/>
              <w:left w:color="000000" w:space="0" w:sz="0" w:val="nil"/>
              <w:bottom w:color="000000" w:space="0" w:sz="0" w:val="nil"/>
              <w:right w:color="000000"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spacing w:line="259" w:lineRule="auto"/>
              <w:contextualSpacing w:val="0"/>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0" w:val="nil"/>
              <w:left w:color="000000" w:space="0" w:sz="0" w:val="nil"/>
              <w:bottom w:color="000000" w:space="0" w:sz="0" w:val="nil"/>
              <w:right w:color="000000"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spacing w:line="259" w:lineRule="auto"/>
              <w:contextualSpacing w:val="0"/>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0" w:val="nil"/>
              <w:left w:color="000000" w:space="0" w:sz="0" w:val="nil"/>
              <w:bottom w:color="000000" w:space="0" w:sz="0" w:val="nil"/>
              <w:right w:color="000000"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0" w:val="nil"/>
              <w:left w:color="000000" w:space="0" w:sz="0" w:val="nil"/>
              <w:bottom w:color="000000" w:space="0" w:sz="0" w:val="nil"/>
              <w:right w:color="000000"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spacing w:line="259" w:lineRule="auto"/>
              <w:contextualSpacing w:val="0"/>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0" w:val="nil"/>
              <w:left w:color="000000" w:space="0" w:sz="7" w:val="single"/>
              <w:bottom w:color="000000" w:space="0" w:sz="0" w:val="nil"/>
              <w:right w:color="000000" w:space="0" w:sz="0" w:val="nil"/>
            </w:tcBorders>
            <w:shd w:fill="d9e2f3" w:val="clear"/>
            <w:tcMar>
              <w:top w:w="20.0" w:type="dxa"/>
              <w:left w:w="20.0" w:type="dxa"/>
              <w:bottom w:w="20.0" w:type="dxa"/>
              <w:right w:w="20.0" w:type="dxa"/>
            </w:tcMar>
            <w:vAlign w:val="top"/>
          </w:tcPr>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 </w:t>
            </w:r>
          </w:p>
        </w:tc>
        <w:tc>
          <w:tcPr>
            <w:tcBorders>
              <w:top w:color="000000" w:space="0" w:sz="0" w:val="nil"/>
              <w:left w:color="000000" w:space="0" w:sz="7" w:val="single"/>
              <w:bottom w:color="000000" w:space="0" w:sz="0" w:val="nil"/>
              <w:right w:color="000000" w:space="0" w:sz="0" w:val="nil"/>
            </w:tcBorders>
            <w:shd w:fill="d9e2f3" w:val="clear"/>
            <w:tcMar>
              <w:top w:w="99.77952755905513" w:type="dxa"/>
              <w:left w:w="99.77952755905513" w:type="dxa"/>
              <w:bottom w:w="99.77952755905513" w:type="dxa"/>
              <w:right w:w="99.77952755905513" w:type="dxa"/>
            </w:tcMar>
            <w:vAlign w:val="top"/>
          </w:tcPr>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Preemptive</w:t>
            </w:r>
          </w:p>
        </w:tc>
      </w:tr>
      <w:tr>
        <w:trPr>
          <w:trHeight w:val="500" w:hRule="atLeast"/>
        </w:trPr>
        <w:tc>
          <w:tcPr>
            <w:tcBorders>
              <w:top w:color="000000" w:space="0" w:sz="0" w:val="nil"/>
              <w:left w:color="000000" w:space="0" w:sz="0" w:val="nil"/>
              <w:bottom w:color="000000" w:space="0" w:sz="0" w:val="nil"/>
              <w:right w:color="000000" w:space="0" w:sz="7" w:val="single"/>
            </w:tcBorders>
            <w:shd w:fill="b4c6e7" w:val="clear"/>
            <w:tcMar>
              <w:top w:w="100.0" w:type="dxa"/>
              <w:left w:w="100.0" w:type="dxa"/>
              <w:bottom w:w="100.0" w:type="dxa"/>
              <w:right w:w="100.0" w:type="dxa"/>
            </w:tcMar>
            <w:vAlign w:val="top"/>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distortos</w:t>
            </w:r>
          </w:p>
        </w:tc>
        <w:tc>
          <w:tcPr>
            <w:tcBorders>
              <w:top w:color="000000" w:space="0" w:sz="0" w:val="nil"/>
              <w:left w:color="000000" w:space="0" w:sz="0" w:val="nil"/>
              <w:bottom w:color="000000" w:space="0" w:sz="0" w:val="nil"/>
              <w:right w:color="000000" w:space="0" w:sz="7" w:val="single"/>
            </w:tcBorders>
            <w:shd w:fill="b4c6e7"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0" w:val="nil"/>
              <w:left w:color="000000" w:space="0" w:sz="0" w:val="nil"/>
              <w:bottom w:color="000000" w:space="0" w:sz="0" w:val="nil"/>
              <w:right w:color="000000" w:space="0" w:sz="7" w:val="single"/>
            </w:tcBorders>
            <w:shd w:fill="b4c6e7"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0" w:val="nil"/>
              <w:left w:color="000000" w:space="0" w:sz="0" w:val="nil"/>
              <w:bottom w:color="000000" w:space="0" w:sz="0" w:val="nil"/>
              <w:right w:color="000000" w:space="0" w:sz="7" w:val="single"/>
            </w:tcBorders>
            <w:shd w:fill="b4c6e7"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0" w:val="nil"/>
              <w:left w:color="000000" w:space="0" w:sz="0" w:val="nil"/>
              <w:bottom w:color="000000" w:space="0" w:sz="0" w:val="nil"/>
              <w:right w:color="000000" w:space="0" w:sz="7" w:val="single"/>
            </w:tcBorders>
            <w:shd w:fill="b4c6e7"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0" w:val="nil"/>
              <w:left w:color="000000" w:space="0" w:sz="0" w:val="nil"/>
              <w:bottom w:color="000000" w:space="0" w:sz="0" w:val="nil"/>
              <w:right w:color="000000" w:space="0" w:sz="7" w:val="single"/>
            </w:tcBorders>
            <w:shd w:fill="b4c6e7"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0" w:val="nil"/>
              <w:left w:color="000000" w:space="0" w:sz="0" w:val="nil"/>
              <w:bottom w:color="000000" w:space="0" w:sz="0" w:val="nil"/>
              <w:right w:color="000000" w:space="0" w:sz="7" w:val="single"/>
            </w:tcBorders>
            <w:shd w:fill="b4c6e7" w:val="clear"/>
            <w:tcMar>
              <w:top w:w="100.0" w:type="dxa"/>
              <w:left w:w="100.0" w:type="dxa"/>
              <w:bottom w:w="100.0" w:type="dxa"/>
              <w:right w:w="100.0" w:type="dxa"/>
            </w:tcMar>
            <w:vAlign w:val="top"/>
          </w:tcPr>
          <w:p w:rsidR="00000000" w:rsidDel="00000000" w:rsidP="00000000" w:rsidRDefault="00000000" w:rsidRPr="00000000">
            <w:pPr>
              <w:spacing w:line="259" w:lineRule="auto"/>
              <w:contextualSpacing w:val="0"/>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4c6e7"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rtl w:val="0"/>
              </w:rPr>
            </w:r>
          </w:p>
        </w:tc>
        <w:tc>
          <w:tcPr>
            <w:tcBorders>
              <w:top w:color="000000" w:space="0" w:sz="0" w:val="nil"/>
              <w:left w:color="000000" w:space="0" w:sz="7" w:val="single"/>
              <w:bottom w:color="000000" w:space="0" w:sz="0" w:val="nil"/>
              <w:right w:color="000000" w:space="0" w:sz="0" w:val="nil"/>
            </w:tcBorders>
            <w:shd w:fill="b4c6e7" w:val="clear"/>
            <w:tcMar>
              <w:top w:w="20.0" w:type="dxa"/>
              <w:left w:w="20.0" w:type="dxa"/>
              <w:bottom w:w="20.0" w:type="dxa"/>
              <w:right w:w="2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7" w:val="single"/>
              <w:bottom w:color="000000" w:space="0" w:sz="0" w:val="nil"/>
              <w:right w:color="000000" w:space="0" w:sz="0" w:val="nil"/>
            </w:tcBorders>
            <w:shd w:fill="b4c6e7" w:val="clear"/>
            <w:tcMar>
              <w:top w:w="99.77952755905513" w:type="dxa"/>
              <w:left w:w="99.77952755905513" w:type="dxa"/>
              <w:bottom w:w="99.77952755905513" w:type="dxa"/>
              <w:right w:w="99.77952755905513"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sz w:val="18"/>
                <w:szCs w:val="18"/>
                <w:rtl w:val="0"/>
              </w:rPr>
              <w:t xml:space="preserve">Preemptive</w:t>
            </w: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Dnx RTOS</w:t>
            </w:r>
          </w:p>
        </w:tc>
        <w:tc>
          <w:tcPr>
            <w:tcBorders>
              <w:top w:color="000000" w:space="0" w:sz="0" w:val="nil"/>
              <w:left w:color="000000" w:space="0" w:sz="0" w:val="nil"/>
              <w:bottom w:color="000000" w:space="0" w:sz="0" w:val="nil"/>
              <w:right w:color="000000"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0" w:val="nil"/>
              <w:left w:color="000000" w:space="0" w:sz="0" w:val="nil"/>
              <w:bottom w:color="000000" w:space="0" w:sz="0" w:val="nil"/>
              <w:right w:color="000000"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spacing w:line="259" w:lineRule="auto"/>
              <w:contextualSpacing w:val="0"/>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0" w:val="nil"/>
              <w:left w:color="000000" w:space="0" w:sz="0" w:val="nil"/>
              <w:bottom w:color="000000" w:space="0" w:sz="0" w:val="nil"/>
              <w:right w:color="000000"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0" w:val="nil"/>
              <w:left w:color="000000" w:space="0" w:sz="0" w:val="nil"/>
              <w:bottom w:color="000000" w:space="0" w:sz="0" w:val="nil"/>
              <w:right w:color="000000"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spacing w:line="259" w:lineRule="auto"/>
              <w:contextualSpacing w:val="0"/>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rtl w:val="0"/>
              </w:rPr>
            </w:r>
          </w:p>
        </w:tc>
        <w:tc>
          <w:tcPr>
            <w:tcBorders>
              <w:top w:color="000000" w:space="0" w:sz="0" w:val="nil"/>
              <w:left w:color="000000" w:space="0" w:sz="7" w:val="single"/>
              <w:bottom w:color="000000" w:space="0" w:sz="0" w:val="nil"/>
              <w:right w:color="000000" w:space="0" w:sz="0" w:val="nil"/>
            </w:tcBorders>
            <w:shd w:fill="d9e2f3" w:val="clear"/>
            <w:tcMar>
              <w:top w:w="20.0" w:type="dxa"/>
              <w:left w:w="20.0" w:type="dxa"/>
              <w:bottom w:w="20.0" w:type="dxa"/>
              <w:right w:w="2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7" w:val="single"/>
              <w:bottom w:color="000000" w:space="0" w:sz="0" w:val="nil"/>
              <w:right w:color="000000" w:space="0" w:sz="0" w:val="nil"/>
            </w:tcBorders>
            <w:shd w:fill="d9e2f3" w:val="clear"/>
            <w:tcMar>
              <w:top w:w="99.77952755905513" w:type="dxa"/>
              <w:left w:w="99.77952755905513" w:type="dxa"/>
              <w:bottom w:w="99.77952755905513" w:type="dxa"/>
              <w:right w:w="99.77952755905513"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sz w:val="18"/>
                <w:szCs w:val="18"/>
                <w:rtl w:val="0"/>
              </w:rPr>
              <w:t xml:space="preserve">Preemptive</w:t>
            </w: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7" w:val="single"/>
            </w:tcBorders>
            <w:shd w:fill="b4c6e7" w:val="clear"/>
            <w:tcMar>
              <w:top w:w="100.0" w:type="dxa"/>
              <w:left w:w="100.0" w:type="dxa"/>
              <w:bottom w:w="100.0" w:type="dxa"/>
              <w:right w:w="100.0" w:type="dxa"/>
            </w:tcMar>
            <w:vAlign w:val="top"/>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eChronos</w:t>
            </w:r>
          </w:p>
        </w:tc>
        <w:tc>
          <w:tcPr>
            <w:tcBorders>
              <w:top w:color="000000" w:space="0" w:sz="0" w:val="nil"/>
              <w:left w:color="000000" w:space="0" w:sz="0" w:val="nil"/>
              <w:bottom w:color="000000" w:space="0" w:sz="0" w:val="nil"/>
              <w:right w:color="000000" w:space="0" w:sz="7" w:val="single"/>
            </w:tcBorders>
            <w:shd w:fill="b4c6e7" w:val="clear"/>
            <w:tcMar>
              <w:top w:w="100.0" w:type="dxa"/>
              <w:left w:w="100.0" w:type="dxa"/>
              <w:bottom w:w="100.0" w:type="dxa"/>
              <w:right w:w="100.0" w:type="dxa"/>
            </w:tcMar>
            <w:vAlign w:val="top"/>
          </w:tcPr>
          <w:p w:rsidR="00000000" w:rsidDel="00000000" w:rsidP="00000000" w:rsidRDefault="00000000" w:rsidRPr="00000000">
            <w:pPr>
              <w:spacing w:line="259" w:lineRule="auto"/>
              <w:contextualSpacing w:val="0"/>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7" w:val="single"/>
            </w:tcBorders>
            <w:shd w:fill="b4c6e7"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0" w:val="nil"/>
              <w:left w:color="000000" w:space="0" w:sz="0" w:val="nil"/>
              <w:bottom w:color="000000" w:space="0" w:sz="0" w:val="nil"/>
              <w:right w:color="000000" w:space="0" w:sz="7" w:val="single"/>
            </w:tcBorders>
            <w:shd w:fill="b4c6e7" w:val="clear"/>
            <w:tcMar>
              <w:top w:w="100.0" w:type="dxa"/>
              <w:left w:w="100.0" w:type="dxa"/>
              <w:bottom w:w="100.0" w:type="dxa"/>
              <w:right w:w="100.0" w:type="dxa"/>
            </w:tcMar>
            <w:vAlign w:val="top"/>
          </w:tcPr>
          <w:p w:rsidR="00000000" w:rsidDel="00000000" w:rsidP="00000000" w:rsidRDefault="00000000" w:rsidRPr="00000000">
            <w:pPr>
              <w:spacing w:line="259" w:lineRule="auto"/>
              <w:contextualSpacing w:val="0"/>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7" w:val="single"/>
            </w:tcBorders>
            <w:shd w:fill="b4c6e7"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0" w:val="nil"/>
              <w:left w:color="000000" w:space="0" w:sz="0" w:val="nil"/>
              <w:bottom w:color="000000" w:space="0" w:sz="0" w:val="nil"/>
              <w:right w:color="000000" w:space="0" w:sz="7" w:val="single"/>
            </w:tcBorders>
            <w:shd w:fill="b4c6e7"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0" w:val="nil"/>
              <w:left w:color="000000" w:space="0" w:sz="0" w:val="nil"/>
              <w:bottom w:color="000000" w:space="0" w:sz="0" w:val="nil"/>
              <w:right w:color="000000" w:space="0" w:sz="7" w:val="single"/>
            </w:tcBorders>
            <w:shd w:fill="b4c6e7" w:val="clear"/>
            <w:tcMar>
              <w:top w:w="100.0" w:type="dxa"/>
              <w:left w:w="100.0" w:type="dxa"/>
              <w:bottom w:w="100.0" w:type="dxa"/>
              <w:right w:w="100.0" w:type="dxa"/>
            </w:tcMar>
            <w:vAlign w:val="top"/>
          </w:tcPr>
          <w:p w:rsidR="00000000" w:rsidDel="00000000" w:rsidP="00000000" w:rsidRDefault="00000000" w:rsidRPr="00000000">
            <w:pPr>
              <w:spacing w:line="259" w:lineRule="auto"/>
              <w:contextualSpacing w:val="0"/>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4c6e7"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rtl w:val="0"/>
              </w:rPr>
            </w:r>
          </w:p>
        </w:tc>
        <w:tc>
          <w:tcPr>
            <w:tcBorders>
              <w:top w:color="000000" w:space="0" w:sz="0" w:val="nil"/>
              <w:left w:color="000000" w:space="0" w:sz="7" w:val="single"/>
              <w:bottom w:color="000000" w:space="0" w:sz="0" w:val="nil"/>
              <w:right w:color="000000" w:space="0" w:sz="0" w:val="nil"/>
            </w:tcBorders>
            <w:shd w:fill="b4c6e7" w:val="clear"/>
            <w:tcMar>
              <w:top w:w="20.0" w:type="dxa"/>
              <w:left w:w="20.0" w:type="dxa"/>
              <w:bottom w:w="20.0" w:type="dxa"/>
              <w:right w:w="2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7" w:val="single"/>
              <w:bottom w:color="000000" w:space="0" w:sz="0" w:val="nil"/>
              <w:right w:color="000000" w:space="0" w:sz="0" w:val="nil"/>
            </w:tcBorders>
            <w:shd w:fill="b4c6e7" w:val="clear"/>
            <w:tcMar>
              <w:top w:w="99.77952755905513" w:type="dxa"/>
              <w:left w:w="99.77952755905513" w:type="dxa"/>
              <w:bottom w:w="99.77952755905513" w:type="dxa"/>
              <w:right w:w="99.77952755905513" w:type="dxa"/>
            </w:tcMar>
            <w:vAlign w:val="top"/>
          </w:tcPr>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Preemptive</w:t>
            </w:r>
          </w:p>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&amp; Cooperative</w:t>
            </w:r>
          </w:p>
        </w:tc>
      </w:tr>
      <w:tr>
        <w:trPr>
          <w:trHeight w:val="760" w:hRule="atLeast"/>
        </w:trPr>
        <w:tc>
          <w:tcPr>
            <w:tcBorders>
              <w:top w:color="000000" w:space="0" w:sz="0" w:val="nil"/>
              <w:left w:color="000000" w:space="0" w:sz="0" w:val="nil"/>
              <w:bottom w:color="000000" w:space="0" w:sz="0" w:val="nil"/>
              <w:right w:color="000000"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F9 microkernel</w:t>
            </w:r>
            <w:r w:rsidDel="00000000" w:rsidR="00000000" w:rsidRPr="00000000">
              <w:rPr>
                <w:rtl w:val="0"/>
              </w:rPr>
            </w:r>
          </w:p>
        </w:tc>
        <w:tc>
          <w:tcPr>
            <w:tcBorders>
              <w:top w:color="000000" w:space="0" w:sz="0" w:val="nil"/>
              <w:left w:color="000000" w:space="0" w:sz="0" w:val="nil"/>
              <w:bottom w:color="000000" w:space="0" w:sz="0" w:val="nil"/>
              <w:right w:color="000000"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spacing w:line="259" w:lineRule="auto"/>
              <w:contextualSpacing w:val="0"/>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0" w:val="nil"/>
              <w:left w:color="000000" w:space="0" w:sz="0" w:val="nil"/>
              <w:bottom w:color="000000" w:space="0" w:sz="0" w:val="nil"/>
              <w:right w:color="000000"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spacing w:line="259" w:lineRule="auto"/>
              <w:contextualSpacing w:val="0"/>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0" w:val="nil"/>
              <w:left w:color="000000" w:space="0" w:sz="0" w:val="nil"/>
              <w:bottom w:color="000000" w:space="0" w:sz="0" w:val="nil"/>
              <w:right w:color="000000"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spacing w:line="259" w:lineRule="auto"/>
              <w:contextualSpacing w:val="0"/>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rtl w:val="0"/>
              </w:rPr>
            </w:r>
          </w:p>
        </w:tc>
        <w:tc>
          <w:tcPr>
            <w:tcBorders>
              <w:top w:color="000000" w:space="0" w:sz="0" w:val="nil"/>
              <w:left w:color="000000" w:space="0" w:sz="7" w:val="single"/>
              <w:bottom w:color="000000" w:space="0" w:sz="0" w:val="nil"/>
              <w:right w:color="000000" w:space="0" w:sz="0" w:val="nil"/>
            </w:tcBorders>
            <w:shd w:fill="d9e2f3" w:val="clear"/>
            <w:tcMar>
              <w:top w:w="20.0" w:type="dxa"/>
              <w:left w:w="20.0" w:type="dxa"/>
              <w:bottom w:w="20.0" w:type="dxa"/>
              <w:right w:w="2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7" w:val="single"/>
              <w:bottom w:color="000000" w:space="0" w:sz="0" w:val="nil"/>
              <w:right w:color="000000" w:space="0" w:sz="0" w:val="nil"/>
            </w:tcBorders>
            <w:shd w:fill="d9e2f3" w:val="clear"/>
            <w:tcMar>
              <w:top w:w="99.77952755905513" w:type="dxa"/>
              <w:left w:w="99.77952755905513" w:type="dxa"/>
              <w:bottom w:w="99.77952755905513" w:type="dxa"/>
              <w:right w:w="99.77952755905513" w:type="dxa"/>
            </w:tcMar>
            <w:vAlign w:val="top"/>
          </w:tcPr>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Cooperative</w:t>
            </w:r>
          </w:p>
        </w:tc>
      </w:tr>
      <w:tr>
        <w:trPr>
          <w:trHeight w:val="500" w:hRule="atLeast"/>
        </w:trPr>
        <w:tc>
          <w:tcPr>
            <w:tcBorders>
              <w:top w:color="000000" w:space="0" w:sz="0" w:val="nil"/>
              <w:left w:color="000000" w:space="0" w:sz="0" w:val="nil"/>
              <w:bottom w:color="000000" w:space="0" w:sz="0" w:val="nil"/>
              <w:right w:color="000000" w:space="0" w:sz="7" w:val="single"/>
            </w:tcBorders>
            <w:shd w:fill="b4c6e7" w:val="clear"/>
            <w:tcMar>
              <w:top w:w="100.0" w:type="dxa"/>
              <w:left w:w="100.0" w:type="dxa"/>
              <w:bottom w:w="100.0" w:type="dxa"/>
              <w:right w:w="100.0" w:type="dxa"/>
            </w:tcMar>
            <w:vAlign w:val="top"/>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FreeRTOS</w:t>
            </w:r>
            <w:r w:rsidDel="00000000" w:rsidR="00000000" w:rsidRPr="00000000">
              <w:rPr>
                <w:rtl w:val="0"/>
              </w:rPr>
            </w:r>
          </w:p>
        </w:tc>
        <w:tc>
          <w:tcPr>
            <w:tcBorders>
              <w:top w:color="000000" w:space="0" w:sz="0" w:val="nil"/>
              <w:left w:color="000000" w:space="0" w:sz="0" w:val="nil"/>
              <w:bottom w:color="000000" w:space="0" w:sz="0" w:val="nil"/>
              <w:right w:color="000000" w:space="0" w:sz="7" w:val="single"/>
            </w:tcBorders>
            <w:shd w:fill="b4c6e7"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0" w:val="nil"/>
              <w:left w:color="000000" w:space="0" w:sz="0" w:val="nil"/>
              <w:bottom w:color="000000" w:space="0" w:sz="0" w:val="nil"/>
              <w:right w:color="000000" w:space="0" w:sz="7" w:val="single"/>
            </w:tcBorders>
            <w:shd w:fill="b4c6e7"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0" w:val="nil"/>
              <w:left w:color="000000" w:space="0" w:sz="0" w:val="nil"/>
              <w:bottom w:color="000000" w:space="0" w:sz="0" w:val="nil"/>
              <w:right w:color="000000" w:space="0" w:sz="7" w:val="single"/>
            </w:tcBorders>
            <w:shd w:fill="b4c6e7" w:val="clear"/>
            <w:tcMar>
              <w:top w:w="100.0" w:type="dxa"/>
              <w:left w:w="100.0" w:type="dxa"/>
              <w:bottom w:w="100.0" w:type="dxa"/>
              <w:right w:w="100.0" w:type="dxa"/>
            </w:tcMar>
            <w:vAlign w:val="top"/>
          </w:tcPr>
          <w:p w:rsidR="00000000" w:rsidDel="00000000" w:rsidP="00000000" w:rsidRDefault="00000000" w:rsidRPr="00000000">
            <w:pPr>
              <w:spacing w:line="259" w:lineRule="auto"/>
              <w:contextualSpacing w:val="0"/>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7" w:val="single"/>
            </w:tcBorders>
            <w:shd w:fill="b4c6e7"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0" w:val="nil"/>
              <w:left w:color="000000" w:space="0" w:sz="0" w:val="nil"/>
              <w:bottom w:color="000000" w:space="0" w:sz="0" w:val="nil"/>
              <w:right w:color="000000" w:space="0" w:sz="7" w:val="single"/>
            </w:tcBorders>
            <w:shd w:fill="b4c6e7"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0" w:val="nil"/>
              <w:left w:color="000000" w:space="0" w:sz="0" w:val="nil"/>
              <w:bottom w:color="000000" w:space="0" w:sz="0" w:val="nil"/>
              <w:right w:color="000000" w:space="0" w:sz="7" w:val="single"/>
            </w:tcBorders>
            <w:shd w:fill="b4c6e7" w:val="clear"/>
            <w:tcMar>
              <w:top w:w="100.0" w:type="dxa"/>
              <w:left w:w="100.0" w:type="dxa"/>
              <w:bottom w:w="100.0" w:type="dxa"/>
              <w:right w:w="100.0" w:type="dxa"/>
            </w:tcMar>
            <w:vAlign w:val="top"/>
          </w:tcPr>
          <w:p w:rsidR="00000000" w:rsidDel="00000000" w:rsidP="00000000" w:rsidRDefault="00000000" w:rsidRPr="00000000">
            <w:pPr>
              <w:spacing w:line="259" w:lineRule="auto"/>
              <w:contextualSpacing w:val="0"/>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4c6e7"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0" w:val="nil"/>
              <w:left w:color="000000" w:space="0" w:sz="7" w:val="single"/>
              <w:bottom w:color="000000" w:space="0" w:sz="0" w:val="nil"/>
              <w:right w:color="000000" w:space="0" w:sz="0" w:val="nil"/>
            </w:tcBorders>
            <w:shd w:fill="b4c6e7" w:val="clear"/>
            <w:tcMar>
              <w:top w:w="99.77952755905513" w:type="dxa"/>
              <w:left w:w="99.77952755905513" w:type="dxa"/>
              <w:bottom w:w="99.77952755905513" w:type="dxa"/>
              <w:right w:w="99.77952755905513" w:type="dxa"/>
            </w:tcMar>
            <w:vAlign w:val="top"/>
          </w:tcPr>
          <w:p w:rsidR="00000000" w:rsidDel="00000000" w:rsidP="00000000" w:rsidRDefault="00000000" w:rsidRPr="00000000">
            <w:pPr>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 </w:t>
            </w:r>
          </w:p>
        </w:tc>
        <w:tc>
          <w:tcPr>
            <w:tcBorders>
              <w:top w:color="000000" w:space="0" w:sz="0" w:val="nil"/>
              <w:left w:color="000000" w:space="0" w:sz="7" w:val="single"/>
              <w:bottom w:color="000000" w:space="0" w:sz="0" w:val="nil"/>
              <w:right w:color="000000" w:space="0" w:sz="0" w:val="nil"/>
            </w:tcBorders>
            <w:shd w:fill="b4c6e7" w:val="clear"/>
            <w:tcMar>
              <w:top w:w="99.77952755905513" w:type="dxa"/>
              <w:left w:w="99.77952755905513" w:type="dxa"/>
              <w:bottom w:w="99.77952755905513" w:type="dxa"/>
              <w:right w:w="99.77952755905513" w:type="dxa"/>
            </w:tcMar>
            <w:vAlign w:val="top"/>
          </w:tcPr>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Preemptive &amp; Cooperative</w:t>
            </w:r>
          </w:p>
        </w:tc>
      </w:tr>
      <w:tr>
        <w:trPr>
          <w:trHeight w:val="500" w:hRule="atLeast"/>
        </w:trPr>
        <w:tc>
          <w:tcPr>
            <w:tcBorders>
              <w:top w:color="000000" w:space="0" w:sz="0" w:val="nil"/>
              <w:left w:color="000000" w:space="0" w:sz="0" w:val="nil"/>
              <w:bottom w:color="000000" w:space="0" w:sz="0" w:val="nil"/>
              <w:right w:color="000000"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stratifyOS</w:t>
            </w:r>
          </w:p>
        </w:tc>
        <w:tc>
          <w:tcPr>
            <w:tcBorders>
              <w:top w:color="000000" w:space="0" w:sz="0" w:val="nil"/>
              <w:left w:color="000000" w:space="0" w:sz="0" w:val="nil"/>
              <w:bottom w:color="000000" w:space="0" w:sz="0" w:val="nil"/>
              <w:right w:color="000000"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spacing w:line="259" w:lineRule="auto"/>
              <w:contextualSpacing w:val="0"/>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0" w:val="nil"/>
              <w:left w:color="000000" w:space="0" w:sz="0" w:val="nil"/>
              <w:bottom w:color="000000" w:space="0" w:sz="0" w:val="nil"/>
              <w:right w:color="000000"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spacing w:line="259" w:lineRule="auto"/>
              <w:contextualSpacing w:val="0"/>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0" w:val="nil"/>
              <w:left w:color="000000" w:space="0" w:sz="0" w:val="nil"/>
              <w:bottom w:color="000000" w:space="0" w:sz="0" w:val="nil"/>
              <w:right w:color="000000"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0" w:val="nil"/>
              <w:left w:color="000000" w:space="0" w:sz="0" w:val="nil"/>
              <w:bottom w:color="000000" w:space="0" w:sz="0" w:val="nil"/>
              <w:right w:color="000000"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spacing w:line="259" w:lineRule="auto"/>
              <w:contextualSpacing w:val="0"/>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rtl w:val="0"/>
              </w:rPr>
            </w:r>
          </w:p>
        </w:tc>
        <w:tc>
          <w:tcPr>
            <w:tcBorders>
              <w:top w:color="000000" w:space="0" w:sz="0" w:val="nil"/>
              <w:left w:color="000000" w:space="0" w:sz="7" w:val="single"/>
              <w:bottom w:color="000000" w:space="0" w:sz="0" w:val="nil"/>
              <w:right w:color="000000" w:space="0" w:sz="0" w:val="nil"/>
            </w:tcBorders>
            <w:shd w:fill="d9e2f3" w:val="clear"/>
            <w:tcMar>
              <w:top w:w="20.0" w:type="dxa"/>
              <w:left w:w="20.0" w:type="dxa"/>
              <w:bottom w:w="20.0" w:type="dxa"/>
              <w:right w:w="2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7" w:val="single"/>
              <w:bottom w:color="000000" w:space="0" w:sz="0" w:val="nil"/>
              <w:right w:color="000000" w:space="0" w:sz="0" w:val="nil"/>
            </w:tcBorders>
            <w:shd w:fill="d9e2f3" w:val="clear"/>
            <w:tcMar>
              <w:top w:w="99.77952755905513" w:type="dxa"/>
              <w:left w:w="99.77952755905513" w:type="dxa"/>
              <w:bottom w:w="99.77952755905513" w:type="dxa"/>
              <w:right w:w="99.77952755905513" w:type="dxa"/>
            </w:tcMar>
            <w:vAlign w:val="top"/>
          </w:tcPr>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Preemptive</w:t>
            </w:r>
          </w:p>
        </w:tc>
      </w:tr>
    </w:tbl>
    <w:p w:rsidR="00000000" w:rsidDel="00000000" w:rsidP="00000000" w:rsidRDefault="00000000" w:rsidRPr="00000000">
      <w:pPr>
        <w:pStyle w:val="Heading4"/>
        <w:spacing w:line="259" w:lineRule="auto"/>
        <w:contextualSpacing w:val="0"/>
        <w:rPr/>
      </w:pPr>
      <w:bookmarkStart w:colFirst="0" w:colLast="0" w:name="_mcmxbvtwo2bc" w:id="22"/>
      <w:bookmarkEnd w:id="22"/>
      <w:r w:rsidDel="00000000" w:rsidR="00000000" w:rsidRPr="00000000">
        <w:rPr>
          <w:rtl w:val="0"/>
        </w:rPr>
      </w:r>
    </w:p>
    <w:p w:rsidR="00000000" w:rsidDel="00000000" w:rsidP="00000000" w:rsidRDefault="00000000" w:rsidRPr="00000000">
      <w:pPr>
        <w:pStyle w:val="Heading4"/>
        <w:spacing w:line="259" w:lineRule="auto"/>
        <w:contextualSpacing w:val="0"/>
        <w:rPr/>
      </w:pPr>
      <w:bookmarkStart w:colFirst="0" w:colLast="0" w:name="_4s12fn385s8l" w:id="23"/>
      <w:bookmarkEnd w:id="23"/>
      <w:r w:rsidDel="00000000" w:rsidR="00000000" w:rsidRPr="00000000">
        <w:br w:type="page"/>
      </w:r>
      <w:r w:rsidDel="00000000" w:rsidR="00000000" w:rsidRPr="00000000">
        <w:rPr>
          <w:rtl w:val="0"/>
        </w:rPr>
      </w:r>
    </w:p>
    <w:p w:rsidR="00000000" w:rsidDel="00000000" w:rsidP="00000000" w:rsidRDefault="00000000" w:rsidRPr="00000000">
      <w:pPr>
        <w:pStyle w:val="Heading4"/>
        <w:spacing w:line="259" w:lineRule="auto"/>
        <w:contextualSpacing w:val="0"/>
        <w:rPr/>
      </w:pPr>
      <w:bookmarkStart w:colFirst="0" w:colLast="0" w:name="_ontgx7th13z9" w:id="24"/>
      <w:bookmarkEnd w:id="24"/>
      <w:r w:rsidDel="00000000" w:rsidR="00000000" w:rsidRPr="00000000">
        <w:rPr>
          <w:rtl w:val="0"/>
        </w:rPr>
        <w:t xml:space="preserve">Conclusie</w:t>
      </w:r>
    </w:p>
    <w:p w:rsidR="00000000" w:rsidDel="00000000" w:rsidP="00000000" w:rsidRDefault="00000000" w:rsidRPr="00000000">
      <w:pPr>
        <w:spacing w:after="0" w:before="0" w:line="259" w:lineRule="auto"/>
        <w:contextualSpacing w:val="0"/>
        <w:rPr/>
      </w:pPr>
      <w:r w:rsidDel="00000000" w:rsidR="00000000" w:rsidRPr="00000000">
        <w:rPr>
          <w:rtl w:val="0"/>
        </w:rPr>
        <w:t xml:space="preserve">Voor het bepalen welk real time operating system de meeste concurrency mechanismen zonder enige modificatie biedt is het een kwestie van vergelijken en afstrepen. Zo komen we tot de conclusie dat FreeRTOS de meeste concurrency mechanismen van het Arduino RTSO aan te bieden zonder enige modificatie.</w:t>
      </w:r>
      <w:r w:rsidDel="00000000" w:rsidR="00000000" w:rsidRPr="00000000">
        <w:rPr>
          <w:rtl w:val="0"/>
        </w:rPr>
      </w:r>
    </w:p>
    <w:p w:rsidR="00000000" w:rsidDel="00000000" w:rsidP="00000000" w:rsidRDefault="00000000" w:rsidRPr="00000000">
      <w:pPr>
        <w:pStyle w:val="Heading3"/>
        <w:spacing w:after="0" w:before="0" w:line="259" w:lineRule="auto"/>
        <w:contextualSpacing w:val="0"/>
        <w:rPr/>
      </w:pPr>
      <w:bookmarkStart w:colFirst="0" w:colLast="0" w:name="_8i4h7z4wpqlt" w:id="25"/>
      <w:bookmarkEnd w:id="25"/>
      <w:r w:rsidDel="00000000" w:rsidR="00000000" w:rsidRPr="00000000">
        <w:rPr>
          <w:rtl w:val="0"/>
        </w:rPr>
      </w:r>
    </w:p>
    <w:p w:rsidR="00000000" w:rsidDel="00000000" w:rsidP="00000000" w:rsidRDefault="00000000" w:rsidRPr="00000000">
      <w:pPr>
        <w:pStyle w:val="Heading3"/>
        <w:spacing w:after="0" w:before="0" w:line="259" w:lineRule="auto"/>
        <w:contextualSpacing w:val="0"/>
        <w:rPr/>
      </w:pPr>
      <w:bookmarkStart w:colFirst="0" w:colLast="0" w:name="_ymjd25b2l7yg" w:id="26"/>
      <w:bookmarkEnd w:id="26"/>
      <w:r w:rsidDel="00000000" w:rsidR="00000000" w:rsidRPr="00000000">
        <w:br w:type="page"/>
      </w:r>
      <w:r w:rsidDel="00000000" w:rsidR="00000000" w:rsidRPr="00000000">
        <w:rPr>
          <w:rtl w:val="0"/>
        </w:rPr>
      </w:r>
    </w:p>
    <w:p w:rsidR="00000000" w:rsidDel="00000000" w:rsidP="00000000" w:rsidRDefault="00000000" w:rsidRPr="00000000">
      <w:pPr>
        <w:pStyle w:val="Heading3"/>
        <w:spacing w:after="0" w:before="0" w:line="259" w:lineRule="auto"/>
        <w:contextualSpacing w:val="0"/>
        <w:rPr/>
      </w:pPr>
      <w:bookmarkStart w:colFirst="0" w:colLast="0" w:name="_cjowa4e040cw" w:id="27"/>
      <w:bookmarkEnd w:id="27"/>
      <w:r w:rsidDel="00000000" w:rsidR="00000000" w:rsidRPr="00000000">
        <w:rPr>
          <w:rtl w:val="0"/>
        </w:rPr>
        <w:t xml:space="preserve">Deelvraag 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jc w:val="center"/>
        <w:rPr/>
      </w:pPr>
      <w:bookmarkStart w:colFirst="0" w:colLast="0" w:name="_2imzcykghs1y" w:id="28"/>
      <w:bookmarkEnd w:id="28"/>
      <w:r w:rsidDel="00000000" w:rsidR="00000000" w:rsidRPr="00000000">
        <w:rPr>
          <w:rtl w:val="0"/>
        </w:rPr>
        <w:t xml:space="preserve">“Welke mechanismen van het huRTOS worden niet ondersteund door de beschikbare RTOS-en?”</w:t>
      </w:r>
    </w:p>
    <w:p w:rsidR="00000000" w:rsidDel="00000000" w:rsidP="00000000" w:rsidRDefault="00000000" w:rsidRPr="00000000">
      <w:pPr>
        <w:pStyle w:val="Heading4"/>
        <w:contextualSpacing w:val="0"/>
        <w:rPr/>
      </w:pPr>
      <w:bookmarkStart w:colFirst="0" w:colLast="0" w:name="_ndwkmqq4cqfq" w:id="29"/>
      <w:bookmarkEnd w:id="29"/>
      <w:r w:rsidDel="00000000" w:rsidR="00000000" w:rsidRPr="00000000">
        <w:rPr>
          <w:rtl w:val="0"/>
        </w:rPr>
        <w:t xml:space="preserve">Inleiding</w:t>
      </w:r>
      <w:r w:rsidDel="00000000" w:rsidR="00000000" w:rsidRPr="00000000">
        <w:rPr>
          <w:rtl w:val="0"/>
        </w:rPr>
      </w:r>
    </w:p>
    <w:p w:rsidR="00000000" w:rsidDel="00000000" w:rsidP="00000000" w:rsidRDefault="00000000" w:rsidRPr="00000000">
      <w:pPr>
        <w:spacing w:line="259" w:lineRule="auto"/>
        <w:contextualSpacing w:val="0"/>
        <w:rPr/>
      </w:pPr>
      <w:r w:rsidDel="00000000" w:rsidR="00000000" w:rsidRPr="00000000">
        <w:rPr>
          <w:rtl w:val="0"/>
        </w:rPr>
        <w:t xml:space="preserve">Voor het beantwoorden van deze deelvraag hebben we gebruik gemaakt van de onderzoeksmethode “Bieb”. Deze vorm van onderzoek paste het best in het gegeven tijdsbestek, aangezien deze werkvorm snel en efficiënt resultaten levert. Tevens sluit deze werkvorm aan bij de opdracht die we moeten verrichten, namelijk het bestuderen van al bestaande informatie.</w:t>
      </w: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pStyle w:val="Heading4"/>
        <w:spacing w:after="0" w:before="0" w:line="259" w:lineRule="auto"/>
        <w:contextualSpacing w:val="0"/>
        <w:rPr/>
      </w:pPr>
      <w:bookmarkStart w:colFirst="0" w:colLast="0" w:name="_yvct2h30m9or" w:id="30"/>
      <w:bookmarkEnd w:id="30"/>
      <w:r w:rsidDel="00000000" w:rsidR="00000000" w:rsidRPr="00000000">
        <w:rPr>
          <w:rtl w:val="0"/>
        </w:rPr>
        <w:t xml:space="preserve">Kern</w:t>
      </w:r>
    </w:p>
    <w:p w:rsidR="00000000" w:rsidDel="00000000" w:rsidP="00000000" w:rsidRDefault="00000000" w:rsidRPr="00000000">
      <w:pPr>
        <w:spacing w:line="240" w:lineRule="auto"/>
        <w:contextualSpacing w:val="0"/>
        <w:rPr/>
      </w:pPr>
      <w:r w:rsidDel="00000000" w:rsidR="00000000" w:rsidRPr="00000000">
        <w:rPr>
          <w:rtl w:val="0"/>
        </w:rPr>
        <w:t xml:space="preserve">Voor het beantwoorden van deze deelvraag bouwen we voort op de conclusie van de vorige. Hier concludeerde we dat FreeRTOS de meest geschikte optie zou zijn om de concurrency mechanisme zoals aangeboden door het huRTOS  me zo weinig mogelijk overhead te realiseren.</w:t>
      </w:r>
    </w:p>
    <w:p w:rsidR="00000000" w:rsidDel="00000000" w:rsidP="00000000" w:rsidRDefault="00000000" w:rsidRPr="00000000">
      <w:pPr>
        <w:pStyle w:val="Heading4"/>
        <w:contextualSpacing w:val="0"/>
        <w:rPr/>
      </w:pPr>
      <w:bookmarkStart w:colFirst="0" w:colLast="0" w:name="_e6i78trrmdxa" w:id="31"/>
      <w:bookmarkEnd w:id="31"/>
      <w:r w:rsidDel="00000000" w:rsidR="00000000" w:rsidRPr="00000000">
        <w:rPr>
          <w:rtl w:val="0"/>
        </w:rPr>
        <w:t xml:space="preserve">Conclusie</w:t>
      </w:r>
    </w:p>
    <w:p w:rsidR="00000000" w:rsidDel="00000000" w:rsidP="00000000" w:rsidRDefault="00000000" w:rsidRPr="00000000">
      <w:pPr>
        <w:contextualSpacing w:val="0"/>
        <w:rPr>
          <w:color w:val="000000"/>
          <w:sz w:val="22"/>
          <w:szCs w:val="22"/>
        </w:rPr>
      </w:pPr>
      <w:r w:rsidDel="00000000" w:rsidR="00000000" w:rsidRPr="00000000">
        <w:rPr>
          <w:rtl w:val="0"/>
        </w:rPr>
        <w:t xml:space="preserve">Ook al is FreeRTOS het meest geschikte RTOS uit ons onderzoek gebleken, mist het toch nog een aantal concurrency mechanismen die het huRTOS wel heeft. Deze mechanismen zijn de clock en de pool.</w:t>
      </w:r>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pPr>
      <w:bookmarkStart w:colFirst="0" w:colLast="0" w:name="_kzl9htjmsyb4" w:id="32"/>
      <w:bookmarkEnd w:id="32"/>
      <w:r w:rsidDel="00000000" w:rsidR="00000000" w:rsidRPr="00000000">
        <w:rPr>
          <w:rtl w:val="0"/>
        </w:rPr>
        <w:t xml:space="preserve">Deelvraag 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spacing w:after="0" w:before="0" w:lineRule="auto"/>
        <w:contextualSpacing w:val="0"/>
        <w:jc w:val="center"/>
        <w:rPr/>
      </w:pPr>
      <w:bookmarkStart w:colFirst="0" w:colLast="0" w:name="_elczu3amd8d2" w:id="33"/>
      <w:bookmarkEnd w:id="33"/>
      <w:r w:rsidDel="00000000" w:rsidR="00000000" w:rsidRPr="00000000">
        <w:rPr>
          <w:rtl w:val="0"/>
        </w:rPr>
        <w:t xml:space="preserve">“Hoe kunnen de mechanismen van het huRTOS die niet direct worden ondersteund door de beschikbare RTOS-en worden gerealiseerd m.b.v. van deze RTOS-en?”</w:t>
      </w:r>
    </w:p>
    <w:p w:rsidR="00000000" w:rsidDel="00000000" w:rsidP="00000000" w:rsidRDefault="00000000" w:rsidRPr="00000000">
      <w:pPr>
        <w:pStyle w:val="Heading3"/>
        <w:spacing w:after="0" w:before="0" w:line="259" w:lineRule="auto"/>
        <w:ind w:left="0" w:firstLine="0"/>
        <w:contextualSpacing w:val="0"/>
        <w:rPr>
          <w:color w:val="000000"/>
          <w:sz w:val="22"/>
          <w:szCs w:val="22"/>
        </w:rPr>
      </w:pPr>
      <w:bookmarkStart w:colFirst="0" w:colLast="0" w:name="_unejhb89dc4l" w:id="34"/>
      <w:bookmarkEnd w:id="34"/>
      <w:r w:rsidDel="00000000" w:rsidR="00000000" w:rsidRPr="00000000">
        <w:rPr>
          <w:rtl w:val="0"/>
        </w:rPr>
      </w:r>
    </w:p>
    <w:p w:rsidR="00000000" w:rsidDel="00000000" w:rsidP="00000000" w:rsidRDefault="00000000" w:rsidRPr="00000000">
      <w:pPr>
        <w:pStyle w:val="Heading4"/>
        <w:spacing w:line="259" w:lineRule="auto"/>
        <w:contextualSpacing w:val="0"/>
        <w:rPr/>
      </w:pPr>
      <w:bookmarkStart w:colFirst="0" w:colLast="0" w:name="_r55x9u5wttq0" w:id="35"/>
      <w:bookmarkEnd w:id="35"/>
      <w:r w:rsidDel="00000000" w:rsidR="00000000" w:rsidRPr="00000000">
        <w:rPr>
          <w:rtl w:val="0"/>
        </w:rPr>
        <w:t xml:space="preserve">Inleiding</w:t>
      </w:r>
    </w:p>
    <w:p w:rsidR="00000000" w:rsidDel="00000000" w:rsidP="00000000" w:rsidRDefault="00000000" w:rsidRPr="00000000">
      <w:pPr>
        <w:spacing w:line="259" w:lineRule="auto"/>
        <w:contextualSpacing w:val="0"/>
        <w:rPr/>
      </w:pPr>
      <w:r w:rsidDel="00000000" w:rsidR="00000000" w:rsidRPr="00000000">
        <w:rPr>
          <w:rtl w:val="0"/>
        </w:rPr>
        <w:t xml:space="preserve">Voor het beantwoorden van deze deelvraag hebben we gebruik gemaakt van de onderzoeksmethode “Bieb”. Deze vorm van onderzoek paste het best in het gegeven tijdsbestek, aangezien deze werkvorm snel en efficiënt resultaten levert. Tevens sluit deze werkvorm aan bij de opdracht die we moeten verrichten, namelijk het bestuderen van al bestaande informatie.</w:t>
      </w:r>
    </w:p>
    <w:p w:rsidR="00000000" w:rsidDel="00000000" w:rsidP="00000000" w:rsidRDefault="00000000" w:rsidRPr="00000000">
      <w:pPr>
        <w:pStyle w:val="Heading4"/>
        <w:spacing w:line="259" w:lineRule="auto"/>
        <w:contextualSpacing w:val="0"/>
        <w:rPr/>
      </w:pPr>
      <w:bookmarkStart w:colFirst="0" w:colLast="0" w:name="_puug5e4ejpcv" w:id="36"/>
      <w:bookmarkEnd w:id="36"/>
      <w:r w:rsidDel="00000000" w:rsidR="00000000" w:rsidRPr="00000000">
        <w:rPr>
          <w:rtl w:val="0"/>
        </w:rPr>
        <w:t xml:space="preserve">Kern</w:t>
      </w:r>
    </w:p>
    <w:p w:rsidR="00000000" w:rsidDel="00000000" w:rsidP="00000000" w:rsidRDefault="00000000" w:rsidRPr="00000000">
      <w:pPr>
        <w:contextualSpacing w:val="0"/>
        <w:rPr>
          <w:b w:val="1"/>
          <w:i w:val="1"/>
        </w:rPr>
      </w:pPr>
      <w:r w:rsidDel="00000000" w:rsidR="00000000" w:rsidRPr="00000000">
        <w:rPr>
          <w:b w:val="1"/>
          <w:rtl w:val="0"/>
        </w:rPr>
        <w:t xml:space="preserve">Pool </w:t>
      </w:r>
      <w:r w:rsidDel="00000000" w:rsidR="00000000" w:rsidRPr="00000000">
        <w:rPr>
          <w:b w:val="1"/>
          <w:i w:val="1"/>
          <w:rtl w:val="0"/>
        </w:rPr>
        <w:t xml:space="preserve">(bron 8)</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Een pool zou je kunnen maken door gebruik te maken van een globale variabelen.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b w:val="1"/>
          <w:rtl w:val="0"/>
        </w:rPr>
        <w:t xml:space="preserve">Clock </w:t>
      </w:r>
      <w:r w:rsidDel="00000000" w:rsidR="00000000" w:rsidRPr="00000000">
        <w:rPr>
          <w:b w:val="1"/>
          <w:i w:val="1"/>
          <w:rtl w:val="0"/>
        </w:rPr>
        <w:t xml:space="preserve">(bron 9 &amp; 10)</w:t>
      </w:r>
    </w:p>
    <w:p w:rsidR="00000000" w:rsidDel="00000000" w:rsidP="00000000" w:rsidRDefault="00000000" w:rsidRPr="00000000">
      <w:pPr>
        <w:contextualSpacing w:val="0"/>
        <w:rPr/>
      </w:pPr>
      <w:r w:rsidDel="00000000" w:rsidR="00000000" w:rsidRPr="00000000">
        <w:rPr>
          <w:rtl w:val="0"/>
        </w:rPr>
        <w:t xml:space="preserve">Een clock zou je kunnen maken door gebruik te maken van het bestaande System Tick dat beschikbaar is op ARM processoren.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spacing w:line="259" w:lineRule="auto"/>
        <w:contextualSpacing w:val="0"/>
        <w:rPr/>
      </w:pPr>
      <w:bookmarkStart w:colFirst="0" w:colLast="0" w:name="_41wlbeh5amze" w:id="37"/>
      <w:bookmarkEnd w:id="37"/>
      <w:r w:rsidDel="00000000" w:rsidR="00000000" w:rsidRPr="00000000">
        <w:rPr>
          <w:rtl w:val="0"/>
        </w:rPr>
        <w:t xml:space="preserve">Conclusie</w:t>
      </w:r>
    </w:p>
    <w:p w:rsidR="00000000" w:rsidDel="00000000" w:rsidP="00000000" w:rsidRDefault="00000000" w:rsidRPr="00000000">
      <w:pPr>
        <w:spacing w:line="259" w:lineRule="auto"/>
        <w:contextualSpacing w:val="0"/>
        <w:rPr/>
      </w:pPr>
      <w:r w:rsidDel="00000000" w:rsidR="00000000" w:rsidRPr="00000000">
        <w:rPr>
          <w:rtl w:val="0"/>
        </w:rPr>
        <w:t xml:space="preserve">Het blijkt dus dat we de concurrency mechanismen die het RTOS niet direct ondersteunt kunnen nabootsen met al bestaande mechanismen.</w:t>
      </w:r>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pPr>
      <w:bookmarkStart w:colFirst="0" w:colLast="0" w:name="_uy9kwtyaketf" w:id="38"/>
      <w:bookmarkEnd w:id="38"/>
      <w:r w:rsidDel="00000000" w:rsidR="00000000" w:rsidRPr="00000000">
        <w:rPr>
          <w:rtl w:val="0"/>
        </w:rPr>
        <w:t xml:space="preserve">Conclusie</w:t>
      </w:r>
    </w:p>
    <w:p w:rsidR="00000000" w:rsidDel="00000000" w:rsidP="00000000" w:rsidRDefault="00000000" w:rsidRPr="00000000">
      <w:pPr>
        <w:spacing w:after="0" w:before="0" w:line="259" w:lineRule="auto"/>
        <w:contextualSpacing w:val="0"/>
        <w:rPr/>
      </w:pPr>
      <w:r w:rsidDel="00000000" w:rsidR="00000000" w:rsidRPr="00000000">
        <w:rPr>
          <w:rtl w:val="0"/>
        </w:rPr>
        <w:t xml:space="preserve">Met behulp van FreeRTOS zouden we de tasks &amp; concurrency mechanismen aangeboden door het Arduino RTOS, met zo weinig mogelijk overhead kunnen realiseren. Dit komt doordat FreeRTOS van alle onderzochte RTOS-en de meest overeenkomende concurrency mechanismen heeft. Hierdoor komt er het minst overhead bij het improviseren van de missende concurrency mechanismen.</w:t>
      </w:r>
    </w:p>
    <w:p w:rsidR="00000000" w:rsidDel="00000000" w:rsidP="00000000" w:rsidRDefault="00000000" w:rsidRPr="00000000">
      <w:pPr>
        <w:pStyle w:val="Heading3"/>
        <w:spacing w:line="259" w:lineRule="auto"/>
        <w:contextualSpacing w:val="0"/>
        <w:rPr>
          <w:b w:val="1"/>
          <w:color w:val="000000"/>
          <w:sz w:val="22"/>
          <w:szCs w:val="22"/>
        </w:rPr>
      </w:pPr>
      <w:bookmarkStart w:colFirst="0" w:colLast="0" w:name="_ylz8akcuh56k" w:id="39"/>
      <w:bookmarkEnd w:id="39"/>
      <w:r w:rsidDel="00000000" w:rsidR="00000000" w:rsidRPr="00000000">
        <w:rPr>
          <w:rtl w:val="0"/>
        </w:rPr>
      </w:r>
    </w:p>
    <w:p w:rsidR="00000000" w:rsidDel="00000000" w:rsidP="00000000" w:rsidRDefault="00000000" w:rsidRPr="00000000">
      <w:pPr>
        <w:pStyle w:val="Heading3"/>
        <w:spacing w:line="259" w:lineRule="auto"/>
        <w:contextualSpacing w:val="0"/>
        <w:rPr>
          <w:b w:val="1"/>
          <w:color w:val="000000"/>
          <w:sz w:val="22"/>
          <w:szCs w:val="22"/>
        </w:rPr>
      </w:pPr>
      <w:bookmarkStart w:colFirst="0" w:colLast="0" w:name="_v9djotpij9vy" w:id="40"/>
      <w:bookmarkEnd w:id="40"/>
      <w:r w:rsidDel="00000000" w:rsidR="00000000" w:rsidRPr="00000000">
        <w:br w:type="page"/>
      </w:r>
      <w:r w:rsidDel="00000000" w:rsidR="00000000" w:rsidRPr="00000000">
        <w:rPr>
          <w:rtl w:val="0"/>
        </w:rPr>
      </w:r>
    </w:p>
    <w:p w:rsidR="00000000" w:rsidDel="00000000" w:rsidP="00000000" w:rsidRDefault="00000000" w:rsidRPr="00000000">
      <w:pPr>
        <w:pStyle w:val="Heading3"/>
        <w:spacing w:line="259" w:lineRule="auto"/>
        <w:contextualSpacing w:val="0"/>
        <w:rPr/>
      </w:pPr>
      <w:bookmarkStart w:colFirst="0" w:colLast="0" w:name="_7blh3o1g2g9k" w:id="41"/>
      <w:bookmarkEnd w:id="41"/>
      <w:r w:rsidDel="00000000" w:rsidR="00000000" w:rsidRPr="00000000">
        <w:rPr>
          <w:rtl w:val="0"/>
        </w:rPr>
        <w:t xml:space="preserve">Aanbeveling</w:t>
      </w:r>
    </w:p>
    <w:p w:rsidR="00000000" w:rsidDel="00000000" w:rsidP="00000000" w:rsidRDefault="00000000" w:rsidRPr="00000000">
      <w:pPr>
        <w:spacing w:after="0" w:before="0" w:line="259" w:lineRule="auto"/>
        <w:contextualSpacing w:val="0"/>
        <w:rPr>
          <w:color w:val="000000"/>
        </w:rPr>
      </w:pPr>
      <w:r w:rsidDel="00000000" w:rsidR="00000000" w:rsidRPr="00000000">
        <w:rPr>
          <w:rtl w:val="0"/>
        </w:rPr>
        <w:t xml:space="preserve">Aan ieder persoon die een systeem heeft gemaakt op het huRTOS en deze met zo weinig mogelijk overhead zou willen overschrijven naar een ander RTOS zou ik het gebruik van FreeRTOS hiervoor aanraden. Dit RTOS heeft de meest overeenkomende concurrency mechanismen, wat het overschrijven het makkelijkst maakt om binnen een kort tijdsbestek.</w:t>
      </w:r>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color w:val="000000"/>
          <w:sz w:val="22"/>
          <w:szCs w:val="22"/>
        </w:rPr>
      </w:pPr>
      <w:bookmarkStart w:colFirst="0" w:colLast="0" w:name="_zi9suzrfpzlr" w:id="42"/>
      <w:bookmarkEnd w:id="42"/>
      <w:r w:rsidDel="00000000" w:rsidR="00000000" w:rsidRPr="00000000">
        <w:rPr>
          <w:rtl w:val="0"/>
        </w:rPr>
        <w:t xml:space="preserve">Bronnenlijst</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Fonts w:ascii="Calibri" w:cs="Calibri" w:eastAsia="Calibri" w:hAnsi="Calibri"/>
          <w:rtl w:val="0"/>
        </w:rPr>
        <w:t xml:space="preserve">Zuurbier, J. (2016). </w:t>
      </w:r>
      <w:r w:rsidDel="00000000" w:rsidR="00000000" w:rsidRPr="00000000">
        <w:rPr>
          <w:rFonts w:ascii="Calibri" w:cs="Calibri" w:eastAsia="Calibri" w:hAnsi="Calibri"/>
          <w:i w:val="1"/>
          <w:rtl w:val="0"/>
        </w:rPr>
        <w:t xml:space="preserve">V2THDE - Casus Lasertag 2016 - 2017</w:t>
      </w:r>
      <w:r w:rsidDel="00000000" w:rsidR="00000000" w:rsidRPr="00000000">
        <w:rPr>
          <w:rFonts w:ascii="Calibri" w:cs="Calibri" w:eastAsia="Calibri" w:hAnsi="Calibri"/>
          <w:rtl w:val="0"/>
        </w:rPr>
        <w:t xml:space="preserve">. Geraadpleegd van </w:t>
      </w:r>
      <w:hyperlink r:id="rId16">
        <w:r w:rsidDel="00000000" w:rsidR="00000000" w:rsidRPr="00000000">
          <w:rPr>
            <w:rFonts w:ascii="Calibri" w:cs="Calibri" w:eastAsia="Calibri" w:hAnsi="Calibri"/>
            <w:color w:val="1155cc"/>
            <w:u w:val="single"/>
            <w:rtl w:val="0"/>
          </w:rPr>
          <w:t xml:space="preserve">https://cursussen.sharepoint.hu.nl/fnt/36/TCTI-V2THDE-16/Studiemateriaal/Casus/V2THDE%20-%20Casus%20lasertag%202016-2017.pdfv</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Ooijen, W. v. (2017, 12 juli). RTOS [GitHub repository]. Geraadpleegd op 30 oktober 2017, van </w:t>
      </w:r>
      <w:hyperlink r:id="rId17">
        <w:r w:rsidDel="00000000" w:rsidR="00000000" w:rsidRPr="00000000">
          <w:rPr>
            <w:rFonts w:ascii="Calibri" w:cs="Calibri" w:eastAsia="Calibri" w:hAnsi="Calibri"/>
            <w:color w:val="1155cc"/>
            <w:u w:val="single"/>
            <w:rtl w:val="0"/>
          </w:rPr>
          <w:t xml:space="preserve">https://github.com/wovo</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Ooijen, W. v. (2017). </w:t>
      </w:r>
      <w:r w:rsidDel="00000000" w:rsidR="00000000" w:rsidRPr="00000000">
        <w:rPr>
          <w:rFonts w:ascii="Calibri" w:cs="Calibri" w:eastAsia="Calibri" w:hAnsi="Calibri"/>
          <w:i w:val="1"/>
          <w:rtl w:val="0"/>
        </w:rPr>
        <w:t xml:space="preserve">2018-2018-V2CPSE1-reader-rts</w:t>
      </w:r>
      <w:r w:rsidDel="00000000" w:rsidR="00000000" w:rsidRPr="00000000">
        <w:rPr>
          <w:rFonts w:ascii="Calibri" w:cs="Calibri" w:eastAsia="Calibri" w:hAnsi="Calibri"/>
          <w:rtl w:val="0"/>
        </w:rPr>
        <w:t xml:space="preserve">. Geraadpleegd van </w:t>
      </w:r>
      <w:hyperlink r:id="rId18">
        <w:r w:rsidDel="00000000" w:rsidR="00000000" w:rsidRPr="00000000">
          <w:rPr>
            <w:rFonts w:ascii="Calibri" w:cs="Calibri" w:eastAsia="Calibri" w:hAnsi="Calibri"/>
            <w:color w:val="1155cc"/>
            <w:u w:val="single"/>
            <w:rtl w:val="0"/>
          </w:rPr>
          <w:t xml:space="preserve">https://cursussen.sharepoint.hu.nl/fnt/35/TCTI-V2CPSE1-16/default.aspx</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Basile, D., Sacchi, F., Fedrigo, S., Ottaviano, L., Italia, M., Rainone, A., . . . Teisberg, T. (2004, 23 mei). beRTOS [GitHub repository]. Geraadpleegd op 30 oktober 2017, van </w:t>
      </w:r>
      <w:hyperlink r:id="rId19">
        <w:r w:rsidDel="00000000" w:rsidR="00000000" w:rsidRPr="00000000">
          <w:rPr>
            <w:rFonts w:ascii="Calibri" w:cs="Calibri" w:eastAsia="Calibri" w:hAnsi="Calibri"/>
            <w:color w:val="1155cc"/>
            <w:u w:val="single"/>
            <w:rtl w:val="0"/>
          </w:rPr>
          <w:t xml:space="preserve">https://github.com/develersrl/bertos</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 W.-G., &amp; Barriquello, C.-H. (2014, 8 december). bRTOS [GitHub repository]. Geraadpleegd op 30 oktober 2017, van </w:t>
      </w:r>
      <w:hyperlink r:id="rId20">
        <w:r w:rsidDel="00000000" w:rsidR="00000000" w:rsidRPr="00000000">
          <w:rPr>
            <w:rFonts w:ascii="Calibri" w:cs="Calibri" w:eastAsia="Calibri" w:hAnsi="Calibri"/>
            <w:color w:val="1155cc"/>
            <w:u w:val="single"/>
            <w:rtl w:val="0"/>
          </w:rPr>
          <w:t xml:space="preserve">https://github.com/brtos/brtos</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Huang, J., Hung, S., Hsiao, V., Liaw, J.-F., Liao, W., Ammar, A., . . . Som, L. (2013, 15 juli). F9-kernel [GitHub repository]. Geraadpleegd op 30 oktober 2017, van </w:t>
      </w:r>
      <w:hyperlink r:id="rId21">
        <w:r w:rsidDel="00000000" w:rsidR="00000000" w:rsidRPr="00000000">
          <w:rPr>
            <w:rFonts w:ascii="Calibri" w:cs="Calibri" w:eastAsia="Calibri" w:hAnsi="Calibri"/>
            <w:color w:val="1155cc"/>
            <w:u w:val="single"/>
            <w:rtl w:val="0"/>
          </w:rPr>
          <w:t xml:space="preserve">https://github.com/f9micro/f9-kernel</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Gilbert, T. (2016, 2 mei). StratifyOS [GitHub repository]. Geraadpleegd op 30 oktober 2017, van </w:t>
      </w:r>
      <w:hyperlink r:id="rId22">
        <w:r w:rsidDel="00000000" w:rsidR="00000000" w:rsidRPr="00000000">
          <w:rPr>
            <w:rFonts w:ascii="Calibri" w:cs="Calibri" w:eastAsia="Calibri" w:hAnsi="Calibri"/>
            <w:color w:val="1155cc"/>
            <w:u w:val="single"/>
            <w:rtl w:val="0"/>
          </w:rPr>
          <w:t xml:space="preserve">https://github.com/StratifyLabs/StratifyOS</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Schalken-Pinkster, J., &amp; Zuurbier, J. (2017, 6 oktober). V2CSM-16-week-5-B [PowerPoint presentatie]. Geraadpleegd van </w:t>
      </w:r>
      <w:hyperlink r:id="rId23">
        <w:r w:rsidDel="00000000" w:rsidR="00000000" w:rsidRPr="00000000">
          <w:rPr>
            <w:rFonts w:ascii="Calibri" w:cs="Calibri" w:eastAsia="Calibri" w:hAnsi="Calibri"/>
            <w:color w:val="1155cc"/>
            <w:u w:val="single"/>
            <w:rtl w:val="0"/>
          </w:rPr>
          <w:t xml:space="preserve">https://cursussen.sharepoint.hu.nl/fnt/35/TCTI-V2CSM1-16/default.aspx</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Norris, S. (2014, 27 juli). Trying to Create Clock at Runtine [Blogpost]. Geraadpleegd van </w:t>
      </w:r>
      <w:hyperlink r:id="rId24">
        <w:r w:rsidDel="00000000" w:rsidR="00000000" w:rsidRPr="00000000">
          <w:rPr>
            <w:rFonts w:ascii="Calibri" w:cs="Calibri" w:eastAsia="Calibri" w:hAnsi="Calibri"/>
            <w:color w:val="1155cc"/>
            <w:u w:val="single"/>
            <w:rtl w:val="0"/>
          </w:rPr>
          <w:t xml:space="preserve">https://e2e.ti.com/support/embedded/tirtos/f/355/t/351311</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Joe, B. (2016, 18 mei). The FreeRTOS Tick – Unravel the Mystery to Master the Tick [Blogpost]. Geraadpleegd van </w:t>
      </w:r>
      <w:hyperlink r:id="rId25">
        <w:r w:rsidDel="00000000" w:rsidR="00000000" w:rsidRPr="00000000">
          <w:rPr>
            <w:rFonts w:ascii="Calibri" w:cs="Calibri" w:eastAsia="Calibri" w:hAnsi="Calibri"/>
            <w:color w:val="1155cc"/>
            <w:u w:val="single"/>
            <w:rtl w:val="0"/>
          </w:rPr>
          <w:t xml:space="preserve">http://www.learnitmakeit.com/freertos-tick/</w:t>
        </w:r>
      </w:hyperlink>
      <w:r w:rsidDel="00000000" w:rsidR="00000000" w:rsidRPr="00000000">
        <w:rPr>
          <w:rtl w:val="0"/>
        </w:rPr>
      </w:r>
    </w:p>
    <w:sectPr>
      <w:headerReference r:id="rId26" w:type="default"/>
      <w:footerReference r:id="rId27" w:type="default"/>
      <w:footerReference r:id="rId28"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/14</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brtos/brtos" TargetMode="External"/><Relationship Id="rId22" Type="http://schemas.openxmlformats.org/officeDocument/2006/relationships/hyperlink" Target="https://github.com/StratifyLabs/StratifyOS" TargetMode="External"/><Relationship Id="rId21" Type="http://schemas.openxmlformats.org/officeDocument/2006/relationships/hyperlink" Target="https://github.com/f9micro/f9-kernel" TargetMode="External"/><Relationship Id="rId24" Type="http://schemas.openxmlformats.org/officeDocument/2006/relationships/hyperlink" Target="https://e2e.ti.com/support/embedded/tirtos/f/355/t/351311" TargetMode="External"/><Relationship Id="rId23" Type="http://schemas.openxmlformats.org/officeDocument/2006/relationships/hyperlink" Target="https://cursussen.sharepoint.hu.nl/fnt/35/TCTI-V2CSM1-16/default.aspx"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brtos/brtos" TargetMode="External"/><Relationship Id="rId26" Type="http://schemas.openxmlformats.org/officeDocument/2006/relationships/header" Target="header1.xml"/><Relationship Id="rId25" Type="http://schemas.openxmlformats.org/officeDocument/2006/relationships/hyperlink" Target="http://www.learnitmakeit.com/freertos-tick/" TargetMode="External"/><Relationship Id="rId28" Type="http://schemas.openxmlformats.org/officeDocument/2006/relationships/footer" Target="footer2.xml"/><Relationship Id="rId27" Type="http://schemas.openxmlformats.org/officeDocument/2006/relationships/footer" Target="footer1.xml"/><Relationship Id="rId5" Type="http://schemas.openxmlformats.org/officeDocument/2006/relationships/image" Target="media/image2.png"/><Relationship Id="rId6" Type="http://schemas.openxmlformats.org/officeDocument/2006/relationships/hyperlink" Target="https://sites.google.com/site/rtosmifmim/home/message-queues-mailboxes-and-pipes" TargetMode="External"/><Relationship Id="rId7" Type="http://schemas.openxmlformats.org/officeDocument/2006/relationships/hyperlink" Target="https://github.com/develersrl/bertos" TargetMode="External"/><Relationship Id="rId8" Type="http://schemas.openxmlformats.org/officeDocument/2006/relationships/hyperlink" Target="http://www.ukos.ch/" TargetMode="External"/><Relationship Id="rId11" Type="http://schemas.openxmlformats.org/officeDocument/2006/relationships/hyperlink" Target="http://www.dnx-rtos.org/" TargetMode="External"/><Relationship Id="rId10" Type="http://schemas.openxmlformats.org/officeDocument/2006/relationships/hyperlink" Target="http://distortos.org/documentation/" TargetMode="External"/><Relationship Id="rId13" Type="http://schemas.openxmlformats.org/officeDocument/2006/relationships/hyperlink" Target="http://www.freertos.org/" TargetMode="External"/><Relationship Id="rId12" Type="http://schemas.openxmlformats.org/officeDocument/2006/relationships/hyperlink" Target="https://ts.data61.csiro.au/projects/TS/echronos/" TargetMode="External"/><Relationship Id="rId15" Type="http://schemas.openxmlformats.org/officeDocument/2006/relationships/hyperlink" Target="https://stratifylabs.co/Stratify-OS/" TargetMode="External"/><Relationship Id="rId14" Type="http://schemas.openxmlformats.org/officeDocument/2006/relationships/hyperlink" Target="https://github.com/StratifyLabs/StratifyOS" TargetMode="External"/><Relationship Id="rId17" Type="http://schemas.openxmlformats.org/officeDocument/2006/relationships/hyperlink" Target="https://github.com/wovo" TargetMode="External"/><Relationship Id="rId16" Type="http://schemas.openxmlformats.org/officeDocument/2006/relationships/hyperlink" Target="https://cursussen.sharepoint.hu.nl/fnt/36/TCTI-V2THDE-16/Studiemateriaal/Casus/V2THDE%20-%20Casus%20lasertag%202016-2017.pdfv" TargetMode="External"/><Relationship Id="rId19" Type="http://schemas.openxmlformats.org/officeDocument/2006/relationships/hyperlink" Target="https://github.com/develersrl/bertos" TargetMode="External"/><Relationship Id="rId18" Type="http://schemas.openxmlformats.org/officeDocument/2006/relationships/hyperlink" Target="https://cursussen.sharepoint.hu.nl/fnt/35/TCTI-V2CPSE1-16/default.aspx" TargetMode="External"/></Relationships>
</file>