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D221B9">
        <w:trPr>
          <w:trHeight w:val="1689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3ADCA11" wp14:editId="3D2D99C9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1B9">
        <w:trPr>
          <w:trHeight w:val="235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15" w:lineRule="exact"/>
              <w:ind w:left="194" w:right="194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  <w:tr w:rsidR="00D221B9">
        <w:trPr>
          <w:trHeight w:val="1735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194" w:right="19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D221B9" w:rsidRDefault="009C025B">
            <w:pPr>
              <w:pStyle w:val="TableParagraph"/>
              <w:ind w:left="194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 w:rsidR="00D221B9" w:rsidRDefault="00D221B9">
            <w:pPr>
              <w:pStyle w:val="TableParagraph"/>
              <w:spacing w:before="4"/>
              <w:rPr>
                <w:sz w:val="20"/>
              </w:rPr>
            </w:pPr>
          </w:p>
          <w:p w:rsidR="00D221B9" w:rsidRDefault="009C025B">
            <w:pPr>
              <w:pStyle w:val="TableParagraph"/>
              <w:spacing w:before="1"/>
              <w:ind w:left="194" w:right="1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D221B9">
        <w:trPr>
          <w:trHeight w:val="575"/>
        </w:trPr>
        <w:tc>
          <w:tcPr>
            <w:tcW w:w="8265" w:type="dxa"/>
          </w:tcPr>
          <w:p w:rsidR="00D221B9" w:rsidRDefault="00D221B9">
            <w:pPr>
              <w:pStyle w:val="TableParagraph"/>
              <w:spacing w:before="7"/>
              <w:rPr>
                <w:sz w:val="25"/>
              </w:rPr>
            </w:pPr>
          </w:p>
          <w:p w:rsidR="00D221B9" w:rsidRPr="005749C6" w:rsidRDefault="009C025B" w:rsidP="005749C6">
            <w:pPr>
              <w:pStyle w:val="TableParagraph"/>
              <w:spacing w:line="26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 w:rsidR="005749C6">
              <w:rPr>
                <w:sz w:val="24"/>
              </w:rPr>
              <w:t>кибернетики</w:t>
            </w:r>
          </w:p>
        </w:tc>
      </w:tr>
      <w:tr w:rsidR="00D221B9">
        <w:trPr>
          <w:trHeight w:val="270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5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</w:p>
        </w:tc>
      </w:tr>
    </w:tbl>
    <w:p w:rsidR="00D221B9" w:rsidRDefault="0052763B">
      <w:pPr>
        <w:rPr>
          <w:sz w:val="20"/>
        </w:rPr>
      </w:pPr>
      <w:r>
        <w:pict>
          <v:shape id="_x0000_s1027" style="position:absolute;margin-left:90.9pt;margin-top:250.3pt;width:441pt;height:3.1pt;z-index:-251657728;mso-position-horizontal-relative:page;mso-position-vertical-relative:page" coordorigin="1818,5006" coordsize="8820,62" o:spt="100" adj="0,,0" path="m10638,5006r-8820,2l1818,5028r8820,-2l10638,5006xm10638,5046r-8820,2l1818,5068r8820,-2l10638,504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spacing w:before="4" w:after="1"/>
      </w:pPr>
    </w:p>
    <w:p w:rsidR="00FD51F6" w:rsidRDefault="00FD51F6" w:rsidP="00FD51F6">
      <w:pPr>
        <w:pStyle w:val="TableParagraph"/>
        <w:spacing w:line="311" w:lineRule="exact"/>
        <w:ind w:left="2489" w:right="234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FD51F6" w:rsidRDefault="00FD51F6" w:rsidP="00FD51F6">
      <w:pPr>
        <w:pStyle w:val="TableParagraph"/>
        <w:ind w:left="2489" w:right="234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 xml:space="preserve"> 5</w:t>
      </w:r>
    </w:p>
    <w:p w:rsidR="00FD51F6" w:rsidRPr="00E517E0" w:rsidRDefault="00FD51F6" w:rsidP="00FD51F6">
      <w:pPr>
        <w:widowControl/>
        <w:shd w:val="clear" w:color="auto" w:fill="FFFFFF"/>
        <w:autoSpaceDE/>
        <w:autoSpaceDN/>
        <w:jc w:val="center"/>
        <w:rPr>
          <w:sz w:val="28"/>
          <w:szCs w:val="28"/>
          <w:lang w:eastAsia="ru-RU"/>
        </w:rPr>
      </w:pPr>
      <w:r>
        <w:rPr>
          <w:b/>
          <w:sz w:val="28"/>
        </w:rPr>
        <w:t>«</w:t>
      </w:r>
      <w:r w:rsidRPr="00E517E0">
        <w:rPr>
          <w:sz w:val="28"/>
          <w:szCs w:val="28"/>
          <w:lang w:eastAsia="ru-RU"/>
        </w:rPr>
        <w:t>Построение комбинационных схем, реализующих СДНФ и СКНФ</w:t>
      </w:r>
    </w:p>
    <w:p w:rsidR="00FD51F6" w:rsidRDefault="00FD51F6" w:rsidP="00FD51F6">
      <w:pPr>
        <w:widowControl/>
        <w:shd w:val="clear" w:color="auto" w:fill="FFFFFF"/>
        <w:autoSpaceDE/>
        <w:autoSpaceDN/>
        <w:jc w:val="center"/>
        <w:rPr>
          <w:b/>
          <w:sz w:val="28"/>
        </w:rPr>
      </w:pPr>
      <w:r w:rsidRPr="00E517E0">
        <w:rPr>
          <w:sz w:val="28"/>
          <w:szCs w:val="28"/>
          <w:lang w:eastAsia="ru-RU"/>
        </w:rPr>
        <w:t>заданной логической функции от 4-х переменных</w:t>
      </w:r>
      <w:r>
        <w:rPr>
          <w:b/>
          <w:sz w:val="28"/>
        </w:rPr>
        <w:t>»</w:t>
      </w:r>
    </w:p>
    <w:p w:rsidR="00FD51F6" w:rsidRDefault="00FD51F6" w:rsidP="00FD51F6">
      <w:pPr>
        <w:widowControl/>
        <w:shd w:val="clear" w:color="auto" w:fill="FFFFFF"/>
        <w:autoSpaceDE/>
        <w:autoSpaceDN/>
        <w:jc w:val="center"/>
        <w:rPr>
          <w:b/>
          <w:spacing w:val="-4"/>
          <w:sz w:val="28"/>
        </w:rPr>
      </w:pPr>
      <w:r>
        <w:rPr>
          <w:b/>
          <w:spacing w:val="-4"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дисциплине</w:t>
      </w:r>
    </w:p>
    <w:p w:rsidR="00D221B9" w:rsidRDefault="00FD51F6" w:rsidP="00FD51F6">
      <w:pPr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sz w:val="28"/>
        </w:rPr>
        <w:t>ИНФОРМАТИКА</w:t>
      </w:r>
      <w:r>
        <w:rPr>
          <w:b/>
          <w:sz w:val="28"/>
        </w:rPr>
        <w:t>»</w:t>
      </w: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FD51F6" w:rsidTr="005749C6">
        <w:trPr>
          <w:trHeight w:val="808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Выполнил студент группы ИКБО-02-21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Хитров Н.С.</w:t>
            </w:r>
          </w:p>
        </w:tc>
      </w:tr>
      <w:tr w:rsidR="00FD51F6" w:rsidTr="00FD51F6">
        <w:trPr>
          <w:trHeight w:val="567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Смирнов С.С.</w:t>
            </w:r>
          </w:p>
        </w:tc>
      </w:tr>
    </w:tbl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5954"/>
      </w:tblGrid>
      <w:tr w:rsidR="0055648E" w:rsidTr="009C025B">
        <w:trPr>
          <w:trHeight w:val="567"/>
        </w:trPr>
        <w:tc>
          <w:tcPr>
            <w:tcW w:w="1842" w:type="dxa"/>
          </w:tcPr>
          <w:p w:rsidR="0055648E" w:rsidRPr="0055648E" w:rsidRDefault="0055648E" w:rsidP="0055648E">
            <w:pPr>
              <w:spacing w:before="8" w:after="1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Практическая</w:t>
            </w:r>
          </w:p>
          <w:p w:rsidR="0055648E" w:rsidRDefault="0055648E" w:rsidP="0055648E">
            <w:pPr>
              <w:spacing w:before="8" w:after="1"/>
              <w:rPr>
                <w:sz w:val="18"/>
              </w:rPr>
            </w:pPr>
            <w:r w:rsidRPr="0055648E"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5954" w:type="dxa"/>
          </w:tcPr>
          <w:p w:rsidR="0055648E" w:rsidRPr="0055648E" w:rsidRDefault="0055648E" w:rsidP="00C059C5">
            <w:pPr>
              <w:spacing w:before="8" w:after="1"/>
              <w:jc w:val="right"/>
              <w:rPr>
                <w:sz w:val="20"/>
                <w:szCs w:val="20"/>
              </w:rPr>
            </w:pPr>
            <w:r w:rsidRPr="00C059C5">
              <w:rPr>
                <w:sz w:val="20"/>
                <w:szCs w:val="20"/>
              </w:rPr>
              <w:t>«</w:t>
            </w:r>
            <w:r w:rsidR="009F6C37">
              <w:rPr>
                <w:sz w:val="20"/>
                <w:szCs w:val="20"/>
                <w:u w:val="single"/>
              </w:rPr>
              <w:t>14</w:t>
            </w:r>
            <w:r w:rsidRPr="00C059C5">
              <w:rPr>
                <w:sz w:val="20"/>
                <w:szCs w:val="20"/>
              </w:rPr>
              <w:t>»</w:t>
            </w:r>
            <w:r w:rsidR="00C059C5" w:rsidRPr="009F6C37">
              <w:rPr>
                <w:sz w:val="20"/>
                <w:szCs w:val="20"/>
                <w:u w:val="single"/>
              </w:rPr>
              <w:t>октября</w:t>
            </w:r>
            <w:r w:rsidR="00C059C5">
              <w:rPr>
                <w:sz w:val="20"/>
                <w:szCs w:val="20"/>
              </w:rPr>
              <w:t xml:space="preserve"> </w:t>
            </w:r>
            <w:r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  <w:tr w:rsidR="0055648E" w:rsidTr="009C025B">
        <w:trPr>
          <w:trHeight w:val="924"/>
        </w:trPr>
        <w:tc>
          <w:tcPr>
            <w:tcW w:w="1842" w:type="dxa"/>
          </w:tcPr>
          <w:p w:rsid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</w:p>
          <w:p w:rsidR="0055648E" w:rsidRP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Зачтено</w:t>
            </w:r>
          </w:p>
        </w:tc>
        <w:tc>
          <w:tcPr>
            <w:tcW w:w="5954" w:type="dxa"/>
          </w:tcPr>
          <w:p w:rsidR="0055648E" w:rsidRDefault="0055648E">
            <w:pPr>
              <w:spacing w:before="8" w:after="1"/>
              <w:rPr>
                <w:sz w:val="18"/>
              </w:rPr>
            </w:pPr>
          </w:p>
          <w:p w:rsidR="0055648E" w:rsidRDefault="00C059C5" w:rsidP="0055648E">
            <w:pPr>
              <w:spacing w:before="8" w:after="1"/>
              <w:jc w:val="right"/>
              <w:rPr>
                <w:sz w:val="18"/>
              </w:rPr>
            </w:pPr>
            <w:r w:rsidRPr="00C059C5">
              <w:rPr>
                <w:sz w:val="20"/>
                <w:szCs w:val="20"/>
              </w:rPr>
              <w:t>«</w:t>
            </w:r>
            <w:r w:rsidR="009F6C37">
              <w:rPr>
                <w:sz w:val="20"/>
                <w:szCs w:val="20"/>
                <w:u w:val="single"/>
              </w:rPr>
              <w:t>14</w:t>
            </w:r>
            <w:r w:rsidRPr="00C059C5">
              <w:rPr>
                <w:sz w:val="20"/>
                <w:szCs w:val="20"/>
              </w:rPr>
              <w:t>»</w:t>
            </w:r>
            <w:r w:rsidRPr="009F6C37">
              <w:rPr>
                <w:sz w:val="20"/>
                <w:szCs w:val="20"/>
                <w:u w:val="single"/>
              </w:rPr>
              <w:t>октября</w:t>
            </w:r>
            <w:r w:rsidRPr="0055648E">
              <w:rPr>
                <w:sz w:val="20"/>
                <w:szCs w:val="20"/>
              </w:rPr>
              <w:t xml:space="preserve"> </w:t>
            </w:r>
            <w:r w:rsidR="0055648E"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</w:tbl>
    <w:p w:rsidR="00D221B9" w:rsidRDefault="00D221B9" w:rsidP="009C025B">
      <w:pPr>
        <w:pStyle w:val="a3"/>
        <w:spacing w:before="132"/>
        <w:ind w:right="1042"/>
      </w:pPr>
    </w:p>
    <w:p w:rsidR="005749C6" w:rsidRDefault="005749C6" w:rsidP="009C025B">
      <w:pPr>
        <w:pStyle w:val="a3"/>
        <w:spacing w:before="132"/>
        <w:ind w:right="1042"/>
      </w:pPr>
    </w:p>
    <w:p w:rsidR="009F6C37" w:rsidRDefault="00A179E7" w:rsidP="00A179E7">
      <w:pPr>
        <w:pStyle w:val="a3"/>
        <w:spacing w:before="132"/>
        <w:ind w:right="1042"/>
        <w:jc w:val="center"/>
        <w:rPr>
          <w:b w:val="0"/>
          <w:i w:val="0"/>
        </w:rPr>
      </w:pPr>
      <w:r>
        <w:rPr>
          <w:b w:val="0"/>
          <w:i w:val="0"/>
        </w:rPr>
        <w:t xml:space="preserve">              </w:t>
      </w:r>
      <w:r w:rsidR="009C025B" w:rsidRPr="009C025B">
        <w:rPr>
          <w:b w:val="0"/>
          <w:i w:val="0"/>
        </w:rPr>
        <w:t>Москва</w:t>
      </w:r>
      <w:r w:rsidR="009C025B">
        <w:rPr>
          <w:b w:val="0"/>
          <w:i w:val="0"/>
        </w:rPr>
        <w:t xml:space="preserve"> 2021</w:t>
      </w:r>
    </w:p>
    <w:p w:rsidR="00BC6C60" w:rsidRDefault="00BC6C60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795140175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9F6C37" w:rsidRPr="00C91B00" w:rsidRDefault="009F6C37" w:rsidP="009F6C37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408DB" w:rsidRDefault="00A408D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  <w:sectPr w:rsidR="00A408DB" w:rsidSect="00A179E7">
              <w:footerReference w:type="default" r:id="rId9"/>
              <w:type w:val="continuous"/>
              <w:pgSz w:w="11910" w:h="16840"/>
              <w:pgMar w:top="1420" w:right="780" w:bottom="280" w:left="1260" w:header="720" w:footer="720" w:gutter="0"/>
              <w:pgNumType w:start="1"/>
              <w:cols w:space="720"/>
              <w:titlePg/>
              <w:docGrid w:linePitch="299"/>
            </w:sectPr>
          </w:pPr>
        </w:p>
        <w:p w:rsidR="009F6C37" w:rsidRPr="00C91B00" w:rsidRDefault="009F6C37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1B00">
            <w:rPr>
              <w:rFonts w:ascii="Times New Roman" w:hAnsi="Times New Roman" w:cs="Times New Roman"/>
              <w:sz w:val="28"/>
              <w:szCs w:val="28"/>
            </w:rPr>
            <w:lastRenderedPageBreak/>
            <w:fldChar w:fldCharType="begin"/>
          </w:r>
          <w:r w:rsidRPr="00C91B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B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40432" w:history="1">
            <w:r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 И ПЕРСОНАЛЬНЫЙ ВАРИАНТ</w:t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_Toc84340432 \h </w:instrText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C91B00" w:rsidRDefault="0052763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340433" w:history="1"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 И РЕАЛИЗАЦИЯ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_Toc84340433 \h </w:instrTex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C91B00" w:rsidRDefault="0052763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340434" w:history="1"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Восстановленная таблица истинности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_Toc84340434 \h </w:instrTex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C91B00" w:rsidRDefault="0052763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340435" w:history="1"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Формулы СДНФ и СКНФ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_Toc84340435 \h </w:instrTex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C91B00" w:rsidRDefault="0052763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340436" w:history="1"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Схемы,  реализующие  СДНФ  и  СКНФ  в  общем  логическом  базисе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_Toc84340436 \h </w:instrTex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C91B00" w:rsidRDefault="0052763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340437" w:history="1"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ВЫВОДЫ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_Toc84340437 \h </w:instrTex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C91B00" w:rsidRDefault="0052763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340438" w:history="1">
            <w:r w:rsidR="009F6C37" w:rsidRPr="00C91B0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СПИСОК ИНФОРМАЦИОННЫХ ИСТОЧНИКОВ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_Toc84340438 \h </w:instrTex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6C37" w:rsidRPr="00C91B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A408DB" w:rsidRDefault="009F6C37" w:rsidP="009F6C37">
          <w:pPr>
            <w:spacing w:line="360" w:lineRule="auto"/>
            <w:sectPr w:rsidR="009F6C37" w:rsidRPr="00A408DB" w:rsidSect="00BC6C60">
              <w:type w:val="continuous"/>
              <w:pgSz w:w="11910" w:h="16840"/>
              <w:pgMar w:top="1134" w:right="850" w:bottom="1134" w:left="1701" w:header="720" w:footer="720" w:gutter="0"/>
              <w:cols w:space="720"/>
            </w:sectPr>
          </w:pPr>
          <w:r w:rsidRPr="00C91B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F6C37" w:rsidRPr="00A408DB" w:rsidRDefault="009F6C37" w:rsidP="009F6C37">
      <w:pPr>
        <w:spacing w:line="360" w:lineRule="auto"/>
        <w:rPr>
          <w:b/>
          <w:sz w:val="28"/>
          <w:szCs w:val="28"/>
          <w:lang w:val="en-US"/>
        </w:rPr>
      </w:pPr>
    </w:p>
    <w:p w:rsidR="00A408DB" w:rsidRPr="00BC6C60" w:rsidRDefault="00A408DB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bookmarkStart w:id="0" w:name="_Toc84340432"/>
      <w:r>
        <w:rPr>
          <w:color w:val="000000" w:themeColor="text1"/>
        </w:rPr>
        <w:br w:type="page"/>
      </w:r>
    </w:p>
    <w:p w:rsidR="009F6C37" w:rsidRPr="002302E5" w:rsidRDefault="009F6C37" w:rsidP="00A408DB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2302E5">
        <w:rPr>
          <w:rFonts w:ascii="Times New Roman" w:hAnsi="Times New Roman" w:cs="Times New Roman"/>
          <w:color w:val="000000" w:themeColor="text1"/>
        </w:rPr>
        <w:lastRenderedPageBreak/>
        <w:t>1. ПОСТАНОВКА ЗАДАЧИ И ПЕРСОНАЛЬНЫЙ ВАРИАНТ</w:t>
      </w:r>
      <w:bookmarkEnd w:id="0"/>
    </w:p>
    <w:p w:rsidR="009F6C37" w:rsidRDefault="009F6C37" w:rsidP="009F6C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440434">
        <w:rPr>
          <w:sz w:val="28"/>
          <w:szCs w:val="28"/>
          <w:lang w:eastAsia="ru-RU"/>
        </w:rPr>
        <w:t>Логическая функция от четырех переменных задана в 16-</w:t>
      </w:r>
      <w:r>
        <w:rPr>
          <w:sz w:val="28"/>
          <w:szCs w:val="28"/>
          <w:lang w:eastAsia="ru-RU"/>
        </w:rPr>
        <w:t>теричной вектор</w:t>
      </w:r>
      <w:r w:rsidRPr="00440434">
        <w:rPr>
          <w:sz w:val="28"/>
          <w:szCs w:val="28"/>
          <w:lang w:eastAsia="ru-RU"/>
        </w:rPr>
        <w:t xml:space="preserve">ной  форме.  Восстановить  таблицу  истинности. </w:t>
      </w:r>
      <w:r>
        <w:rPr>
          <w:sz w:val="28"/>
          <w:szCs w:val="28"/>
          <w:lang w:eastAsia="ru-RU"/>
        </w:rPr>
        <w:t xml:space="preserve">Записать  формулы  СДНФ  и </w:t>
      </w:r>
      <w:r w:rsidRPr="00440434">
        <w:rPr>
          <w:sz w:val="28"/>
          <w:szCs w:val="28"/>
          <w:lang w:eastAsia="ru-RU"/>
        </w:rPr>
        <w:t>СКНФ. Построить комбинационные схемы</w:t>
      </w:r>
      <w:r>
        <w:rPr>
          <w:sz w:val="28"/>
          <w:szCs w:val="28"/>
          <w:lang w:eastAsia="ru-RU"/>
        </w:rPr>
        <w:t xml:space="preserve"> СДНФ и СКНФ в лабораторном ком</w:t>
      </w:r>
      <w:r w:rsidRPr="00440434">
        <w:rPr>
          <w:sz w:val="28"/>
          <w:szCs w:val="28"/>
          <w:lang w:eastAsia="ru-RU"/>
        </w:rPr>
        <w:t>плексе, используя общий логический базис. П</w:t>
      </w:r>
      <w:r>
        <w:rPr>
          <w:sz w:val="28"/>
          <w:szCs w:val="28"/>
          <w:lang w:eastAsia="ru-RU"/>
        </w:rPr>
        <w:t>ротестировать работу схем и убе</w:t>
      </w:r>
      <w:r w:rsidRPr="00440434">
        <w:rPr>
          <w:sz w:val="28"/>
          <w:szCs w:val="28"/>
          <w:lang w:eastAsia="ru-RU"/>
        </w:rPr>
        <w:t>диться в их правильности. Подготовить отчет о проделанной работе и защитить ее.</w:t>
      </w:r>
    </w:p>
    <w:p w:rsidR="009F6C37" w:rsidRPr="002D04EE" w:rsidRDefault="009F6C37" w:rsidP="009F6C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A57A6B">
        <w:rPr>
          <w:sz w:val="28"/>
          <w:szCs w:val="28"/>
          <w:lang w:eastAsia="ru-RU"/>
        </w:rPr>
        <w:t>Персональный вариант №</w:t>
      </w:r>
      <w:r w:rsidRPr="002D04EE">
        <w:rPr>
          <w:sz w:val="28"/>
          <w:szCs w:val="28"/>
          <w:lang w:eastAsia="ru-RU"/>
        </w:rPr>
        <w:t>235</w:t>
      </w:r>
    </w:p>
    <w:p w:rsidR="009F6C37" w:rsidRPr="002D04EE" w:rsidRDefault="00A179E7" w:rsidP="009F6C37">
      <w:p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заданная для реализации</w:t>
      </w:r>
      <w:r w:rsidR="009F6C37" w:rsidRPr="002D04EE">
        <w:rPr>
          <w:sz w:val="28"/>
          <w:szCs w:val="28"/>
        </w:rPr>
        <w:t xml:space="preserve">: </w:t>
      </w:r>
    </w:p>
    <w:p w:rsidR="009F6C37" w:rsidRPr="005956D7" w:rsidRDefault="009F6C37" w:rsidP="00A408DB">
      <w:pPr>
        <w:shd w:val="clear" w:color="auto" w:fill="FFFFFF"/>
        <w:spacing w:line="360" w:lineRule="auto"/>
        <w:jc w:val="both"/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lang w:val="en-US"/>
        </w:rPr>
        <w:t>F</w:t>
      </w:r>
      <w:r w:rsidRPr="002D04E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2D04EE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BE</w:t>
      </w:r>
      <w:r w:rsidRPr="002D04EE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2D04EE">
        <w:rPr>
          <w:sz w:val="28"/>
          <w:szCs w:val="28"/>
          <w:vertAlign w:val="subscript"/>
        </w:rPr>
        <w:t>16</w:t>
      </w:r>
    </w:p>
    <w:p w:rsidR="00A408DB" w:rsidRDefault="00A408D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1" w:name="_Toc84340433"/>
      <w:r>
        <w:rPr>
          <w:color w:val="000000" w:themeColor="text1"/>
        </w:rPr>
        <w:br w:type="page"/>
      </w:r>
      <w:bookmarkStart w:id="2" w:name="_GoBack"/>
      <w:bookmarkEnd w:id="2"/>
    </w:p>
    <w:p w:rsidR="009F6C37" w:rsidRPr="00A57A6B" w:rsidRDefault="009F6C37" w:rsidP="007379BA">
      <w:pPr>
        <w:pStyle w:val="1"/>
        <w:spacing w:before="0" w:line="360" w:lineRule="auto"/>
        <w:ind w:firstLine="709"/>
        <w:jc w:val="center"/>
        <w:rPr>
          <w:color w:val="000000" w:themeColor="text1"/>
        </w:rPr>
      </w:pPr>
      <w:r w:rsidRPr="00A57A6B">
        <w:rPr>
          <w:color w:val="000000" w:themeColor="text1"/>
        </w:rPr>
        <w:lastRenderedPageBreak/>
        <w:t xml:space="preserve">2. </w:t>
      </w:r>
      <w:r w:rsidRPr="00A57A6B">
        <w:rPr>
          <w:rFonts w:ascii="Times New Roman" w:hAnsi="Times New Roman" w:cs="Times New Roman"/>
          <w:color w:val="000000" w:themeColor="text1"/>
        </w:rPr>
        <w:t>ПРОЕКТИРОВАНИЕ И РЕАЛИЗАЦИЯ</w:t>
      </w:r>
      <w:bookmarkEnd w:id="1"/>
    </w:p>
    <w:p w:rsidR="009F6C37" w:rsidRPr="002D04EE" w:rsidRDefault="009F6C37" w:rsidP="009F6C3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3" w:name="_Toc84340434"/>
      <w:r w:rsidRPr="002D04EE">
        <w:rPr>
          <w:rFonts w:ascii="Times New Roman" w:hAnsi="Times New Roman" w:cs="Times New Roman"/>
          <w:color w:val="000000" w:themeColor="text1"/>
        </w:rPr>
        <w:t>2.1 Восстановленная таблица истинности</w:t>
      </w:r>
      <w:bookmarkEnd w:id="3"/>
    </w:p>
    <w:p w:rsidR="009F6C37" w:rsidRPr="005A4DF5" w:rsidRDefault="009F6C37" w:rsidP="009F6C37">
      <w:pPr>
        <w:tabs>
          <w:tab w:val="left" w:pos="1352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A4DF5">
        <w:rPr>
          <w:sz w:val="28"/>
          <w:szCs w:val="28"/>
        </w:rPr>
        <w:t xml:space="preserve">Преобразуем </w:t>
      </w:r>
      <w:r>
        <w:rPr>
          <w:sz w:val="28"/>
          <w:szCs w:val="28"/>
          <w:lang w:val="en-US"/>
        </w:rPr>
        <w:t>F</w:t>
      </w:r>
      <w:r w:rsidRPr="005A4D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5A4DF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BE</w:t>
      </w:r>
      <w:r w:rsidRPr="005A4DF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5A4DF5">
        <w:rPr>
          <w:sz w:val="28"/>
          <w:szCs w:val="28"/>
          <w:vertAlign w:val="subscript"/>
        </w:rPr>
        <w:t>16</w:t>
      </w:r>
      <w:r w:rsidRPr="005A4DF5">
        <w:rPr>
          <w:sz w:val="28"/>
          <w:szCs w:val="28"/>
        </w:rPr>
        <w:t xml:space="preserve"> в двоичную запись: 1011 1110 0001 1101 –получили столбец значений логической функции, который необходим для восстановления полной таблицы истинности.</w:t>
      </w:r>
    </w:p>
    <w:p w:rsidR="009F6C37" w:rsidRPr="002D04EE" w:rsidRDefault="009F6C37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</w:rPr>
      </w:pPr>
      <w:r w:rsidRPr="005A4DF5">
        <w:rPr>
          <w:sz w:val="28"/>
          <w:szCs w:val="28"/>
        </w:rPr>
        <w:t>Восстановим таблицу истинности (табл. 1), воспользовавшись данными значениями F(</w:t>
      </w:r>
      <w:proofErr w:type="spellStart"/>
      <w:r w:rsidRPr="005A4DF5">
        <w:rPr>
          <w:sz w:val="28"/>
          <w:szCs w:val="28"/>
        </w:rPr>
        <w:t>a,b,c,d</w:t>
      </w:r>
      <w:proofErr w:type="spellEnd"/>
      <w:r w:rsidRPr="005A4DF5">
        <w:rPr>
          <w:sz w:val="28"/>
          <w:szCs w:val="28"/>
        </w:rPr>
        <w:t>).</w:t>
      </w:r>
    </w:p>
    <w:p w:rsidR="009F6C37" w:rsidRDefault="009F6C37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  <w:lang w:val="en-US"/>
        </w:rPr>
      </w:pPr>
      <w:r w:rsidRPr="005A4DF5">
        <w:rPr>
          <w:sz w:val="28"/>
          <w:szCs w:val="28"/>
        </w:rPr>
        <w:t>Таблица 1 - Таблица Истинности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5956D7" w:rsidRPr="005956D7" w:rsidRDefault="005956D7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bookmarkStart w:id="4" w:name="_Toc84340435"/>
    </w:p>
    <w:p w:rsidR="009F6C37" w:rsidRPr="002D04EE" w:rsidRDefault="009F6C37" w:rsidP="007379BA">
      <w:pPr>
        <w:pStyle w:val="1"/>
        <w:spacing w:before="0" w:line="36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r w:rsidRPr="002D04EE">
        <w:rPr>
          <w:rFonts w:ascii="Times New Roman" w:hAnsi="Times New Roman" w:cs="Times New Roman"/>
          <w:color w:val="000000" w:themeColor="text1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</w:rPr>
        <w:t>2</w:t>
      </w:r>
      <w:r w:rsidRPr="002D04E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Формулы СДНФ и СКНФ</w:t>
      </w:r>
      <w:bookmarkEnd w:id="4"/>
    </w:p>
    <w:p w:rsidR="009F6C37" w:rsidRDefault="009F6C37" w:rsidP="009F6C37">
      <w:pPr>
        <w:tabs>
          <w:tab w:val="left" w:pos="1352"/>
        </w:tabs>
        <w:spacing w:line="360" w:lineRule="auto"/>
        <w:ind w:firstLine="709"/>
        <w:jc w:val="both"/>
        <w:rPr>
          <w:sz w:val="28"/>
          <w:szCs w:val="28"/>
        </w:rPr>
      </w:pPr>
      <w:r w:rsidRPr="00B46DD0">
        <w:rPr>
          <w:sz w:val="28"/>
          <w:szCs w:val="28"/>
        </w:rPr>
        <w:t xml:space="preserve">Запишем формулу СДНФ (1), рассматривая строки, где функция принимает значение «истина». Запишем </w:t>
      </w:r>
      <w:proofErr w:type="spellStart"/>
      <w:r w:rsidRPr="00B46DD0">
        <w:rPr>
          <w:sz w:val="28"/>
          <w:szCs w:val="28"/>
        </w:rPr>
        <w:t>минтермы</w:t>
      </w:r>
      <w:proofErr w:type="spellEnd"/>
      <w:r w:rsidRPr="00B46DD0">
        <w:rPr>
          <w:sz w:val="28"/>
          <w:szCs w:val="28"/>
        </w:rPr>
        <w:t xml:space="preserve"> и объединим их дизъюнкцией, получая СДНФ.</w:t>
      </w:r>
    </w:p>
    <w:p w:rsidR="009F6C37" w:rsidRPr="00BE18C7" w:rsidRDefault="009F6C37" w:rsidP="009F6C37">
      <w:pPr>
        <w:tabs>
          <w:tab w:val="left" w:pos="709"/>
          <w:tab w:val="left" w:pos="1352"/>
        </w:tabs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 w:rsidRPr="00BE18C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60A3E" wp14:editId="3FF3E981">
                <wp:simplePos x="0" y="0"/>
                <wp:positionH relativeFrom="column">
                  <wp:posOffset>5519420</wp:posOffset>
                </wp:positionH>
                <wp:positionV relativeFrom="paragraph">
                  <wp:posOffset>635</wp:posOffset>
                </wp:positionV>
                <wp:extent cx="452782" cy="301625"/>
                <wp:effectExtent l="0" t="0" r="0" b="31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82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C37" w:rsidRPr="00BE18C7" w:rsidRDefault="009F6C37" w:rsidP="009F6C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18C7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4.6pt;margin-top:.05pt;width:35.65pt;height:2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" filled="f" stroked="f">
                <v:textbox>
                  <w:txbxContent>
                    <w:p w:rsidR="009F6C37" w:rsidRPr="00BE18C7" w:rsidRDefault="009F6C37" w:rsidP="009F6C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18C7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bar>
        <m:r>
          <w:rPr>
            <w:rFonts w:ascii="Cambria Math" w:hAnsi="Cambria Math"/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sz w:val="28"/>
            <w:szCs w:val="28"/>
          </w:rPr>
          <m:t>∙c∙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sz w:val="28"/>
            <w:szCs w:val="28"/>
          </w:rPr>
          <m:t>∙c∙d+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∙b∙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bar>
        <m:r>
          <w:rPr>
            <w:rFonts w:ascii="Cambria Math" w:hAnsi="Cambria Math"/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</m:oMath>
    </w:p>
    <w:p w:rsidR="009F6C37" w:rsidRPr="00BE18C7" w:rsidRDefault="0052763B" w:rsidP="009F6C37">
      <w:pPr>
        <w:tabs>
          <w:tab w:val="left" w:pos="709"/>
          <w:tab w:val="left" w:pos="1352"/>
        </w:tabs>
        <w:spacing w:line="360" w:lineRule="auto"/>
        <w:jc w:val="center"/>
        <w:rPr>
          <w:rFonts w:eastAsiaTheme="minorEastAsia"/>
          <w:noProof/>
          <w:sz w:val="28"/>
          <w:szCs w:val="28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∙b∙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∙d+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∙b∙c∙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+a∙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∙c∙d+a∙b∙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+a∙b∙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∙d+a∙b∙c∙d</m:t>
          </m:r>
        </m:oMath>
      </m:oMathPara>
    </w:p>
    <w:p w:rsidR="009F6C37" w:rsidRPr="00BC64A7" w:rsidRDefault="009F6C37" w:rsidP="009F6C37">
      <w:pPr>
        <w:tabs>
          <w:tab w:val="left" w:pos="709"/>
          <w:tab w:val="left" w:pos="1352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:rsidR="009F6C37" w:rsidRPr="00BE18C7" w:rsidRDefault="009F6C37" w:rsidP="009F6C37">
      <w:pPr>
        <w:tabs>
          <w:tab w:val="left" w:pos="709"/>
          <w:tab w:val="left" w:pos="1352"/>
        </w:tabs>
        <w:spacing w:line="360" w:lineRule="auto"/>
        <w:ind w:firstLine="709"/>
        <w:jc w:val="both"/>
        <w:rPr>
          <w:sz w:val="28"/>
          <w:szCs w:val="28"/>
        </w:rPr>
      </w:pPr>
      <w:r w:rsidRPr="00BC64A7">
        <w:rPr>
          <w:sz w:val="28"/>
          <w:szCs w:val="28"/>
        </w:rPr>
        <w:t xml:space="preserve">Далее запишем формулу СКНФ (2), рассматривая строки, где функция принимает значения «ложь». Запишем </w:t>
      </w:r>
      <w:proofErr w:type="spellStart"/>
      <w:r w:rsidRPr="00BC64A7">
        <w:rPr>
          <w:sz w:val="28"/>
          <w:szCs w:val="28"/>
        </w:rPr>
        <w:t>макстермы</w:t>
      </w:r>
      <w:proofErr w:type="spellEnd"/>
      <w:r w:rsidRPr="00BC64A7">
        <w:rPr>
          <w:sz w:val="28"/>
          <w:szCs w:val="28"/>
        </w:rPr>
        <w:t xml:space="preserve"> и объединим их конъюнкцией, получая СКНФ</w:t>
      </w:r>
      <w:r w:rsidRPr="00BE18C7">
        <w:rPr>
          <w:sz w:val="28"/>
          <w:szCs w:val="28"/>
        </w:rPr>
        <w:t>.</w:t>
      </w:r>
    </w:p>
    <w:p w:rsidR="009F6C37" w:rsidRPr="00BE18C7" w:rsidRDefault="009F6C37" w:rsidP="009F6C37">
      <w:pPr>
        <w:tabs>
          <w:tab w:val="left" w:pos="709"/>
          <w:tab w:val="left" w:pos="1352"/>
        </w:tabs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 w:rsidRPr="00BE18C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51D2CF" wp14:editId="5D10F39D">
                <wp:simplePos x="0" y="0"/>
                <wp:positionH relativeFrom="column">
                  <wp:posOffset>5519420</wp:posOffset>
                </wp:positionH>
                <wp:positionV relativeFrom="paragraph">
                  <wp:posOffset>524</wp:posOffset>
                </wp:positionV>
                <wp:extent cx="452755" cy="301625"/>
                <wp:effectExtent l="0" t="0" r="0" b="31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C37" w:rsidRPr="00BE18C7" w:rsidRDefault="009F6C37" w:rsidP="009F6C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18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BE18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4.6pt;margin-top:.05pt;width:35.65pt;height:2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" filled="f" stroked="f">
                <v:textbox>
                  <w:txbxContent>
                    <w:p w:rsidR="009F6C37" w:rsidRPr="00BE18C7" w:rsidRDefault="009F6C37" w:rsidP="009F6C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18C7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BE18C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СКНФ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a+b+c+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&amp;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  <w:lang w:val="en-US"/>
          </w:rPr>
          <m:t>+b+c+d)&amp;</m:t>
        </m:r>
      </m:oMath>
    </w:p>
    <w:p w:rsidR="009F6C37" w:rsidRPr="00A408DB" w:rsidRDefault="009F6C37" w:rsidP="00A408DB">
      <w:pPr>
        <w:tabs>
          <w:tab w:val="left" w:pos="709"/>
          <w:tab w:val="left" w:pos="1352"/>
        </w:tabs>
        <w:spacing w:line="360" w:lineRule="auto"/>
        <w:jc w:val="both"/>
        <w:rPr>
          <w:rFonts w:eastAsiaTheme="minorEastAsia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+b+c+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) &amp; </m:t>
          </m:r>
          <m: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+d)&amp;</m:t>
          </m:r>
          <m: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+d)</m:t>
          </m:r>
        </m:oMath>
      </m:oMathPara>
    </w:p>
    <w:p w:rsidR="00A408DB" w:rsidRDefault="00A408D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5" w:name="_Toc84340436"/>
      <w:r>
        <w:rPr>
          <w:color w:val="000000" w:themeColor="text1"/>
        </w:rPr>
        <w:br w:type="page"/>
      </w:r>
    </w:p>
    <w:p w:rsidR="009F6C37" w:rsidRPr="00BE7D39" w:rsidRDefault="009F6C37" w:rsidP="007379BA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D04EE">
        <w:rPr>
          <w:rFonts w:ascii="Times New Roman" w:hAnsi="Times New Roman" w:cs="Times New Roman"/>
          <w:color w:val="000000" w:themeColor="text1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2D04EE">
        <w:rPr>
          <w:rFonts w:ascii="Times New Roman" w:hAnsi="Times New Roman" w:cs="Times New Roman"/>
          <w:color w:val="000000" w:themeColor="text1"/>
        </w:rPr>
        <w:t xml:space="preserve"> </w:t>
      </w:r>
      <w:r w:rsidRPr="00BF1ECC">
        <w:rPr>
          <w:rFonts w:ascii="Times New Roman" w:hAnsi="Times New Roman" w:cs="Times New Roman"/>
          <w:color w:val="000000" w:themeColor="text1"/>
          <w:shd w:val="clear" w:color="auto" w:fill="FFFFFF"/>
        </w:rPr>
        <w:t>Схемы,  реализующие  СДНФ  и  СКНФ  в  общем  логическом  базисе</w:t>
      </w:r>
      <w:bookmarkEnd w:id="5"/>
    </w:p>
    <w:p w:rsidR="009F6C37" w:rsidRPr="00BE7D39" w:rsidRDefault="00BE7D39" w:rsidP="00A179E7">
      <w:pPr>
        <w:spacing w:line="360" w:lineRule="auto"/>
        <w:jc w:val="both"/>
        <w:rPr>
          <w:sz w:val="28"/>
          <w:szCs w:val="28"/>
        </w:rPr>
      </w:pPr>
      <w:r w:rsidRPr="00A179E7">
        <w:tab/>
      </w:r>
      <w:r w:rsidRPr="00BE7D39">
        <w:rPr>
          <w:sz w:val="28"/>
          <w:szCs w:val="28"/>
        </w:rPr>
        <w:t>Построим в лабораторном комплексе комбинационные схемы, реализующие СДНФ и СКНФ</w:t>
      </w:r>
      <w:r>
        <w:rPr>
          <w:sz w:val="28"/>
          <w:szCs w:val="28"/>
        </w:rPr>
        <w:t xml:space="preserve"> (рис. 1,  2)</w:t>
      </w:r>
      <w:r w:rsidRPr="00BE7D39">
        <w:rPr>
          <w:sz w:val="28"/>
          <w:szCs w:val="28"/>
        </w:rPr>
        <w:t xml:space="preserve"> рассматриваемой функции в общем логическом базисе, протестируем их работу и убедимся в их правильности. На схеме СДНФ</w:t>
      </w:r>
      <w:r>
        <w:rPr>
          <w:sz w:val="28"/>
          <w:szCs w:val="28"/>
        </w:rPr>
        <w:t xml:space="preserve"> (рис. 1)</w:t>
      </w:r>
      <w:r w:rsidRPr="00BE7D39">
        <w:rPr>
          <w:sz w:val="28"/>
          <w:szCs w:val="28"/>
        </w:rPr>
        <w:t xml:space="preserve"> в целях размещения всей схемы в пределах одного экрана объединяющая дизъюнкция разбита на две части.</w:t>
      </w:r>
    </w:p>
    <w:p w:rsidR="007379BA" w:rsidRPr="00BE7D39" w:rsidRDefault="007379BA" w:rsidP="00BE7D39">
      <w:pPr>
        <w:tabs>
          <w:tab w:val="left" w:pos="709"/>
          <w:tab w:val="left" w:pos="7025"/>
        </w:tabs>
        <w:spacing w:line="360" w:lineRule="auto"/>
        <w:jc w:val="center"/>
        <w:rPr>
          <w:noProof/>
          <w:lang w:eastAsia="ru-RU"/>
        </w:rPr>
      </w:pPr>
      <w:r w:rsidRPr="007379BA">
        <w:rPr>
          <w:noProof/>
          <w:sz w:val="28"/>
          <w:szCs w:val="28"/>
          <w:lang w:eastAsia="ru-RU"/>
        </w:rPr>
        <w:drawing>
          <wp:inline distT="0" distB="0" distL="0" distR="0" wp14:anchorId="6E5EB283" wp14:editId="41F33BAF">
            <wp:extent cx="5615796" cy="2946134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752" cy="29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A" w:rsidRPr="007379BA" w:rsidRDefault="00BE7D39" w:rsidP="007379BA">
      <w:pPr>
        <w:tabs>
          <w:tab w:val="left" w:pos="709"/>
          <w:tab w:val="left" w:pos="702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7379BA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- </w:t>
      </w:r>
      <w:r w:rsidR="007379BA">
        <w:rPr>
          <w:sz w:val="28"/>
          <w:szCs w:val="28"/>
        </w:rPr>
        <w:t>Тестирование схемы СД</w:t>
      </w:r>
      <w:r w:rsidR="007379BA" w:rsidRPr="000E2B99">
        <w:rPr>
          <w:sz w:val="28"/>
          <w:szCs w:val="28"/>
        </w:rPr>
        <w:t>НФ</w:t>
      </w:r>
    </w:p>
    <w:p w:rsidR="00A408DB" w:rsidRDefault="007379BA" w:rsidP="00BE7D39">
      <w:pPr>
        <w:tabs>
          <w:tab w:val="left" w:pos="709"/>
          <w:tab w:val="left" w:pos="7025"/>
        </w:tabs>
        <w:spacing w:line="360" w:lineRule="auto"/>
        <w:jc w:val="center"/>
        <w:rPr>
          <w:sz w:val="28"/>
          <w:szCs w:val="28"/>
        </w:rPr>
      </w:pPr>
      <w:r w:rsidRPr="007379BA">
        <w:rPr>
          <w:noProof/>
          <w:lang w:eastAsia="ru-RU"/>
        </w:rPr>
        <w:t xml:space="preserve"> </w:t>
      </w:r>
      <w:r w:rsidRPr="007379BA">
        <w:rPr>
          <w:noProof/>
          <w:sz w:val="28"/>
          <w:szCs w:val="28"/>
          <w:lang w:eastAsia="ru-RU"/>
        </w:rPr>
        <w:drawing>
          <wp:inline distT="0" distB="0" distL="0" distR="0" wp14:anchorId="2B457839" wp14:editId="2321FFC5">
            <wp:extent cx="5699857" cy="29761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638" cy="29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39">
        <w:rPr>
          <w:sz w:val="28"/>
          <w:szCs w:val="28"/>
        </w:rPr>
        <w:t>Рисунок 2 -</w:t>
      </w:r>
      <w:r w:rsidR="009F6C37">
        <w:rPr>
          <w:sz w:val="28"/>
          <w:szCs w:val="28"/>
        </w:rPr>
        <w:t xml:space="preserve"> Тестирование схемы СК</w:t>
      </w:r>
      <w:r w:rsidR="009F6C37" w:rsidRPr="000E2B99">
        <w:rPr>
          <w:sz w:val="28"/>
          <w:szCs w:val="28"/>
        </w:rPr>
        <w:t>НФ</w:t>
      </w:r>
    </w:p>
    <w:p w:rsidR="00BE7D39" w:rsidRPr="00BE7D39" w:rsidRDefault="00BE7D39" w:rsidP="00BE7D39">
      <w:pPr>
        <w:tabs>
          <w:tab w:val="left" w:pos="709"/>
          <w:tab w:val="left" w:pos="702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Тестирование показало, что все схемы работают правильно.</w:t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84340437"/>
      <w:r w:rsidRPr="00BF1ECC">
        <w:rPr>
          <w:rFonts w:ascii="Times New Roman" w:hAnsi="Times New Roman" w:cs="Times New Roman"/>
          <w:color w:val="000000" w:themeColor="text1"/>
        </w:rPr>
        <w:lastRenderedPageBreak/>
        <w:t>3. ВЫВОД</w:t>
      </w:r>
      <w:bookmarkEnd w:id="6"/>
    </w:p>
    <w:p w:rsidR="009F6C37" w:rsidRDefault="009F6C37" w:rsidP="009F6C37">
      <w:pPr>
        <w:tabs>
          <w:tab w:val="left" w:pos="709"/>
          <w:tab w:val="left" w:pos="7025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E2B99">
        <w:rPr>
          <w:sz w:val="28"/>
          <w:szCs w:val="28"/>
        </w:rPr>
        <w:t>В ходе проделанной работы была построена таблица истинности (табл. 1), записаны формулы СКНФ и СДНФ (формулы 1 и 2), были построены схемы СКНФ и СДНФ в лабораторном комплексе. Тестирование работы схем дало положительный результат. Следовательно, работа</w:t>
      </w:r>
      <w:r>
        <w:rPr>
          <w:sz w:val="28"/>
          <w:szCs w:val="28"/>
        </w:rPr>
        <w:t xml:space="preserve"> была</w:t>
      </w:r>
      <w:r w:rsidRPr="000E2B99">
        <w:rPr>
          <w:sz w:val="28"/>
          <w:szCs w:val="28"/>
        </w:rPr>
        <w:t xml:space="preserve"> </w:t>
      </w:r>
      <w:proofErr w:type="gramStart"/>
      <w:r w:rsidRPr="000E2B99">
        <w:rPr>
          <w:sz w:val="28"/>
          <w:szCs w:val="28"/>
        </w:rPr>
        <w:t>выполнена</w:t>
      </w:r>
      <w:proofErr w:type="gramEnd"/>
      <w:r w:rsidRPr="000E2B99">
        <w:rPr>
          <w:sz w:val="28"/>
          <w:szCs w:val="28"/>
        </w:rPr>
        <w:t xml:space="preserve"> верно.</w:t>
      </w:r>
    </w:p>
    <w:p w:rsidR="00A408DB" w:rsidRDefault="00A408D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7" w:name="_Toc84340438"/>
      <w:r>
        <w:rPr>
          <w:color w:val="000000" w:themeColor="text1"/>
        </w:rPr>
        <w:br w:type="page"/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F1ECC">
        <w:rPr>
          <w:rFonts w:ascii="Times New Roman" w:hAnsi="Times New Roman" w:cs="Times New Roman"/>
          <w:color w:val="000000" w:themeColor="text1"/>
        </w:rPr>
        <w:lastRenderedPageBreak/>
        <w:t>4. СПИСОК ИНФОРМАЦИОННЫХ ИСТОЧНИКОВ</w:t>
      </w:r>
      <w:bookmarkEnd w:id="7"/>
    </w:p>
    <w:p w:rsidR="009F6C37" w:rsidRDefault="009F6C37" w:rsidP="009F6C37">
      <w:pPr>
        <w:tabs>
          <w:tab w:val="left" w:pos="709"/>
          <w:tab w:val="left" w:pos="702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E2B99">
        <w:rPr>
          <w:sz w:val="28"/>
          <w:szCs w:val="28"/>
        </w:rPr>
        <w:t xml:space="preserve">1. Информатика: Методические указания по выполнению практических и лабораторных работ / С.С. Смирнов, Д.А. Карпов — М., МИРЭА — Российский технологический университет, 2020. –10с. </w:t>
      </w:r>
    </w:p>
    <w:p w:rsidR="009F6C37" w:rsidRPr="002427AD" w:rsidRDefault="009F6C37" w:rsidP="002427AD">
      <w:pPr>
        <w:pStyle w:val="TableParagraph"/>
        <w:jc w:val="both"/>
        <w:rPr>
          <w:b/>
          <w:sz w:val="28"/>
          <w:szCs w:val="28"/>
        </w:rPr>
      </w:pPr>
      <w:r>
        <w:tab/>
      </w:r>
      <w:r w:rsidRPr="002427AD">
        <w:rPr>
          <w:sz w:val="28"/>
          <w:szCs w:val="28"/>
        </w:rPr>
        <w:t xml:space="preserve">2. Лекционный материал </w:t>
      </w:r>
      <w:r w:rsidR="00A179E7" w:rsidRPr="002427AD">
        <w:rPr>
          <w:sz w:val="28"/>
          <w:szCs w:val="28"/>
        </w:rPr>
        <w:t>старшего преподавателя</w:t>
      </w:r>
      <w:r w:rsidRPr="002427AD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</w:rPr>
        <w:t>С.С. Смирнова. [Электронный ресурс].</w:t>
      </w:r>
      <w:r w:rsidR="002427AD" w:rsidRPr="002427AD">
        <w:rPr>
          <w:sz w:val="28"/>
          <w:szCs w:val="28"/>
          <w:lang w:val="en-US"/>
        </w:rPr>
        <w:t>URL</w:t>
      </w:r>
      <w:r w:rsidR="002427AD" w:rsidRPr="002427AD">
        <w:rPr>
          <w:sz w:val="28"/>
          <w:szCs w:val="28"/>
        </w:rPr>
        <w:t xml:space="preserve"> - </w:t>
      </w:r>
      <w:r w:rsidR="002427AD" w:rsidRPr="002427AD">
        <w:rPr>
          <w:sz w:val="28"/>
          <w:szCs w:val="28"/>
          <w:lang w:val="en-US"/>
        </w:rPr>
        <w:t>https</w:t>
      </w:r>
      <w:r w:rsidR="002427AD" w:rsidRPr="002427AD">
        <w:rPr>
          <w:sz w:val="28"/>
          <w:szCs w:val="28"/>
        </w:rPr>
        <w:t>://</w:t>
      </w:r>
      <w:r w:rsidR="002427AD" w:rsidRPr="002427AD">
        <w:rPr>
          <w:sz w:val="28"/>
          <w:szCs w:val="28"/>
          <w:lang w:val="en-US"/>
        </w:rPr>
        <w:t>online</w:t>
      </w:r>
      <w:r w:rsidR="002427AD" w:rsidRPr="002427AD">
        <w:rPr>
          <w:sz w:val="28"/>
          <w:szCs w:val="28"/>
        </w:rPr>
        <w:t>-</w:t>
      </w:r>
      <w:proofErr w:type="spellStart"/>
      <w:r w:rsidR="002427AD" w:rsidRPr="002427AD">
        <w:rPr>
          <w:sz w:val="28"/>
          <w:szCs w:val="28"/>
          <w:lang w:val="en-US"/>
        </w:rPr>
        <w:t>edu</w:t>
      </w:r>
      <w:proofErr w:type="spellEnd"/>
      <w:r w:rsidR="002427AD" w:rsidRPr="002427AD">
        <w:rPr>
          <w:sz w:val="28"/>
          <w:szCs w:val="28"/>
        </w:rPr>
        <w:t>.</w:t>
      </w:r>
      <w:proofErr w:type="spellStart"/>
      <w:r w:rsidR="002427AD" w:rsidRPr="002427AD">
        <w:rPr>
          <w:sz w:val="28"/>
          <w:szCs w:val="28"/>
          <w:lang w:val="en-US"/>
        </w:rPr>
        <w:t>mirea</w:t>
      </w:r>
      <w:proofErr w:type="spellEnd"/>
      <w:r w:rsidR="002427AD" w:rsidRPr="002427AD">
        <w:rPr>
          <w:sz w:val="28"/>
          <w:szCs w:val="28"/>
        </w:rPr>
        <w:t>.</w:t>
      </w:r>
      <w:proofErr w:type="spellStart"/>
      <w:r w:rsidR="002427AD" w:rsidRPr="002427AD">
        <w:rPr>
          <w:sz w:val="28"/>
          <w:szCs w:val="28"/>
          <w:lang w:val="en-US"/>
        </w:rPr>
        <w:t>ru</w:t>
      </w:r>
      <w:proofErr w:type="spellEnd"/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mod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webinars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view</w:t>
      </w:r>
      <w:r w:rsidR="002427AD" w:rsidRPr="002427AD">
        <w:rPr>
          <w:sz w:val="28"/>
          <w:szCs w:val="28"/>
        </w:rPr>
        <w:t>.</w:t>
      </w:r>
      <w:proofErr w:type="spellStart"/>
      <w:r w:rsidR="002427AD" w:rsidRPr="002427AD">
        <w:rPr>
          <w:sz w:val="28"/>
          <w:szCs w:val="28"/>
          <w:lang w:val="en-US"/>
        </w:rPr>
        <w:t>php</w:t>
      </w:r>
      <w:proofErr w:type="spellEnd"/>
      <w:r w:rsidR="002427AD" w:rsidRPr="002427AD">
        <w:rPr>
          <w:sz w:val="28"/>
          <w:szCs w:val="28"/>
        </w:rPr>
        <w:t>?</w:t>
      </w:r>
      <w:r w:rsidR="002427AD" w:rsidRPr="002427AD">
        <w:rPr>
          <w:sz w:val="28"/>
          <w:szCs w:val="28"/>
          <w:lang w:val="en-US"/>
        </w:rPr>
        <w:t>id</w:t>
      </w:r>
      <w:r w:rsidR="002427AD" w:rsidRPr="002427AD">
        <w:rPr>
          <w:sz w:val="28"/>
          <w:szCs w:val="28"/>
        </w:rPr>
        <w:t>=262227</w:t>
      </w:r>
    </w:p>
    <w:p w:rsidR="009F6C37" w:rsidRPr="009C025B" w:rsidRDefault="009F6C37" w:rsidP="009C025B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p w:rsidR="009F6C37" w:rsidRPr="005956D7" w:rsidRDefault="009F6C37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sectPr w:rsidR="009F6C37" w:rsidRPr="005956D7" w:rsidSect="00BC6C60">
      <w:type w:val="continuous"/>
      <w:pgSz w:w="11910" w:h="16840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63B" w:rsidRDefault="0052763B" w:rsidP="009F6C37">
      <w:r>
        <w:separator/>
      </w:r>
    </w:p>
  </w:endnote>
  <w:endnote w:type="continuationSeparator" w:id="0">
    <w:p w:rsidR="0052763B" w:rsidRDefault="0052763B" w:rsidP="009F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367545"/>
      <w:docPartObj>
        <w:docPartGallery w:val="Page Numbers (Bottom of Page)"/>
        <w:docPartUnique/>
      </w:docPartObj>
    </w:sdtPr>
    <w:sdtContent>
      <w:p w:rsidR="00A179E7" w:rsidRDefault="00A179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7AD">
          <w:rPr>
            <w:noProof/>
          </w:rPr>
          <w:t>3</w:t>
        </w:r>
        <w:r>
          <w:fldChar w:fldCharType="end"/>
        </w:r>
      </w:p>
    </w:sdtContent>
  </w:sdt>
  <w:p w:rsidR="00A179E7" w:rsidRDefault="00A179E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63B" w:rsidRDefault="0052763B" w:rsidP="009F6C37">
      <w:r>
        <w:separator/>
      </w:r>
    </w:p>
  </w:footnote>
  <w:footnote w:type="continuationSeparator" w:id="0">
    <w:p w:rsidR="0052763B" w:rsidRDefault="0052763B" w:rsidP="009F6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21B9"/>
    <w:rsid w:val="00087450"/>
    <w:rsid w:val="002427AD"/>
    <w:rsid w:val="003072A2"/>
    <w:rsid w:val="0052763B"/>
    <w:rsid w:val="0055648E"/>
    <w:rsid w:val="005749C6"/>
    <w:rsid w:val="005956D7"/>
    <w:rsid w:val="006C6F3A"/>
    <w:rsid w:val="007379BA"/>
    <w:rsid w:val="008D7DC3"/>
    <w:rsid w:val="009C025B"/>
    <w:rsid w:val="009F6C37"/>
    <w:rsid w:val="00A179E7"/>
    <w:rsid w:val="00A408DB"/>
    <w:rsid w:val="00BC6C60"/>
    <w:rsid w:val="00BE7D39"/>
    <w:rsid w:val="00C059C5"/>
    <w:rsid w:val="00CE52FF"/>
    <w:rsid w:val="00D221B9"/>
    <w:rsid w:val="00E517E0"/>
    <w:rsid w:val="00F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6C3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C6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A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FD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F6C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F6C37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</w:rPr>
  </w:style>
  <w:style w:type="character" w:styleId="a9">
    <w:name w:val="Hyperlink"/>
    <w:basedOn w:val="a0"/>
    <w:uiPriority w:val="99"/>
    <w:unhideWhenUsed/>
    <w:rsid w:val="009F6C3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6C3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6C37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6C3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C6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A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FD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F6C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F6C37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</w:rPr>
  </w:style>
  <w:style w:type="character" w:styleId="a9">
    <w:name w:val="Hyperlink"/>
    <w:basedOn w:val="a0"/>
    <w:uiPriority w:val="99"/>
    <w:unhideWhenUsed/>
    <w:rsid w:val="009F6C3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6C3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6C3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202E4-8BF8-4D2C-A2D5-5D13DC87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Никита Хитров</cp:lastModifiedBy>
  <cp:revision>12</cp:revision>
  <cp:lastPrinted>2021-10-07T14:38:00Z</cp:lastPrinted>
  <dcterms:created xsi:type="dcterms:W3CDTF">2021-10-03T10:31:00Z</dcterms:created>
  <dcterms:modified xsi:type="dcterms:W3CDTF">2021-10-14T13:53:00Z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2021-10-03T00:00:00Z</vt:filetime>
  </property>
</Properties>
</file>