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991" w:type="dxa"/>
        <w:tblLayout w:type="fixed"/>
        <w:tblLook w:val="01E0" w:firstRow="1" w:lastRow="1" w:firstColumn="1" w:lastColumn="1" w:noHBand="0" w:noVBand="0"/>
      </w:tblPr>
      <w:tblGrid>
        <w:gridCol w:w="8265"/>
      </w:tblGrid>
      <w:tr w:rsidR="00D221B9">
        <w:trPr>
          <w:trHeight w:val="1689"/>
        </w:trPr>
        <w:tc>
          <w:tcPr>
            <w:tcW w:w="8265" w:type="dxa"/>
          </w:tcPr>
          <w:p w:rsidR="00D221B9" w:rsidRDefault="009C025B">
            <w:pPr>
              <w:pStyle w:val="TableParagraph"/>
              <w:ind w:left="3383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03ADCA11" wp14:editId="3D2D99C9">
                  <wp:extent cx="948689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1B9">
        <w:trPr>
          <w:trHeight w:val="235"/>
        </w:trPr>
        <w:tc>
          <w:tcPr>
            <w:tcW w:w="8265" w:type="dxa"/>
          </w:tcPr>
          <w:p w:rsidR="00D221B9" w:rsidRDefault="009C025B">
            <w:pPr>
              <w:pStyle w:val="TableParagraph"/>
              <w:spacing w:line="215" w:lineRule="exact"/>
              <w:ind w:left="194" w:right="194"/>
              <w:jc w:val="center"/>
              <w:rPr>
                <w:sz w:val="20"/>
              </w:rPr>
            </w:pPr>
            <w:r>
              <w:rPr>
                <w:sz w:val="20"/>
              </w:rPr>
              <w:t>МИНИСТЕРСТВО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НАУКИ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ВЫСШЕГО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ОБРАЗОВАНИЯ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РОССИЙСКОЙ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ФЕДЕРАЦИИ</w:t>
            </w:r>
          </w:p>
        </w:tc>
      </w:tr>
      <w:tr w:rsidR="00D221B9">
        <w:trPr>
          <w:trHeight w:val="1735"/>
        </w:trPr>
        <w:tc>
          <w:tcPr>
            <w:tcW w:w="8265" w:type="dxa"/>
          </w:tcPr>
          <w:p w:rsidR="00D221B9" w:rsidRDefault="009C025B">
            <w:pPr>
              <w:pStyle w:val="TableParagraph"/>
              <w:ind w:left="194" w:right="193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:rsidR="00D221B9" w:rsidRDefault="009C025B">
            <w:pPr>
              <w:pStyle w:val="TableParagraph"/>
              <w:ind w:left="194" w:right="1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"МИРЭА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университет"</w:t>
            </w:r>
          </w:p>
          <w:p w:rsidR="00D221B9" w:rsidRDefault="00D221B9">
            <w:pPr>
              <w:pStyle w:val="TableParagraph"/>
              <w:spacing w:before="4"/>
              <w:rPr>
                <w:sz w:val="20"/>
              </w:rPr>
            </w:pPr>
          </w:p>
          <w:p w:rsidR="00D221B9" w:rsidRDefault="009C025B">
            <w:pPr>
              <w:pStyle w:val="TableParagraph"/>
              <w:spacing w:before="1"/>
              <w:ind w:left="194" w:right="19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79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  <w:tr w:rsidR="00D221B9">
        <w:trPr>
          <w:trHeight w:val="575"/>
        </w:trPr>
        <w:tc>
          <w:tcPr>
            <w:tcW w:w="8265" w:type="dxa"/>
          </w:tcPr>
          <w:p w:rsidR="00D221B9" w:rsidRDefault="00D221B9">
            <w:pPr>
              <w:pStyle w:val="TableParagraph"/>
              <w:spacing w:before="7"/>
              <w:rPr>
                <w:sz w:val="25"/>
              </w:rPr>
            </w:pPr>
          </w:p>
          <w:p w:rsidR="00D221B9" w:rsidRPr="005749C6" w:rsidRDefault="009C025B" w:rsidP="005749C6">
            <w:pPr>
              <w:pStyle w:val="TableParagraph"/>
              <w:spacing w:line="261" w:lineRule="exact"/>
              <w:ind w:left="194" w:right="152"/>
              <w:jc w:val="center"/>
              <w:rPr>
                <w:sz w:val="24"/>
              </w:rPr>
            </w:pPr>
            <w:r>
              <w:rPr>
                <w:sz w:val="24"/>
              </w:rPr>
              <w:t>Институт</w:t>
            </w:r>
            <w:r>
              <w:rPr>
                <w:spacing w:val="-4"/>
                <w:sz w:val="24"/>
              </w:rPr>
              <w:t xml:space="preserve"> </w:t>
            </w:r>
            <w:r w:rsidR="005749C6">
              <w:rPr>
                <w:sz w:val="24"/>
              </w:rPr>
              <w:t>кибернетики</w:t>
            </w:r>
          </w:p>
        </w:tc>
      </w:tr>
      <w:tr w:rsidR="00D221B9">
        <w:trPr>
          <w:trHeight w:val="270"/>
        </w:trPr>
        <w:tc>
          <w:tcPr>
            <w:tcW w:w="8265" w:type="dxa"/>
          </w:tcPr>
          <w:p w:rsidR="00D221B9" w:rsidRDefault="009C025B">
            <w:pPr>
              <w:pStyle w:val="TableParagraph"/>
              <w:spacing w:line="251" w:lineRule="exact"/>
              <w:ind w:left="194" w:right="152"/>
              <w:jc w:val="center"/>
              <w:rPr>
                <w:sz w:val="24"/>
              </w:rPr>
            </w:pPr>
            <w:r>
              <w:rPr>
                <w:sz w:val="24"/>
              </w:rPr>
              <w:t>Кафедра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общей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информатики</w:t>
            </w:r>
          </w:p>
        </w:tc>
      </w:tr>
    </w:tbl>
    <w:p w:rsidR="00D221B9" w:rsidRDefault="005E5A21">
      <w:pPr>
        <w:rPr>
          <w:sz w:val="20"/>
        </w:rPr>
      </w:pPr>
      <w:r>
        <w:pict>
          <v:shape id="_x0000_s1027" style="position:absolute;margin-left:90.9pt;margin-top:250.3pt;width:441pt;height:3.1pt;z-index:-251658752;mso-position-horizontal-relative:page;mso-position-vertical-relative:page" coordorigin="1818,5006" coordsize="8820,62" o:spt="100" adj="0,,0" path="m10638,5006r-8820,2l1818,5028r8820,-2l10638,5006xm10638,5046r-8820,2l1818,5068r8820,-2l10638,504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D221B9" w:rsidRDefault="00D221B9">
      <w:pPr>
        <w:rPr>
          <w:sz w:val="20"/>
        </w:rPr>
      </w:pPr>
    </w:p>
    <w:p w:rsidR="00D221B9" w:rsidRDefault="00D221B9">
      <w:pPr>
        <w:rPr>
          <w:sz w:val="20"/>
        </w:rPr>
      </w:pPr>
    </w:p>
    <w:p w:rsidR="00D221B9" w:rsidRDefault="00D221B9">
      <w:pPr>
        <w:rPr>
          <w:sz w:val="20"/>
        </w:rPr>
      </w:pPr>
    </w:p>
    <w:p w:rsidR="00D221B9" w:rsidRDefault="00D221B9">
      <w:pPr>
        <w:spacing w:before="4" w:after="1"/>
      </w:pPr>
    </w:p>
    <w:p w:rsidR="00FD51F6" w:rsidRDefault="00FD51F6" w:rsidP="00FD51F6">
      <w:pPr>
        <w:pStyle w:val="TableParagraph"/>
        <w:spacing w:line="311" w:lineRule="exact"/>
        <w:ind w:left="2489" w:right="2345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FD51F6" w:rsidRPr="00105D47" w:rsidRDefault="00FD51F6" w:rsidP="00FD51F6">
      <w:pPr>
        <w:pStyle w:val="TableParagraph"/>
        <w:ind w:left="2489" w:right="2346"/>
        <w:jc w:val="center"/>
        <w:rPr>
          <w:b/>
          <w:sz w:val="28"/>
          <w:lang w:val="en-US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3"/>
          <w:sz w:val="28"/>
        </w:rPr>
        <w:t xml:space="preserve"> </w:t>
      </w:r>
      <w:r w:rsidR="00105D47">
        <w:rPr>
          <w:b/>
          <w:spacing w:val="-3"/>
          <w:sz w:val="28"/>
          <w:lang w:val="en-US"/>
        </w:rPr>
        <w:t>11</w:t>
      </w:r>
    </w:p>
    <w:p w:rsidR="00105D47" w:rsidRPr="00105D47" w:rsidRDefault="00FD51F6" w:rsidP="00105D47">
      <w:pPr>
        <w:shd w:val="clear" w:color="auto" w:fill="FFFFFF"/>
        <w:jc w:val="center"/>
        <w:rPr>
          <w:sz w:val="28"/>
          <w:szCs w:val="28"/>
          <w:lang w:eastAsia="ru-RU"/>
        </w:rPr>
      </w:pPr>
      <w:r>
        <w:rPr>
          <w:b/>
          <w:sz w:val="28"/>
        </w:rPr>
        <w:t>«</w:t>
      </w:r>
      <w:r w:rsidR="00105D47">
        <w:rPr>
          <w:sz w:val="28"/>
          <w:szCs w:val="28"/>
          <w:lang w:eastAsia="ru-RU"/>
        </w:rPr>
        <w:t>C</w:t>
      </w:r>
      <w:r w:rsidR="00105D47" w:rsidRPr="00105D47">
        <w:rPr>
          <w:sz w:val="28"/>
          <w:szCs w:val="28"/>
          <w:lang w:eastAsia="ru-RU"/>
        </w:rPr>
        <w:t>интез четырехразрядного счетчика с параллельным</w:t>
      </w:r>
    </w:p>
    <w:p w:rsidR="00FD51F6" w:rsidRDefault="00105D47" w:rsidP="00105D47">
      <w:pPr>
        <w:widowControl/>
        <w:shd w:val="clear" w:color="auto" w:fill="FFFFFF"/>
        <w:autoSpaceDE/>
        <w:autoSpaceDN/>
        <w:jc w:val="center"/>
        <w:rPr>
          <w:b/>
          <w:sz w:val="28"/>
        </w:rPr>
      </w:pPr>
      <w:r w:rsidRPr="00105D47">
        <w:rPr>
          <w:sz w:val="28"/>
          <w:szCs w:val="28"/>
          <w:lang w:eastAsia="ru-RU"/>
        </w:rPr>
        <w:t>переносом между разрядами двумя способами</w:t>
      </w:r>
      <w:r w:rsidR="00FD51F6">
        <w:rPr>
          <w:b/>
          <w:sz w:val="28"/>
        </w:rPr>
        <w:t>»</w:t>
      </w:r>
    </w:p>
    <w:p w:rsidR="00FD51F6" w:rsidRDefault="00FD51F6" w:rsidP="00FD51F6">
      <w:pPr>
        <w:widowControl/>
        <w:shd w:val="clear" w:color="auto" w:fill="FFFFFF"/>
        <w:autoSpaceDE/>
        <w:autoSpaceDN/>
        <w:jc w:val="center"/>
        <w:rPr>
          <w:b/>
          <w:spacing w:val="-4"/>
          <w:sz w:val="28"/>
        </w:rPr>
      </w:pPr>
      <w:r>
        <w:rPr>
          <w:b/>
          <w:spacing w:val="-4"/>
          <w:sz w:val="28"/>
        </w:rPr>
        <w:t>по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дисциплине</w:t>
      </w:r>
    </w:p>
    <w:p w:rsidR="00D221B9" w:rsidRDefault="00FD51F6" w:rsidP="00FD51F6">
      <w:pPr>
        <w:jc w:val="center"/>
        <w:rPr>
          <w:b/>
          <w:sz w:val="28"/>
        </w:rPr>
      </w:pPr>
      <w:r>
        <w:rPr>
          <w:b/>
          <w:sz w:val="28"/>
        </w:rPr>
        <w:t>«</w:t>
      </w:r>
      <w:r>
        <w:rPr>
          <w:sz w:val="28"/>
        </w:rPr>
        <w:t>ИНФОРМАТИКА</w:t>
      </w:r>
      <w:r>
        <w:rPr>
          <w:b/>
          <w:sz w:val="28"/>
        </w:rPr>
        <w:t>»</w:t>
      </w:r>
    </w:p>
    <w:p w:rsidR="00FD51F6" w:rsidRDefault="00FD51F6" w:rsidP="00FD51F6">
      <w:pPr>
        <w:jc w:val="center"/>
        <w:rPr>
          <w:b/>
          <w:sz w:val="28"/>
        </w:rPr>
      </w:pPr>
    </w:p>
    <w:p w:rsidR="00FD51F6" w:rsidRDefault="00FD51F6" w:rsidP="00FD51F6">
      <w:pPr>
        <w:jc w:val="center"/>
        <w:rPr>
          <w:b/>
          <w:sz w:val="28"/>
        </w:rPr>
      </w:pPr>
    </w:p>
    <w:p w:rsidR="00FD51F6" w:rsidRDefault="00FD51F6" w:rsidP="00FD51F6">
      <w:pPr>
        <w:jc w:val="center"/>
        <w:rPr>
          <w:b/>
          <w:sz w:val="28"/>
        </w:rPr>
      </w:pPr>
    </w:p>
    <w:p w:rsidR="00FD51F6" w:rsidRDefault="00FD51F6" w:rsidP="00FD51F6">
      <w:pPr>
        <w:jc w:val="center"/>
        <w:rPr>
          <w:b/>
          <w:sz w:val="28"/>
        </w:rPr>
      </w:pPr>
    </w:p>
    <w:p w:rsidR="00FD51F6" w:rsidRDefault="00FD51F6" w:rsidP="00FD51F6">
      <w:pPr>
        <w:jc w:val="center"/>
        <w:rPr>
          <w:b/>
          <w:sz w:val="28"/>
        </w:rPr>
      </w:pPr>
    </w:p>
    <w:p w:rsidR="00FD51F6" w:rsidRDefault="00FD51F6" w:rsidP="00FD51F6">
      <w:pPr>
        <w:jc w:val="center"/>
        <w:rPr>
          <w:b/>
          <w:sz w:val="28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3"/>
        <w:gridCol w:w="5043"/>
      </w:tblGrid>
      <w:tr w:rsidR="00FD51F6" w:rsidTr="005749C6">
        <w:trPr>
          <w:trHeight w:val="808"/>
          <w:jc w:val="center"/>
        </w:trPr>
        <w:tc>
          <w:tcPr>
            <w:tcW w:w="5043" w:type="dxa"/>
          </w:tcPr>
          <w:p w:rsidR="00FD51F6" w:rsidRPr="00FD51F6" w:rsidRDefault="00FD51F6">
            <w:pPr>
              <w:rPr>
                <w:sz w:val="24"/>
                <w:szCs w:val="24"/>
              </w:rPr>
            </w:pPr>
            <w:r w:rsidRPr="00FD51F6">
              <w:rPr>
                <w:sz w:val="24"/>
                <w:szCs w:val="24"/>
              </w:rPr>
              <w:t>Выполнил студент группы ИКБО-02-21</w:t>
            </w:r>
          </w:p>
        </w:tc>
        <w:tc>
          <w:tcPr>
            <w:tcW w:w="5043" w:type="dxa"/>
          </w:tcPr>
          <w:p w:rsidR="00FD51F6" w:rsidRPr="00FD51F6" w:rsidRDefault="00FD51F6" w:rsidP="00FD51F6">
            <w:pPr>
              <w:jc w:val="right"/>
              <w:rPr>
                <w:sz w:val="24"/>
                <w:szCs w:val="24"/>
              </w:rPr>
            </w:pPr>
            <w:r w:rsidRPr="00FD51F6">
              <w:rPr>
                <w:sz w:val="24"/>
                <w:szCs w:val="24"/>
              </w:rPr>
              <w:t>Хитров Н.С.</w:t>
            </w:r>
          </w:p>
        </w:tc>
      </w:tr>
      <w:tr w:rsidR="00FD51F6" w:rsidTr="00FD51F6">
        <w:trPr>
          <w:trHeight w:val="567"/>
          <w:jc w:val="center"/>
        </w:trPr>
        <w:tc>
          <w:tcPr>
            <w:tcW w:w="5043" w:type="dxa"/>
          </w:tcPr>
          <w:p w:rsidR="00FD51F6" w:rsidRPr="00FD51F6" w:rsidRDefault="00FD51F6">
            <w:pPr>
              <w:rPr>
                <w:sz w:val="24"/>
                <w:szCs w:val="24"/>
              </w:rPr>
            </w:pPr>
            <w:r w:rsidRPr="00FD51F6">
              <w:rPr>
                <w:sz w:val="24"/>
                <w:szCs w:val="24"/>
              </w:rPr>
              <w:t>Принял старший преподаватель</w:t>
            </w:r>
          </w:p>
        </w:tc>
        <w:tc>
          <w:tcPr>
            <w:tcW w:w="5043" w:type="dxa"/>
          </w:tcPr>
          <w:p w:rsidR="00FD51F6" w:rsidRPr="00FD51F6" w:rsidRDefault="00FD51F6" w:rsidP="00FD51F6">
            <w:pPr>
              <w:jc w:val="right"/>
              <w:rPr>
                <w:sz w:val="24"/>
                <w:szCs w:val="24"/>
              </w:rPr>
            </w:pPr>
            <w:r w:rsidRPr="00FD51F6">
              <w:rPr>
                <w:sz w:val="24"/>
                <w:szCs w:val="24"/>
              </w:rPr>
              <w:t>Смирнов С.С.</w:t>
            </w:r>
          </w:p>
        </w:tc>
      </w:tr>
    </w:tbl>
    <w:p w:rsidR="00D221B9" w:rsidRDefault="00D221B9">
      <w:pPr>
        <w:rPr>
          <w:sz w:val="20"/>
        </w:rPr>
      </w:pPr>
    </w:p>
    <w:p w:rsidR="00D221B9" w:rsidRDefault="00D221B9">
      <w:pPr>
        <w:rPr>
          <w:sz w:val="20"/>
        </w:rPr>
      </w:pPr>
    </w:p>
    <w:tbl>
      <w:tblPr>
        <w:tblStyle w:val="a7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5954"/>
      </w:tblGrid>
      <w:tr w:rsidR="0055648E" w:rsidTr="009C025B">
        <w:trPr>
          <w:trHeight w:val="567"/>
        </w:trPr>
        <w:tc>
          <w:tcPr>
            <w:tcW w:w="1842" w:type="dxa"/>
          </w:tcPr>
          <w:p w:rsidR="0055648E" w:rsidRPr="0055648E" w:rsidRDefault="0055648E" w:rsidP="0055648E">
            <w:pPr>
              <w:spacing w:before="8" w:after="1"/>
              <w:rPr>
                <w:sz w:val="20"/>
                <w:szCs w:val="20"/>
              </w:rPr>
            </w:pPr>
            <w:r w:rsidRPr="0055648E">
              <w:rPr>
                <w:sz w:val="20"/>
                <w:szCs w:val="20"/>
              </w:rPr>
              <w:t>Практическая</w:t>
            </w:r>
          </w:p>
          <w:p w:rsidR="0055648E" w:rsidRDefault="0055648E" w:rsidP="0055648E">
            <w:pPr>
              <w:spacing w:before="8" w:after="1"/>
              <w:rPr>
                <w:sz w:val="18"/>
              </w:rPr>
            </w:pPr>
            <w:r w:rsidRPr="0055648E">
              <w:rPr>
                <w:sz w:val="20"/>
                <w:szCs w:val="20"/>
              </w:rPr>
              <w:t>работа выполнена</w:t>
            </w:r>
          </w:p>
        </w:tc>
        <w:tc>
          <w:tcPr>
            <w:tcW w:w="5954" w:type="dxa"/>
          </w:tcPr>
          <w:p w:rsidR="0055648E" w:rsidRPr="0055648E" w:rsidRDefault="0055648E" w:rsidP="000F3BAA">
            <w:pPr>
              <w:spacing w:before="8" w:after="1"/>
              <w:jc w:val="right"/>
              <w:rPr>
                <w:sz w:val="20"/>
                <w:szCs w:val="20"/>
              </w:rPr>
            </w:pPr>
            <w:r w:rsidRPr="00C059C5">
              <w:rPr>
                <w:sz w:val="20"/>
                <w:szCs w:val="20"/>
              </w:rPr>
              <w:t>«</w:t>
            </w:r>
            <w:r w:rsidR="001454BE">
              <w:rPr>
                <w:sz w:val="20"/>
                <w:szCs w:val="20"/>
                <w:u w:val="single"/>
              </w:rPr>
              <w:t xml:space="preserve">    </w:t>
            </w:r>
            <w:r w:rsidRPr="00C059C5">
              <w:rPr>
                <w:sz w:val="20"/>
                <w:szCs w:val="20"/>
              </w:rPr>
              <w:t>»</w:t>
            </w:r>
            <w:r w:rsidR="000F3BAA">
              <w:rPr>
                <w:sz w:val="20"/>
                <w:szCs w:val="20"/>
                <w:u w:val="single"/>
              </w:rPr>
              <w:t xml:space="preserve">ноября </w:t>
            </w:r>
            <w:r w:rsidRPr="0055648E">
              <w:rPr>
                <w:sz w:val="20"/>
                <w:szCs w:val="20"/>
              </w:rPr>
              <w:t>2021 г.</w:t>
            </w:r>
            <w:r w:rsidR="009C025B">
              <w:rPr>
                <w:sz w:val="20"/>
                <w:szCs w:val="20"/>
              </w:rPr>
              <w:t xml:space="preserve">              _________     </w:t>
            </w:r>
          </w:p>
        </w:tc>
      </w:tr>
      <w:tr w:rsidR="0055648E" w:rsidTr="009C025B">
        <w:trPr>
          <w:trHeight w:val="924"/>
        </w:trPr>
        <w:tc>
          <w:tcPr>
            <w:tcW w:w="1842" w:type="dxa"/>
          </w:tcPr>
          <w:p w:rsidR="0055648E" w:rsidRDefault="0055648E" w:rsidP="0055648E">
            <w:pPr>
              <w:spacing w:before="8" w:after="1"/>
              <w:jc w:val="right"/>
              <w:rPr>
                <w:sz w:val="20"/>
                <w:szCs w:val="20"/>
              </w:rPr>
            </w:pPr>
          </w:p>
          <w:p w:rsidR="0055648E" w:rsidRPr="0055648E" w:rsidRDefault="0055648E" w:rsidP="0055648E">
            <w:pPr>
              <w:spacing w:before="8" w:after="1"/>
              <w:jc w:val="right"/>
              <w:rPr>
                <w:sz w:val="20"/>
                <w:szCs w:val="20"/>
              </w:rPr>
            </w:pPr>
            <w:r w:rsidRPr="0055648E">
              <w:rPr>
                <w:sz w:val="20"/>
                <w:szCs w:val="20"/>
              </w:rPr>
              <w:t>Зачтено</w:t>
            </w:r>
          </w:p>
        </w:tc>
        <w:tc>
          <w:tcPr>
            <w:tcW w:w="5954" w:type="dxa"/>
          </w:tcPr>
          <w:p w:rsidR="0055648E" w:rsidRDefault="0055648E">
            <w:pPr>
              <w:spacing w:before="8" w:after="1"/>
              <w:rPr>
                <w:sz w:val="18"/>
              </w:rPr>
            </w:pPr>
          </w:p>
          <w:p w:rsidR="0055648E" w:rsidRDefault="00C059C5" w:rsidP="000F3BAA">
            <w:pPr>
              <w:spacing w:before="8" w:after="1"/>
              <w:jc w:val="right"/>
              <w:rPr>
                <w:sz w:val="18"/>
              </w:rPr>
            </w:pPr>
            <w:r w:rsidRPr="00C059C5">
              <w:rPr>
                <w:sz w:val="20"/>
                <w:szCs w:val="20"/>
              </w:rPr>
              <w:t>«</w:t>
            </w:r>
            <w:r w:rsidR="001454BE">
              <w:rPr>
                <w:sz w:val="20"/>
                <w:szCs w:val="20"/>
                <w:u w:val="single"/>
              </w:rPr>
              <w:t xml:space="preserve">    </w:t>
            </w:r>
            <w:r w:rsidRPr="00C059C5">
              <w:rPr>
                <w:sz w:val="20"/>
                <w:szCs w:val="20"/>
              </w:rPr>
              <w:t>»</w:t>
            </w:r>
            <w:r w:rsidR="000F3BAA">
              <w:rPr>
                <w:sz w:val="20"/>
                <w:szCs w:val="20"/>
                <w:u w:val="single"/>
              </w:rPr>
              <w:t xml:space="preserve">ноября </w:t>
            </w:r>
            <w:r w:rsidRPr="0055648E">
              <w:rPr>
                <w:sz w:val="20"/>
                <w:szCs w:val="20"/>
              </w:rPr>
              <w:t xml:space="preserve"> </w:t>
            </w:r>
            <w:r w:rsidR="0055648E" w:rsidRPr="0055648E">
              <w:rPr>
                <w:sz w:val="20"/>
                <w:szCs w:val="20"/>
              </w:rPr>
              <w:t>2021 г.</w:t>
            </w:r>
            <w:r w:rsidR="009C025B">
              <w:rPr>
                <w:sz w:val="20"/>
                <w:szCs w:val="20"/>
              </w:rPr>
              <w:t xml:space="preserve">              _________     </w:t>
            </w:r>
          </w:p>
        </w:tc>
      </w:tr>
    </w:tbl>
    <w:p w:rsidR="00D221B9" w:rsidRDefault="00D221B9" w:rsidP="009C025B">
      <w:pPr>
        <w:pStyle w:val="a3"/>
        <w:spacing w:before="132"/>
        <w:ind w:right="1042"/>
      </w:pPr>
    </w:p>
    <w:p w:rsidR="005749C6" w:rsidRDefault="005749C6" w:rsidP="009C025B">
      <w:pPr>
        <w:pStyle w:val="a3"/>
        <w:spacing w:before="132"/>
        <w:ind w:right="1042"/>
      </w:pPr>
    </w:p>
    <w:p w:rsidR="005751F8" w:rsidRDefault="005751F8" w:rsidP="009C025B">
      <w:pPr>
        <w:pStyle w:val="a3"/>
        <w:spacing w:before="132"/>
        <w:ind w:right="1042"/>
      </w:pPr>
    </w:p>
    <w:p w:rsidR="005751F8" w:rsidRDefault="005751F8" w:rsidP="009C025B">
      <w:pPr>
        <w:pStyle w:val="a3"/>
        <w:spacing w:before="132"/>
        <w:ind w:right="1042"/>
      </w:pPr>
    </w:p>
    <w:p w:rsidR="00BC6C60" w:rsidRPr="00105D47" w:rsidRDefault="00A179E7" w:rsidP="00105D47">
      <w:pPr>
        <w:pStyle w:val="a3"/>
        <w:spacing w:before="132"/>
        <w:ind w:right="1042"/>
        <w:jc w:val="center"/>
        <w:rPr>
          <w:b w:val="0"/>
          <w:i w:val="0"/>
        </w:rPr>
      </w:pPr>
      <w:r>
        <w:rPr>
          <w:b w:val="0"/>
          <w:i w:val="0"/>
        </w:rPr>
        <w:t xml:space="preserve">              </w:t>
      </w:r>
      <w:r w:rsidR="009C025B" w:rsidRPr="009C025B">
        <w:rPr>
          <w:b w:val="0"/>
          <w:i w:val="0"/>
        </w:rPr>
        <w:t>Москва</w:t>
      </w:r>
      <w:r w:rsidR="009C025B">
        <w:rPr>
          <w:b w:val="0"/>
          <w:i w:val="0"/>
        </w:rPr>
        <w:t xml:space="preserve"> 2021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795140175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:rsidR="009F6C37" w:rsidRPr="008F077E" w:rsidRDefault="009F6C37" w:rsidP="009F6C37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8F077E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:rsidR="00A408DB" w:rsidRPr="008F077E" w:rsidRDefault="00A408DB" w:rsidP="008F077E">
          <w:pPr>
            <w:pStyle w:val="11"/>
            <w:rPr>
              <w:rFonts w:ascii="Times New Roman" w:hAnsi="Times New Roman" w:cs="Times New Roman"/>
              <w:sz w:val="32"/>
              <w:szCs w:val="32"/>
            </w:rPr>
            <w:sectPr w:rsidR="00A408DB" w:rsidRPr="008F077E" w:rsidSect="00A179E7">
              <w:footerReference w:type="default" r:id="rId9"/>
              <w:type w:val="continuous"/>
              <w:pgSz w:w="11910" w:h="16840"/>
              <w:pgMar w:top="1420" w:right="780" w:bottom="280" w:left="1260" w:header="720" w:footer="720" w:gutter="0"/>
              <w:pgNumType w:start="1"/>
              <w:cols w:space="720"/>
              <w:titlePg/>
              <w:docGrid w:linePitch="299"/>
            </w:sectPr>
          </w:pPr>
        </w:p>
        <w:p w:rsidR="005751F8" w:rsidRPr="005751F8" w:rsidRDefault="009F6C37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8F077E">
            <w:rPr>
              <w:rFonts w:ascii="Times New Roman" w:hAnsi="Times New Roman" w:cs="Times New Roman"/>
              <w:sz w:val="32"/>
              <w:szCs w:val="32"/>
            </w:rPr>
            <w:lastRenderedPageBreak/>
            <w:fldChar w:fldCharType="begin"/>
          </w:r>
          <w:r w:rsidRPr="008F077E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8F077E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87542889" w:history="1">
            <w:r w:rsidR="005751F8" w:rsidRPr="005751F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 ПОСТАНОВКА ЗАДАЧИ И ПЕРСОНАЛЬНЫЙ ВАРИАНТ</w:t>
            </w:r>
            <w:r w:rsidR="005751F8" w:rsidRPr="005751F8">
              <w:rPr>
                <w:noProof/>
                <w:webHidden/>
                <w:sz w:val="28"/>
                <w:szCs w:val="28"/>
              </w:rPr>
              <w:tab/>
            </w:r>
            <w:r w:rsidR="005751F8" w:rsidRPr="005751F8">
              <w:rPr>
                <w:noProof/>
                <w:webHidden/>
                <w:sz w:val="28"/>
                <w:szCs w:val="28"/>
              </w:rPr>
              <w:fldChar w:fldCharType="begin"/>
            </w:r>
            <w:r w:rsidR="005751F8" w:rsidRPr="005751F8">
              <w:rPr>
                <w:noProof/>
                <w:webHidden/>
                <w:sz w:val="28"/>
                <w:szCs w:val="28"/>
              </w:rPr>
              <w:instrText xml:space="preserve"> PAGEREF _Toc87542889 \h </w:instrText>
            </w:r>
            <w:r w:rsidR="005751F8" w:rsidRPr="005751F8">
              <w:rPr>
                <w:noProof/>
                <w:webHidden/>
                <w:sz w:val="28"/>
                <w:szCs w:val="28"/>
              </w:rPr>
            </w:r>
            <w:r w:rsidR="005751F8" w:rsidRPr="005751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7AA5">
              <w:rPr>
                <w:noProof/>
                <w:webHidden/>
                <w:sz w:val="28"/>
                <w:szCs w:val="28"/>
              </w:rPr>
              <w:t>3</w:t>
            </w:r>
            <w:r w:rsidR="005751F8" w:rsidRPr="005751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751F8" w:rsidRPr="005751F8" w:rsidRDefault="005E5A21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7542890" w:history="1">
            <w:r w:rsidR="005751F8" w:rsidRPr="005751F8">
              <w:rPr>
                <w:rStyle w:val="a9"/>
                <w:noProof/>
                <w:sz w:val="28"/>
                <w:szCs w:val="28"/>
              </w:rPr>
              <w:t xml:space="preserve">2. </w:t>
            </w:r>
            <w:r w:rsidR="005751F8" w:rsidRPr="005751F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И РЕАЛИЗАЦИЯ</w:t>
            </w:r>
            <w:r w:rsidR="005751F8" w:rsidRPr="005751F8">
              <w:rPr>
                <w:noProof/>
                <w:webHidden/>
                <w:sz w:val="28"/>
                <w:szCs w:val="28"/>
              </w:rPr>
              <w:tab/>
            </w:r>
            <w:r w:rsidR="005751F8" w:rsidRPr="005751F8">
              <w:rPr>
                <w:noProof/>
                <w:webHidden/>
                <w:sz w:val="28"/>
                <w:szCs w:val="28"/>
              </w:rPr>
              <w:fldChar w:fldCharType="begin"/>
            </w:r>
            <w:r w:rsidR="005751F8" w:rsidRPr="005751F8">
              <w:rPr>
                <w:noProof/>
                <w:webHidden/>
                <w:sz w:val="28"/>
                <w:szCs w:val="28"/>
              </w:rPr>
              <w:instrText xml:space="preserve"> PAGEREF _Toc87542890 \h </w:instrText>
            </w:r>
            <w:r w:rsidR="005751F8" w:rsidRPr="005751F8">
              <w:rPr>
                <w:noProof/>
                <w:webHidden/>
                <w:sz w:val="28"/>
                <w:szCs w:val="28"/>
              </w:rPr>
            </w:r>
            <w:r w:rsidR="005751F8" w:rsidRPr="005751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7AA5">
              <w:rPr>
                <w:noProof/>
                <w:webHidden/>
                <w:sz w:val="28"/>
                <w:szCs w:val="28"/>
              </w:rPr>
              <w:t>4</w:t>
            </w:r>
            <w:r w:rsidR="005751F8" w:rsidRPr="005751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751F8" w:rsidRPr="005751F8" w:rsidRDefault="005E5A21" w:rsidP="005751F8">
          <w:pPr>
            <w:pStyle w:val="11"/>
            <w:ind w:left="72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7542891" w:history="1">
            <w:r w:rsidR="005751F8" w:rsidRPr="005751F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 Восстановленная таблица истинности</w:t>
            </w:r>
            <w:r w:rsidR="005751F8" w:rsidRPr="005751F8">
              <w:rPr>
                <w:noProof/>
                <w:webHidden/>
                <w:sz w:val="28"/>
                <w:szCs w:val="28"/>
              </w:rPr>
              <w:tab/>
            </w:r>
            <w:r w:rsidR="005751F8" w:rsidRPr="005751F8">
              <w:rPr>
                <w:noProof/>
                <w:webHidden/>
                <w:sz w:val="28"/>
                <w:szCs w:val="28"/>
              </w:rPr>
              <w:fldChar w:fldCharType="begin"/>
            </w:r>
            <w:r w:rsidR="005751F8" w:rsidRPr="005751F8">
              <w:rPr>
                <w:noProof/>
                <w:webHidden/>
                <w:sz w:val="28"/>
                <w:szCs w:val="28"/>
              </w:rPr>
              <w:instrText xml:space="preserve"> PAGEREF _Toc87542891 \h </w:instrText>
            </w:r>
            <w:r w:rsidR="005751F8" w:rsidRPr="005751F8">
              <w:rPr>
                <w:noProof/>
                <w:webHidden/>
                <w:sz w:val="28"/>
                <w:szCs w:val="28"/>
              </w:rPr>
            </w:r>
            <w:r w:rsidR="005751F8" w:rsidRPr="005751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7AA5">
              <w:rPr>
                <w:noProof/>
                <w:webHidden/>
                <w:sz w:val="28"/>
                <w:szCs w:val="28"/>
              </w:rPr>
              <w:t>4</w:t>
            </w:r>
            <w:r w:rsidR="005751F8" w:rsidRPr="005751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751F8" w:rsidRPr="005751F8" w:rsidRDefault="005E5A21" w:rsidP="005751F8">
          <w:pPr>
            <w:pStyle w:val="11"/>
            <w:ind w:left="72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7542892" w:history="1">
            <w:r w:rsidR="005751F8" w:rsidRPr="005751F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2.2 </w:t>
            </w:r>
            <w:r w:rsidR="005751F8" w:rsidRPr="005751F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Схема</w:t>
            </w:r>
            <w:r w:rsidR="005751F8" w:rsidRPr="005751F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5751F8" w:rsidRPr="005751F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преобразователя кодов</w:t>
            </w:r>
            <w:r w:rsidR="005751F8" w:rsidRPr="005751F8">
              <w:rPr>
                <w:noProof/>
                <w:webHidden/>
                <w:sz w:val="28"/>
                <w:szCs w:val="28"/>
              </w:rPr>
              <w:tab/>
            </w:r>
            <w:r w:rsidR="005751F8" w:rsidRPr="005751F8">
              <w:rPr>
                <w:noProof/>
                <w:webHidden/>
                <w:sz w:val="28"/>
                <w:szCs w:val="28"/>
              </w:rPr>
              <w:fldChar w:fldCharType="begin"/>
            </w:r>
            <w:r w:rsidR="005751F8" w:rsidRPr="005751F8">
              <w:rPr>
                <w:noProof/>
                <w:webHidden/>
                <w:sz w:val="28"/>
                <w:szCs w:val="28"/>
              </w:rPr>
              <w:instrText xml:space="preserve"> PAGEREF _Toc87542892 \h </w:instrText>
            </w:r>
            <w:r w:rsidR="005751F8" w:rsidRPr="005751F8">
              <w:rPr>
                <w:noProof/>
                <w:webHidden/>
                <w:sz w:val="28"/>
                <w:szCs w:val="28"/>
              </w:rPr>
            </w:r>
            <w:r w:rsidR="005751F8" w:rsidRPr="005751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7AA5">
              <w:rPr>
                <w:noProof/>
                <w:webHidden/>
                <w:sz w:val="28"/>
                <w:szCs w:val="28"/>
              </w:rPr>
              <w:t>5</w:t>
            </w:r>
            <w:r w:rsidR="005751F8" w:rsidRPr="005751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751F8" w:rsidRPr="005751F8" w:rsidRDefault="005E5A21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7542893" w:history="1">
            <w:r w:rsidR="005751F8" w:rsidRPr="005751F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 ВЫВОД</w:t>
            </w:r>
            <w:r w:rsidR="005751F8" w:rsidRPr="005751F8">
              <w:rPr>
                <w:noProof/>
                <w:webHidden/>
                <w:sz w:val="28"/>
                <w:szCs w:val="28"/>
              </w:rPr>
              <w:tab/>
            </w:r>
            <w:r w:rsidR="005751F8" w:rsidRPr="005751F8">
              <w:rPr>
                <w:noProof/>
                <w:webHidden/>
                <w:sz w:val="28"/>
                <w:szCs w:val="28"/>
              </w:rPr>
              <w:fldChar w:fldCharType="begin"/>
            </w:r>
            <w:r w:rsidR="005751F8" w:rsidRPr="005751F8">
              <w:rPr>
                <w:noProof/>
                <w:webHidden/>
                <w:sz w:val="28"/>
                <w:szCs w:val="28"/>
              </w:rPr>
              <w:instrText xml:space="preserve"> PAGEREF _Toc87542893 \h </w:instrText>
            </w:r>
            <w:r w:rsidR="005751F8" w:rsidRPr="005751F8">
              <w:rPr>
                <w:noProof/>
                <w:webHidden/>
                <w:sz w:val="28"/>
                <w:szCs w:val="28"/>
              </w:rPr>
            </w:r>
            <w:r w:rsidR="005751F8" w:rsidRPr="005751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7AA5">
              <w:rPr>
                <w:noProof/>
                <w:webHidden/>
                <w:sz w:val="28"/>
                <w:szCs w:val="28"/>
              </w:rPr>
              <w:t>6</w:t>
            </w:r>
            <w:r w:rsidR="005751F8" w:rsidRPr="005751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751F8" w:rsidRPr="005751F8" w:rsidRDefault="005E5A21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7542894" w:history="1">
            <w:r w:rsidR="005751F8" w:rsidRPr="005751F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 СПИСОК ИНФОРМАЦИОННЫХ ИСТОЧНИКОВ</w:t>
            </w:r>
            <w:r w:rsidR="005751F8" w:rsidRPr="005751F8">
              <w:rPr>
                <w:noProof/>
                <w:webHidden/>
                <w:sz w:val="28"/>
                <w:szCs w:val="28"/>
              </w:rPr>
              <w:tab/>
            </w:r>
            <w:r w:rsidR="005751F8" w:rsidRPr="005751F8">
              <w:rPr>
                <w:noProof/>
                <w:webHidden/>
                <w:sz w:val="28"/>
                <w:szCs w:val="28"/>
              </w:rPr>
              <w:fldChar w:fldCharType="begin"/>
            </w:r>
            <w:r w:rsidR="005751F8" w:rsidRPr="005751F8">
              <w:rPr>
                <w:noProof/>
                <w:webHidden/>
                <w:sz w:val="28"/>
                <w:szCs w:val="28"/>
              </w:rPr>
              <w:instrText xml:space="preserve"> PAGEREF _Toc87542894 \h </w:instrText>
            </w:r>
            <w:r w:rsidR="005751F8" w:rsidRPr="005751F8">
              <w:rPr>
                <w:noProof/>
                <w:webHidden/>
                <w:sz w:val="28"/>
                <w:szCs w:val="28"/>
              </w:rPr>
            </w:r>
            <w:r w:rsidR="005751F8" w:rsidRPr="005751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7AA5">
              <w:rPr>
                <w:noProof/>
                <w:webHidden/>
                <w:sz w:val="28"/>
                <w:szCs w:val="28"/>
              </w:rPr>
              <w:t>7</w:t>
            </w:r>
            <w:r w:rsidR="005751F8" w:rsidRPr="005751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C37" w:rsidRPr="00A408DB" w:rsidRDefault="009F6C37" w:rsidP="009F6C37">
          <w:pPr>
            <w:spacing w:line="360" w:lineRule="auto"/>
            <w:sectPr w:rsidR="009F6C37" w:rsidRPr="00A408DB" w:rsidSect="00BC6C60">
              <w:type w:val="continuous"/>
              <w:pgSz w:w="11910" w:h="16840"/>
              <w:pgMar w:top="1134" w:right="850" w:bottom="1134" w:left="1701" w:header="720" w:footer="720" w:gutter="0"/>
              <w:cols w:space="720"/>
            </w:sectPr>
          </w:pPr>
          <w:r w:rsidRPr="008F077E"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1454BE" w:rsidRDefault="001454BE">
      <w:pPr>
        <w:rPr>
          <w:rFonts w:eastAsiaTheme="majorEastAsia"/>
          <w:b/>
          <w:bCs/>
          <w:color w:val="000000" w:themeColor="text1"/>
          <w:sz w:val="28"/>
          <w:szCs w:val="28"/>
        </w:rPr>
      </w:pPr>
    </w:p>
    <w:p w:rsidR="001454BE" w:rsidRDefault="001454BE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9F6C37" w:rsidRPr="002302E5" w:rsidRDefault="009F6C37" w:rsidP="00A408DB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000000" w:themeColor="text1"/>
        </w:rPr>
      </w:pPr>
      <w:bookmarkStart w:id="0" w:name="_Toc87542889"/>
      <w:r w:rsidRPr="002302E5">
        <w:rPr>
          <w:rFonts w:ascii="Times New Roman" w:hAnsi="Times New Roman" w:cs="Times New Roman"/>
          <w:color w:val="000000" w:themeColor="text1"/>
        </w:rPr>
        <w:lastRenderedPageBreak/>
        <w:t>1. ПОСТАНОВКА ЗАДАЧИ И ПЕРСОНАЛЬНЫЙ ВАРИАНТ</w:t>
      </w:r>
      <w:bookmarkEnd w:id="0"/>
    </w:p>
    <w:p w:rsidR="001359FA" w:rsidRPr="008B3F3C" w:rsidRDefault="001359FA" w:rsidP="00105D47">
      <w:pPr>
        <w:widowControl/>
        <w:shd w:val="clear" w:color="auto" w:fill="FFFFFF"/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>Постановка задачи</w:t>
      </w:r>
      <w:r w:rsidRPr="008B3F3C">
        <w:rPr>
          <w:sz w:val="28"/>
          <w:szCs w:val="28"/>
          <w:lang w:eastAsia="ru-RU"/>
        </w:rPr>
        <w:t>:</w:t>
      </w:r>
    </w:p>
    <w:p w:rsidR="00105D47" w:rsidRPr="00105D47" w:rsidRDefault="00105D47" w:rsidP="00105D47">
      <w:pPr>
        <w:widowControl/>
        <w:shd w:val="clear" w:color="auto" w:fill="FFFFFF"/>
        <w:autoSpaceDE/>
        <w:autoSpaceDN/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105D47">
        <w:rPr>
          <w:sz w:val="28"/>
          <w:szCs w:val="28"/>
          <w:lang w:eastAsia="ru-RU"/>
        </w:rPr>
        <w:t>Разработать счетчик с параллельным переносом на D-</w:t>
      </w:r>
      <w:r>
        <w:rPr>
          <w:sz w:val="28"/>
          <w:szCs w:val="28"/>
          <w:lang w:eastAsia="ru-RU"/>
        </w:rPr>
        <w:t>триггерах двумя спо</w:t>
      </w:r>
      <w:r w:rsidRPr="00105D47">
        <w:rPr>
          <w:sz w:val="28"/>
          <w:szCs w:val="28"/>
          <w:lang w:eastAsia="ru-RU"/>
        </w:rPr>
        <w:t>собами:</w:t>
      </w:r>
    </w:p>
    <w:p w:rsidR="00105D47" w:rsidRPr="00105D47" w:rsidRDefault="00105D47" w:rsidP="00105D47">
      <w:pPr>
        <w:widowControl/>
        <w:shd w:val="clear" w:color="auto" w:fill="FFFFFF"/>
        <w:autoSpaceDE/>
        <w:autoSpaceDN/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105D47">
        <w:rPr>
          <w:sz w:val="28"/>
          <w:szCs w:val="28"/>
          <w:lang w:eastAsia="ru-RU"/>
        </w:rPr>
        <w:t>– с оптимальной схемой управления, в</w:t>
      </w:r>
      <w:r>
        <w:rPr>
          <w:sz w:val="28"/>
          <w:szCs w:val="28"/>
          <w:lang w:eastAsia="ru-RU"/>
        </w:rPr>
        <w:t>ыполненной на логических элемен</w:t>
      </w:r>
      <w:r w:rsidRPr="00105D47">
        <w:rPr>
          <w:sz w:val="28"/>
          <w:szCs w:val="28"/>
          <w:lang w:eastAsia="ru-RU"/>
        </w:rPr>
        <w:t>тах общего базиса;</w:t>
      </w:r>
    </w:p>
    <w:p w:rsidR="00105D47" w:rsidRDefault="00105D47" w:rsidP="00105D47">
      <w:pPr>
        <w:widowControl/>
        <w:shd w:val="clear" w:color="auto" w:fill="FFFFFF"/>
        <w:autoSpaceDE/>
        <w:autoSpaceDN/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105D47">
        <w:rPr>
          <w:sz w:val="28"/>
          <w:szCs w:val="28"/>
          <w:lang w:eastAsia="ru-RU"/>
        </w:rPr>
        <w:t>– со схемой управления, реализованной на преобразователе кодов (быстрая реализация, но не оптимальная схема).</w:t>
      </w:r>
    </w:p>
    <w:p w:rsidR="00105D47" w:rsidRPr="00105D47" w:rsidRDefault="00105D47" w:rsidP="00105D47">
      <w:pPr>
        <w:widowControl/>
        <w:shd w:val="clear" w:color="auto" w:fill="FFFFFF"/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</w:p>
    <w:p w:rsidR="00105D47" w:rsidRPr="00105D47" w:rsidRDefault="00105D47" w:rsidP="00105D47">
      <w:pPr>
        <w:widowControl/>
        <w:shd w:val="clear" w:color="auto" w:fill="FFFFFF"/>
        <w:autoSpaceDE/>
        <w:autoSpaceDN/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105D47">
        <w:rPr>
          <w:sz w:val="28"/>
          <w:szCs w:val="28"/>
          <w:lang w:eastAsia="ru-RU"/>
        </w:rPr>
        <w:t>В качестве исходны</w:t>
      </w:r>
      <w:r>
        <w:rPr>
          <w:sz w:val="28"/>
          <w:szCs w:val="28"/>
          <w:lang w:eastAsia="ru-RU"/>
        </w:rPr>
        <w:t xml:space="preserve">х данных использовать индикатор </w:t>
      </w:r>
      <w:r w:rsidRPr="00105D47">
        <w:rPr>
          <w:sz w:val="28"/>
          <w:szCs w:val="28"/>
          <w:lang w:eastAsia="ru-RU"/>
        </w:rPr>
        <w:t>CNT лабораторного комплекса, на котором слева направо отображены:</w:t>
      </w:r>
    </w:p>
    <w:p w:rsidR="00105D47" w:rsidRPr="00105D47" w:rsidRDefault="00105D47" w:rsidP="00105D47">
      <w:pPr>
        <w:widowControl/>
        <w:shd w:val="clear" w:color="auto" w:fill="FFFFFF"/>
        <w:autoSpaceDE/>
        <w:autoSpaceDN/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105D47">
        <w:rPr>
          <w:sz w:val="28"/>
          <w:szCs w:val="28"/>
          <w:lang w:eastAsia="ru-RU"/>
        </w:rPr>
        <w:t xml:space="preserve">– направление счета (0 </w:t>
      </w:r>
      <w:r>
        <w:rPr>
          <w:sz w:val="28"/>
          <w:szCs w:val="28"/>
          <w:lang w:eastAsia="ru-RU"/>
        </w:rPr>
        <w:t>-</w:t>
      </w:r>
      <w:r w:rsidRPr="00105D47">
        <w:rPr>
          <w:sz w:val="28"/>
          <w:szCs w:val="28"/>
          <w:lang w:eastAsia="ru-RU"/>
        </w:rPr>
        <w:t xml:space="preserve"> сложение, 1 - вычитание);</w:t>
      </w:r>
    </w:p>
    <w:p w:rsidR="00105D47" w:rsidRPr="00105D47" w:rsidRDefault="00105D47" w:rsidP="00105D47">
      <w:pPr>
        <w:widowControl/>
        <w:shd w:val="clear" w:color="auto" w:fill="FFFFFF"/>
        <w:autoSpaceDE/>
        <w:autoSpaceDN/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105D47">
        <w:rPr>
          <w:sz w:val="28"/>
          <w:szCs w:val="28"/>
          <w:lang w:eastAsia="ru-RU"/>
        </w:rPr>
        <w:t>– максимальное значение счетчика (не путать с модулем счета);</w:t>
      </w:r>
    </w:p>
    <w:p w:rsidR="00105D47" w:rsidRDefault="00105D47" w:rsidP="00105D47">
      <w:pPr>
        <w:widowControl/>
        <w:shd w:val="clear" w:color="auto" w:fill="FFFFFF"/>
        <w:autoSpaceDE/>
        <w:autoSpaceDN/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105D47">
        <w:rPr>
          <w:sz w:val="28"/>
          <w:szCs w:val="28"/>
          <w:lang w:eastAsia="ru-RU"/>
        </w:rPr>
        <w:t xml:space="preserve">– шаг счета. </w:t>
      </w:r>
    </w:p>
    <w:p w:rsidR="00105D47" w:rsidRDefault="00105D47" w:rsidP="00105D47">
      <w:pPr>
        <w:widowControl/>
        <w:shd w:val="clear" w:color="auto" w:fill="FFFFFF"/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</w:p>
    <w:p w:rsidR="00105D47" w:rsidRDefault="00105D47" w:rsidP="00105D47">
      <w:pPr>
        <w:widowControl/>
        <w:shd w:val="clear" w:color="auto" w:fill="FFFFFF"/>
        <w:autoSpaceDE/>
        <w:autoSpaceDN/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105D47">
        <w:rPr>
          <w:sz w:val="28"/>
          <w:szCs w:val="28"/>
          <w:lang w:eastAsia="ru-RU"/>
        </w:rPr>
        <w:t>Протестировать работу схемы и убедиться в ее правильности. Подготовить отчет о проделанной работе и защитить ее.</w:t>
      </w:r>
    </w:p>
    <w:p w:rsidR="00105D47" w:rsidRPr="00105D47" w:rsidRDefault="00105D47" w:rsidP="00105D47">
      <w:pPr>
        <w:widowControl/>
        <w:shd w:val="clear" w:color="auto" w:fill="FFFFFF"/>
        <w:autoSpaceDE/>
        <w:autoSpaceDN/>
        <w:spacing w:line="360" w:lineRule="auto"/>
        <w:ind w:firstLine="720"/>
        <w:jc w:val="both"/>
        <w:rPr>
          <w:sz w:val="28"/>
          <w:szCs w:val="28"/>
          <w:lang w:eastAsia="ru-RU"/>
        </w:rPr>
      </w:pPr>
    </w:p>
    <w:p w:rsidR="009F6C37" w:rsidRPr="002D04EE" w:rsidRDefault="009F6C37" w:rsidP="00105D47">
      <w:pPr>
        <w:shd w:val="clear" w:color="auto" w:fill="FFFFFF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A57A6B">
        <w:rPr>
          <w:sz w:val="28"/>
          <w:szCs w:val="28"/>
          <w:lang w:eastAsia="ru-RU"/>
        </w:rPr>
        <w:t>Персональный вариант №</w:t>
      </w:r>
      <w:r w:rsidRPr="002D04EE">
        <w:rPr>
          <w:sz w:val="28"/>
          <w:szCs w:val="28"/>
          <w:lang w:eastAsia="ru-RU"/>
        </w:rPr>
        <w:t>235</w:t>
      </w:r>
    </w:p>
    <w:p w:rsidR="00A408DB" w:rsidRPr="00CC7ED0" w:rsidRDefault="00105D47" w:rsidP="00F22A60">
      <w:pPr>
        <w:shd w:val="clear" w:color="auto" w:fill="FFFFFF"/>
        <w:spacing w:line="360" w:lineRule="auto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</w:rPr>
        <w:tab/>
      </w:r>
      <w:r w:rsidR="00A408DB" w:rsidRPr="00CC7ED0">
        <w:rPr>
          <w:color w:val="000000" w:themeColor="text1"/>
        </w:rPr>
        <w:br w:type="page"/>
      </w:r>
    </w:p>
    <w:p w:rsidR="009F6C37" w:rsidRPr="00A57A6B" w:rsidRDefault="009F6C37" w:rsidP="007379BA">
      <w:pPr>
        <w:pStyle w:val="1"/>
        <w:spacing w:before="0" w:line="360" w:lineRule="auto"/>
        <w:ind w:firstLine="709"/>
        <w:jc w:val="center"/>
        <w:rPr>
          <w:color w:val="000000" w:themeColor="text1"/>
        </w:rPr>
      </w:pPr>
      <w:bookmarkStart w:id="1" w:name="_Toc87542890"/>
      <w:r w:rsidRPr="00A57A6B">
        <w:rPr>
          <w:color w:val="000000" w:themeColor="text1"/>
        </w:rPr>
        <w:lastRenderedPageBreak/>
        <w:t xml:space="preserve">2. </w:t>
      </w:r>
      <w:r w:rsidRPr="00A57A6B">
        <w:rPr>
          <w:rFonts w:ascii="Times New Roman" w:hAnsi="Times New Roman" w:cs="Times New Roman"/>
          <w:color w:val="000000" w:themeColor="text1"/>
        </w:rPr>
        <w:t>ПРОЕКТИРОВАНИЕ И РЕАЛИЗАЦИЯ</w:t>
      </w:r>
      <w:bookmarkEnd w:id="1"/>
    </w:p>
    <w:p w:rsidR="009F6C37" w:rsidRPr="002D04EE" w:rsidRDefault="009F6C37" w:rsidP="009F6C3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</w:rPr>
      </w:pPr>
      <w:bookmarkStart w:id="2" w:name="_Toc87542891"/>
      <w:r w:rsidRPr="002D04EE">
        <w:rPr>
          <w:rFonts w:ascii="Times New Roman" w:hAnsi="Times New Roman" w:cs="Times New Roman"/>
          <w:color w:val="000000" w:themeColor="text1"/>
        </w:rPr>
        <w:t>2.1 Восстановленная таблица истинности</w:t>
      </w:r>
      <w:bookmarkEnd w:id="2"/>
    </w:p>
    <w:p w:rsidR="008F5148" w:rsidRPr="00BB3D3E" w:rsidRDefault="00BB3D3E" w:rsidP="00BB3D3E">
      <w:pPr>
        <w:tabs>
          <w:tab w:val="left" w:pos="1352"/>
        </w:tabs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1 -</w:t>
      </w:r>
      <w:r>
        <w:t xml:space="preserve"> </w:t>
      </w:r>
      <w:r w:rsidRPr="00BB3D3E">
        <w:rPr>
          <w:sz w:val="28"/>
          <w:szCs w:val="28"/>
        </w:rPr>
        <w:t>Таблица истинности преобразователя кодов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04"/>
        <w:gridCol w:w="804"/>
        <w:gridCol w:w="804"/>
        <w:gridCol w:w="804"/>
        <w:gridCol w:w="1104"/>
        <w:gridCol w:w="1104"/>
        <w:gridCol w:w="1104"/>
        <w:gridCol w:w="1104"/>
      </w:tblGrid>
      <w:tr w:rsidR="000C14AB" w:rsidTr="00CC7ED0">
        <w:trPr>
          <w:trHeight w:hRule="exact"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b/>
                <w:sz w:val="28"/>
                <w:szCs w:val="28"/>
                <w:lang w:val="en-US"/>
              </w:rPr>
              <w:t>(t)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sz w:val="28"/>
                <w:szCs w:val="28"/>
                <w:lang w:val="en-US"/>
              </w:rPr>
              <w:t>(t)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b/>
                <w:sz w:val="28"/>
                <w:szCs w:val="28"/>
                <w:lang w:val="en-US"/>
              </w:rPr>
              <w:t>(t)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b/>
                <w:sz w:val="28"/>
                <w:szCs w:val="28"/>
                <w:lang w:val="en-US"/>
              </w:rPr>
              <w:t>(t)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0C14AB" w:rsidRP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b/>
                <w:sz w:val="28"/>
                <w:szCs w:val="28"/>
                <w:lang w:val="en-US"/>
              </w:rPr>
              <w:t>(t</w:t>
            </w:r>
            <w:r>
              <w:rPr>
                <w:b/>
                <w:sz w:val="28"/>
                <w:szCs w:val="28"/>
                <w:lang w:val="en-US"/>
              </w:rPr>
              <w:t>+1</w:t>
            </w:r>
            <w:r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0C14AB" w:rsidRP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sz w:val="28"/>
                <w:szCs w:val="28"/>
                <w:lang w:val="en-US"/>
              </w:rPr>
              <w:t>(t</w:t>
            </w:r>
            <w:r>
              <w:rPr>
                <w:b/>
                <w:sz w:val="28"/>
                <w:szCs w:val="28"/>
                <w:lang w:val="en-US"/>
              </w:rPr>
              <w:t>+1</w:t>
            </w:r>
            <w:r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b/>
                <w:sz w:val="28"/>
                <w:szCs w:val="28"/>
                <w:lang w:val="en-US"/>
              </w:rPr>
              <w:t>(t</w:t>
            </w:r>
            <w:r>
              <w:rPr>
                <w:b/>
                <w:sz w:val="28"/>
                <w:szCs w:val="28"/>
                <w:lang w:val="en-US"/>
              </w:rPr>
              <w:t>+1</w:t>
            </w:r>
            <w:r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b/>
                <w:sz w:val="28"/>
                <w:szCs w:val="28"/>
                <w:lang w:val="en-US"/>
              </w:rPr>
              <w:t>(t</w:t>
            </w:r>
            <w:r>
              <w:rPr>
                <w:b/>
                <w:sz w:val="28"/>
                <w:szCs w:val="28"/>
                <w:lang w:val="en-US"/>
              </w:rPr>
              <w:t>+1</w:t>
            </w:r>
            <w:r>
              <w:rPr>
                <w:b/>
                <w:sz w:val="28"/>
                <w:szCs w:val="28"/>
                <w:lang w:val="en-US"/>
              </w:rPr>
              <w:t>)</w:t>
            </w:r>
          </w:p>
        </w:tc>
      </w:tr>
      <w:tr w:rsidR="000C14AB" w:rsidTr="00CC7ED0">
        <w:trPr>
          <w:trHeight w:hRule="exact"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right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</w:tcPr>
          <w:p w:rsidR="000C14AB" w:rsidRP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0C14AB" w:rsidTr="00CC7ED0">
        <w:trPr>
          <w:trHeight w:hRule="exact" w:val="567"/>
          <w:jc w:val="center"/>
        </w:trPr>
        <w:tc>
          <w:tcPr>
            <w:tcW w:w="567" w:type="dxa"/>
            <w:tcBorders>
              <w:left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8" w:space="0" w:color="auto"/>
            </w:tcBorders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</w:tcPr>
          <w:p w:rsidR="000C14AB" w:rsidRP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 w:rsidR="000C14AB" w:rsidTr="00CC7ED0">
        <w:trPr>
          <w:trHeight w:hRule="exact" w:val="567"/>
          <w:jc w:val="center"/>
        </w:trPr>
        <w:tc>
          <w:tcPr>
            <w:tcW w:w="567" w:type="dxa"/>
            <w:tcBorders>
              <w:left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shd w:val="clear" w:color="auto" w:fill="auto"/>
          </w:tcPr>
          <w:p w:rsidR="000C14AB" w:rsidRP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0C14AB" w:rsidTr="00CC7ED0">
        <w:trPr>
          <w:trHeight w:hRule="exact" w:val="567"/>
          <w:jc w:val="center"/>
        </w:trPr>
        <w:tc>
          <w:tcPr>
            <w:tcW w:w="567" w:type="dxa"/>
            <w:tcBorders>
              <w:left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shd w:val="clear" w:color="auto" w:fill="auto"/>
          </w:tcPr>
          <w:p w:rsidR="000C14AB" w:rsidRPr="00CC7ED0" w:rsidRDefault="00CC7ED0" w:rsidP="00CC7ED0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0C14AB" w:rsidTr="00CC7ED0">
        <w:trPr>
          <w:trHeight w:hRule="exact" w:val="567"/>
          <w:jc w:val="center"/>
        </w:trPr>
        <w:tc>
          <w:tcPr>
            <w:tcW w:w="567" w:type="dxa"/>
            <w:tcBorders>
              <w:left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shd w:val="clear" w:color="auto" w:fill="auto"/>
          </w:tcPr>
          <w:p w:rsidR="000C14AB" w:rsidRPr="00CC7ED0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0C14AB" w:rsidTr="00CC7ED0">
        <w:trPr>
          <w:trHeight w:hRule="exact" w:val="567"/>
          <w:jc w:val="center"/>
        </w:trPr>
        <w:tc>
          <w:tcPr>
            <w:tcW w:w="567" w:type="dxa"/>
            <w:tcBorders>
              <w:left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shd w:val="clear" w:color="auto" w:fill="auto"/>
          </w:tcPr>
          <w:p w:rsidR="000C14AB" w:rsidRPr="00CC7ED0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0C14AB" w:rsidTr="00CC7ED0">
        <w:trPr>
          <w:trHeight w:hRule="exact" w:val="567"/>
          <w:jc w:val="center"/>
        </w:trPr>
        <w:tc>
          <w:tcPr>
            <w:tcW w:w="567" w:type="dxa"/>
            <w:tcBorders>
              <w:left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8" w:space="0" w:color="auto"/>
            </w:tcBorders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</w:tcPr>
          <w:p w:rsidR="000C14AB" w:rsidRPr="00CC7ED0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0C14AB" w:rsidRPr="00F22A60" w:rsidTr="00CC7ED0">
        <w:trPr>
          <w:trHeight w:hRule="exact" w:val="567"/>
          <w:jc w:val="center"/>
        </w:trPr>
        <w:tc>
          <w:tcPr>
            <w:tcW w:w="567" w:type="dxa"/>
            <w:tcBorders>
              <w:left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8" w:space="0" w:color="auto"/>
            </w:tcBorders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</w:tcPr>
          <w:p w:rsidR="000C14AB" w:rsidRPr="00CC7ED0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0C14AB" w:rsidTr="00CC7ED0">
        <w:trPr>
          <w:trHeight w:hRule="exact" w:val="567"/>
          <w:jc w:val="center"/>
        </w:trPr>
        <w:tc>
          <w:tcPr>
            <w:tcW w:w="567" w:type="dxa"/>
            <w:tcBorders>
              <w:left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8" w:space="0" w:color="auto"/>
            </w:tcBorders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</w:tcPr>
          <w:p w:rsidR="000C14AB" w:rsidRPr="00CC7ED0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0C14AB" w:rsidTr="00CC7ED0">
        <w:trPr>
          <w:trHeight w:hRule="exact" w:val="567"/>
          <w:jc w:val="center"/>
        </w:trPr>
        <w:tc>
          <w:tcPr>
            <w:tcW w:w="567" w:type="dxa"/>
            <w:tcBorders>
              <w:left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8" w:space="0" w:color="auto"/>
            </w:tcBorders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</w:tcPr>
          <w:p w:rsidR="000C14AB" w:rsidRPr="00CC7ED0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0C14AB" w:rsidTr="00CC7ED0">
        <w:trPr>
          <w:trHeight w:hRule="exact" w:val="567"/>
          <w:jc w:val="center"/>
        </w:trPr>
        <w:tc>
          <w:tcPr>
            <w:tcW w:w="567" w:type="dxa"/>
            <w:tcBorders>
              <w:left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0C14AB" w:rsidRDefault="007C1611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0C14AB" w:rsidRDefault="007C1611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0C14AB" w:rsidRDefault="007C1611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shd w:val="clear" w:color="auto" w:fill="auto"/>
          </w:tcPr>
          <w:p w:rsidR="000C14AB" w:rsidRPr="007C1611" w:rsidRDefault="007C1611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0C14AB" w:rsidTr="00CC7ED0">
        <w:trPr>
          <w:trHeight w:hRule="exact" w:val="567"/>
          <w:jc w:val="center"/>
        </w:trPr>
        <w:tc>
          <w:tcPr>
            <w:tcW w:w="567" w:type="dxa"/>
            <w:tcBorders>
              <w:left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0C14AB" w:rsidRDefault="007C1611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0C14AB" w:rsidRDefault="007C1611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0C14AB" w:rsidRDefault="007C1611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shd w:val="clear" w:color="auto" w:fill="auto"/>
          </w:tcPr>
          <w:p w:rsidR="000C14AB" w:rsidRPr="007C1611" w:rsidRDefault="007C1611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0C14AB" w:rsidTr="00CC7ED0">
        <w:trPr>
          <w:trHeight w:hRule="exact" w:val="567"/>
          <w:jc w:val="center"/>
        </w:trPr>
        <w:tc>
          <w:tcPr>
            <w:tcW w:w="567" w:type="dxa"/>
            <w:tcBorders>
              <w:left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0C14AB" w:rsidRDefault="007C1611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0C14AB" w:rsidRDefault="007C1611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0C14AB" w:rsidRDefault="007C1611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shd w:val="clear" w:color="auto" w:fill="auto"/>
          </w:tcPr>
          <w:p w:rsidR="000C14AB" w:rsidRPr="007C1611" w:rsidRDefault="007C1611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0C14AB" w:rsidTr="00CC7ED0">
        <w:trPr>
          <w:trHeight w:hRule="exact" w:val="567"/>
          <w:jc w:val="center"/>
        </w:trPr>
        <w:tc>
          <w:tcPr>
            <w:tcW w:w="567" w:type="dxa"/>
            <w:tcBorders>
              <w:left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0C14AB" w:rsidRDefault="007C1611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0C14AB" w:rsidRDefault="007C1611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0C14AB" w:rsidRDefault="007C1611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shd w:val="clear" w:color="auto" w:fill="auto"/>
          </w:tcPr>
          <w:p w:rsidR="000C14AB" w:rsidRPr="007C1611" w:rsidRDefault="007C1611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0C14AB" w:rsidTr="00CC7ED0">
        <w:trPr>
          <w:trHeight w:hRule="exact" w:val="567"/>
          <w:jc w:val="center"/>
        </w:trPr>
        <w:tc>
          <w:tcPr>
            <w:tcW w:w="567" w:type="dxa"/>
            <w:tcBorders>
              <w:left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shd w:val="clear" w:color="auto" w:fill="auto"/>
          </w:tcPr>
          <w:p w:rsidR="000C14AB" w:rsidRPr="00CC7ED0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*</w:t>
            </w:r>
          </w:p>
        </w:tc>
      </w:tr>
      <w:tr w:rsidR="000C14AB" w:rsidTr="00CC7ED0">
        <w:trPr>
          <w:trHeight w:hRule="exact" w:val="567"/>
          <w:jc w:val="center"/>
        </w:trPr>
        <w:tc>
          <w:tcPr>
            <w:tcW w:w="567" w:type="dxa"/>
            <w:tcBorders>
              <w:left w:val="single" w:sz="18" w:space="0" w:color="auto"/>
              <w:bottom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</w:tcPr>
          <w:p w:rsidR="000C14AB" w:rsidRDefault="000C14AB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:rsid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:rsidR="000C14AB" w:rsidRPr="000C14AB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tcBorders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C14AB" w:rsidRPr="00CC7ED0" w:rsidRDefault="00CC7ED0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*</w:t>
            </w:r>
          </w:p>
        </w:tc>
      </w:tr>
    </w:tbl>
    <w:p w:rsidR="000B1D87" w:rsidRDefault="000B1D87">
      <w:pPr>
        <w:rPr>
          <w:rFonts w:eastAsiaTheme="majorEastAsia"/>
          <w:b/>
          <w:bCs/>
          <w:color w:val="000000" w:themeColor="text1"/>
          <w:sz w:val="28"/>
          <w:szCs w:val="28"/>
        </w:rPr>
      </w:pPr>
    </w:p>
    <w:p w:rsidR="007C1611" w:rsidRDefault="007C1611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3" w:name="_Toc87542892"/>
      <w:r>
        <w:rPr>
          <w:color w:val="000000" w:themeColor="text1"/>
        </w:rPr>
        <w:br w:type="page"/>
      </w:r>
    </w:p>
    <w:p w:rsidR="009F6C37" w:rsidRDefault="009F6C37" w:rsidP="007379BA">
      <w:pPr>
        <w:pStyle w:val="1"/>
        <w:spacing w:before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bookmarkStart w:id="4" w:name="_GoBack"/>
      <w:bookmarkEnd w:id="4"/>
      <w:r w:rsidRPr="002D04EE">
        <w:rPr>
          <w:rFonts w:ascii="Times New Roman" w:hAnsi="Times New Roman" w:cs="Times New Roman"/>
          <w:color w:val="000000" w:themeColor="text1"/>
        </w:rPr>
        <w:lastRenderedPageBreak/>
        <w:t>2.</w:t>
      </w:r>
      <w:r w:rsidR="002B0DB4">
        <w:rPr>
          <w:rFonts w:ascii="Times New Roman" w:hAnsi="Times New Roman" w:cs="Times New Roman"/>
          <w:color w:val="000000" w:themeColor="text1"/>
        </w:rPr>
        <w:t>2</w:t>
      </w:r>
      <w:r w:rsidRPr="002D04EE">
        <w:rPr>
          <w:rFonts w:ascii="Times New Roman" w:hAnsi="Times New Roman" w:cs="Times New Roman"/>
          <w:color w:val="000000" w:themeColor="text1"/>
        </w:rPr>
        <w:t xml:space="preserve"> </w:t>
      </w:r>
      <w:r w:rsidRPr="00BF1ECC">
        <w:rPr>
          <w:rFonts w:ascii="Times New Roman" w:hAnsi="Times New Roman" w:cs="Times New Roman"/>
          <w:color w:val="000000" w:themeColor="text1"/>
          <w:shd w:val="clear" w:color="auto" w:fill="FFFFFF"/>
        </w:rPr>
        <w:t>Схем</w:t>
      </w:r>
      <w:r w:rsidR="00BB3D3E">
        <w:rPr>
          <w:rFonts w:ascii="Times New Roman" w:hAnsi="Times New Roman" w:cs="Times New Roman"/>
          <w:color w:val="000000" w:themeColor="text1"/>
          <w:shd w:val="clear" w:color="auto" w:fill="FFFFFF"/>
        </w:rPr>
        <w:t>а</w:t>
      </w:r>
      <w:r w:rsidR="00BB3D3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="00BB3D3E">
        <w:rPr>
          <w:rFonts w:ascii="Times New Roman" w:hAnsi="Times New Roman" w:cs="Times New Roman"/>
          <w:color w:val="000000" w:themeColor="text1"/>
          <w:shd w:val="clear" w:color="auto" w:fill="FFFFFF"/>
        </w:rPr>
        <w:t>преобразователя кодов</w:t>
      </w:r>
      <w:bookmarkEnd w:id="3"/>
    </w:p>
    <w:p w:rsidR="008B12B7" w:rsidRDefault="008B12B7" w:rsidP="008B12B7">
      <w:pPr>
        <w:spacing w:line="360" w:lineRule="auto"/>
        <w:ind w:firstLine="720"/>
        <w:jc w:val="both"/>
        <w:rPr>
          <w:sz w:val="28"/>
          <w:szCs w:val="28"/>
        </w:rPr>
      </w:pPr>
      <w:r w:rsidRPr="008B12B7">
        <w:rPr>
          <w:sz w:val="28"/>
          <w:szCs w:val="28"/>
        </w:rPr>
        <w:t>В данном случае в таблице присутствуют повторяющиеся коды, формируемые для разных исходных наборов (выделены одинаковыми цветами).</w:t>
      </w:r>
    </w:p>
    <w:p w:rsidR="008B12B7" w:rsidRDefault="008B12B7" w:rsidP="008B12B7">
      <w:pPr>
        <w:spacing w:line="360" w:lineRule="auto"/>
        <w:ind w:firstLine="720"/>
        <w:jc w:val="both"/>
        <w:rPr>
          <w:sz w:val="28"/>
          <w:szCs w:val="28"/>
        </w:rPr>
      </w:pPr>
      <w:r w:rsidRPr="008B12B7">
        <w:rPr>
          <w:sz w:val="28"/>
          <w:szCs w:val="28"/>
        </w:rPr>
        <w:t xml:space="preserve">Схема устройства строится непосредственно по таблице. Значения переменных «a», «b», «c», «d» указывают на номер выхода дешифратора, который необходимо подключить к некоторому входу шифратора. Номер входа шифратора определяется кодом из правой части таблицы истинности, который должен быть сформирован для данного входного набора значений переменных. </w:t>
      </w:r>
    </w:p>
    <w:p w:rsidR="008B12B7" w:rsidRDefault="008B12B7" w:rsidP="008B12B7">
      <w:pPr>
        <w:spacing w:line="360" w:lineRule="auto"/>
        <w:ind w:firstLine="720"/>
        <w:jc w:val="both"/>
        <w:rPr>
          <w:sz w:val="28"/>
          <w:szCs w:val="28"/>
        </w:rPr>
      </w:pPr>
      <w:r w:rsidRPr="008B12B7">
        <w:rPr>
          <w:sz w:val="28"/>
          <w:szCs w:val="28"/>
        </w:rPr>
        <w:t xml:space="preserve">Если для нескольких разных наборов значений переменных должны быть получены одинаковые коды, то соответствующие выходы дешифратора объединяются через «или», а выход «или» уже подается на вход шифратора. В результате получим схему, показанную на рис.1. </w:t>
      </w:r>
    </w:p>
    <w:p w:rsidR="008B12B7" w:rsidRDefault="008B12B7" w:rsidP="008B12B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C611D14" wp14:editId="24A564CE">
            <wp:extent cx="5486400" cy="3478064"/>
            <wp:effectExtent l="0" t="0" r="0" b="8255"/>
            <wp:docPr id="5" name="Рисунок 5" descr="C:\Users\hitro\AppData\Local\Microsoft\Windows\INetCache\Content.Word\nine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itro\AppData\Local\Microsoft\Windows\INetCache\Content.Word\nine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113" cy="347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A60" w:rsidRPr="008B12B7" w:rsidRDefault="008B12B7" w:rsidP="008B12B7">
      <w:pPr>
        <w:spacing w:line="360" w:lineRule="auto"/>
        <w:ind w:firstLine="720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t>Рисунок 1 - Тестирование преобразователя кодов</w:t>
      </w:r>
    </w:p>
    <w:p w:rsidR="008B12B7" w:rsidRDefault="008B12B7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9F6C37" w:rsidRDefault="009F6C37" w:rsidP="009F6C3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87542893"/>
      <w:r w:rsidRPr="00BF1ECC">
        <w:rPr>
          <w:rFonts w:ascii="Times New Roman" w:hAnsi="Times New Roman" w:cs="Times New Roman"/>
          <w:color w:val="000000" w:themeColor="text1"/>
        </w:rPr>
        <w:lastRenderedPageBreak/>
        <w:t>3. ВЫВОД</w:t>
      </w:r>
      <w:bookmarkEnd w:id="5"/>
    </w:p>
    <w:p w:rsidR="008B12B7" w:rsidRPr="008B12B7" w:rsidRDefault="008B12B7" w:rsidP="008B12B7">
      <w:pPr>
        <w:spacing w:line="360" w:lineRule="auto"/>
        <w:ind w:firstLine="720"/>
        <w:rPr>
          <w:sz w:val="28"/>
          <w:szCs w:val="28"/>
        </w:rPr>
      </w:pPr>
      <w:r w:rsidRPr="008B12B7">
        <w:rPr>
          <w:sz w:val="28"/>
          <w:szCs w:val="28"/>
        </w:rPr>
        <w:t>Таблица переходов для преобразователя кодов задана как совокупность четырех логических функций от четырех переменных в 16-теричной векторной форме. Была восстановлена таблица истинности переходов. По этой таблице в лабораторном комплексе был реализован преобразователь кодов на основе дешифратора, шифратора и дополнительной логики "или". Тестирование подтвердило правильность работы схемы.</w:t>
      </w:r>
    </w:p>
    <w:p w:rsidR="00A408DB" w:rsidRPr="008F077E" w:rsidRDefault="008F077E" w:rsidP="008F077E">
      <w:pPr>
        <w:tabs>
          <w:tab w:val="left" w:pos="709"/>
          <w:tab w:val="left" w:pos="7025"/>
        </w:tabs>
        <w:spacing w:line="360" w:lineRule="auto"/>
        <w:jc w:val="both"/>
        <w:rPr>
          <w:b/>
          <w:sz w:val="28"/>
          <w:szCs w:val="28"/>
        </w:rPr>
      </w:pPr>
      <w:r w:rsidRPr="00FC6C37">
        <w:rPr>
          <w:sz w:val="28"/>
        </w:rPr>
        <w:br w:type="page"/>
      </w:r>
    </w:p>
    <w:p w:rsidR="009F6C37" w:rsidRPr="00BF1ECC" w:rsidRDefault="009F6C37" w:rsidP="009F6C3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87542894"/>
      <w:r w:rsidRPr="00BF1ECC">
        <w:rPr>
          <w:rFonts w:ascii="Times New Roman" w:hAnsi="Times New Roman" w:cs="Times New Roman"/>
          <w:color w:val="000000" w:themeColor="text1"/>
        </w:rPr>
        <w:lastRenderedPageBreak/>
        <w:t>4. СПИСОК ИНФОРМАЦИОННЫХ ИСТОЧНИКОВ</w:t>
      </w:r>
      <w:bookmarkEnd w:id="6"/>
    </w:p>
    <w:p w:rsidR="009F6C37" w:rsidRDefault="007F0330" w:rsidP="00BB3F5C">
      <w:pPr>
        <w:tabs>
          <w:tab w:val="left" w:pos="709"/>
          <w:tab w:val="left" w:pos="702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7F0330">
        <w:rPr>
          <w:sz w:val="28"/>
          <w:szCs w:val="28"/>
        </w:rPr>
        <w:t xml:space="preserve">. </w:t>
      </w:r>
      <w:r w:rsidR="009F6C37" w:rsidRPr="000E2B99">
        <w:rPr>
          <w:sz w:val="28"/>
          <w:szCs w:val="28"/>
        </w:rPr>
        <w:t>Информатика: Методические указания по выполнению практических и лабораторных работ / С.С. Смирнов, Д.А. Карпов — М., МИРЭА — Российский технологический университет, 2020. –</w:t>
      </w:r>
      <w:r w:rsidRPr="007F0330">
        <w:rPr>
          <w:sz w:val="28"/>
          <w:szCs w:val="28"/>
        </w:rPr>
        <w:t xml:space="preserve"> </w:t>
      </w:r>
      <w:r w:rsidR="009F6C37" w:rsidRPr="000E2B99">
        <w:rPr>
          <w:sz w:val="28"/>
          <w:szCs w:val="28"/>
        </w:rPr>
        <w:t>10</w:t>
      </w:r>
      <w:r w:rsidRPr="007F0330">
        <w:rPr>
          <w:sz w:val="28"/>
          <w:szCs w:val="28"/>
        </w:rPr>
        <w:t>4</w:t>
      </w:r>
      <w:r w:rsidR="009F6C37" w:rsidRPr="000E2B99">
        <w:rPr>
          <w:sz w:val="28"/>
          <w:szCs w:val="28"/>
        </w:rPr>
        <w:t xml:space="preserve">с. </w:t>
      </w:r>
    </w:p>
    <w:p w:rsidR="009F6C37" w:rsidRPr="00BB3F5C" w:rsidRDefault="009F6C37" w:rsidP="00BB3F5C">
      <w:pPr>
        <w:pStyle w:val="TableParagraph"/>
        <w:spacing w:line="360" w:lineRule="auto"/>
        <w:ind w:firstLine="709"/>
        <w:jc w:val="both"/>
        <w:rPr>
          <w:b/>
          <w:sz w:val="28"/>
          <w:szCs w:val="28"/>
        </w:rPr>
      </w:pPr>
      <w:r w:rsidRPr="002427AD">
        <w:rPr>
          <w:sz w:val="28"/>
          <w:szCs w:val="28"/>
        </w:rPr>
        <w:t xml:space="preserve">2. Лекционный материал </w:t>
      </w:r>
      <w:r w:rsidR="00A179E7" w:rsidRPr="002427AD">
        <w:rPr>
          <w:sz w:val="28"/>
          <w:szCs w:val="28"/>
        </w:rPr>
        <w:t>старшего преподавателя</w:t>
      </w:r>
      <w:r w:rsidRPr="002427AD">
        <w:rPr>
          <w:sz w:val="28"/>
          <w:szCs w:val="28"/>
        </w:rPr>
        <w:t xml:space="preserve"> </w:t>
      </w:r>
      <w:r w:rsidR="002427AD" w:rsidRPr="002427AD">
        <w:rPr>
          <w:sz w:val="28"/>
          <w:szCs w:val="28"/>
        </w:rPr>
        <w:t>С.С. Смирнова. [Электронный ресурс].</w:t>
      </w:r>
      <w:r w:rsidR="007F0330" w:rsidRPr="007F0330">
        <w:rPr>
          <w:sz w:val="28"/>
          <w:szCs w:val="28"/>
        </w:rPr>
        <w:t xml:space="preserve"> </w:t>
      </w:r>
      <w:r w:rsidR="002427AD" w:rsidRPr="002427AD">
        <w:rPr>
          <w:sz w:val="28"/>
          <w:szCs w:val="28"/>
          <w:lang w:val="en-US"/>
        </w:rPr>
        <w:t>URL</w:t>
      </w:r>
      <w:r w:rsidR="002427AD" w:rsidRPr="002427AD">
        <w:rPr>
          <w:sz w:val="28"/>
          <w:szCs w:val="28"/>
        </w:rPr>
        <w:t xml:space="preserve"> - </w:t>
      </w:r>
      <w:r w:rsidR="002427AD" w:rsidRPr="002427AD">
        <w:rPr>
          <w:sz w:val="28"/>
          <w:szCs w:val="28"/>
          <w:lang w:val="en-US"/>
        </w:rPr>
        <w:t>https</w:t>
      </w:r>
      <w:r w:rsidR="002427AD" w:rsidRPr="002427AD">
        <w:rPr>
          <w:sz w:val="28"/>
          <w:szCs w:val="28"/>
        </w:rPr>
        <w:t>://</w:t>
      </w:r>
      <w:r w:rsidR="002427AD" w:rsidRPr="002427AD">
        <w:rPr>
          <w:sz w:val="28"/>
          <w:szCs w:val="28"/>
          <w:lang w:val="en-US"/>
        </w:rPr>
        <w:t>online</w:t>
      </w:r>
      <w:r w:rsidR="002427AD" w:rsidRPr="002427AD">
        <w:rPr>
          <w:sz w:val="28"/>
          <w:szCs w:val="28"/>
        </w:rPr>
        <w:t>-</w:t>
      </w:r>
      <w:r w:rsidR="002427AD" w:rsidRPr="002427AD">
        <w:rPr>
          <w:sz w:val="28"/>
          <w:szCs w:val="28"/>
          <w:lang w:val="en-US"/>
        </w:rPr>
        <w:t>edu</w:t>
      </w:r>
      <w:r w:rsidR="002427AD" w:rsidRPr="002427AD">
        <w:rPr>
          <w:sz w:val="28"/>
          <w:szCs w:val="28"/>
        </w:rPr>
        <w:t>.</w:t>
      </w:r>
      <w:r w:rsidR="002427AD" w:rsidRPr="002427AD">
        <w:rPr>
          <w:sz w:val="28"/>
          <w:szCs w:val="28"/>
          <w:lang w:val="en-US"/>
        </w:rPr>
        <w:t>mirea</w:t>
      </w:r>
      <w:r w:rsidR="002427AD" w:rsidRPr="002427AD">
        <w:rPr>
          <w:sz w:val="28"/>
          <w:szCs w:val="28"/>
        </w:rPr>
        <w:t>.</w:t>
      </w:r>
      <w:r w:rsidR="002427AD" w:rsidRPr="002427AD">
        <w:rPr>
          <w:sz w:val="28"/>
          <w:szCs w:val="28"/>
          <w:lang w:val="en-US"/>
        </w:rPr>
        <w:t>ru</w:t>
      </w:r>
      <w:r w:rsidR="002427AD" w:rsidRPr="002427AD">
        <w:rPr>
          <w:sz w:val="28"/>
          <w:szCs w:val="28"/>
        </w:rPr>
        <w:t>/</w:t>
      </w:r>
      <w:r w:rsidR="002427AD" w:rsidRPr="002427AD">
        <w:rPr>
          <w:sz w:val="28"/>
          <w:szCs w:val="28"/>
          <w:lang w:val="en-US"/>
        </w:rPr>
        <w:t>mod</w:t>
      </w:r>
      <w:r w:rsidR="002427AD" w:rsidRPr="002427AD">
        <w:rPr>
          <w:sz w:val="28"/>
          <w:szCs w:val="28"/>
        </w:rPr>
        <w:t>/</w:t>
      </w:r>
      <w:r w:rsidR="002427AD" w:rsidRPr="002427AD">
        <w:rPr>
          <w:sz w:val="28"/>
          <w:szCs w:val="28"/>
          <w:lang w:val="en-US"/>
        </w:rPr>
        <w:t>webinars</w:t>
      </w:r>
      <w:r w:rsidR="002427AD" w:rsidRPr="002427AD">
        <w:rPr>
          <w:sz w:val="28"/>
          <w:szCs w:val="28"/>
        </w:rPr>
        <w:t>/</w:t>
      </w:r>
      <w:r w:rsidR="002427AD" w:rsidRPr="002427AD">
        <w:rPr>
          <w:sz w:val="28"/>
          <w:szCs w:val="28"/>
          <w:lang w:val="en-US"/>
        </w:rPr>
        <w:t>view</w:t>
      </w:r>
      <w:r w:rsidR="002427AD" w:rsidRPr="002427AD">
        <w:rPr>
          <w:sz w:val="28"/>
          <w:szCs w:val="28"/>
        </w:rPr>
        <w:t>.</w:t>
      </w:r>
      <w:r w:rsidR="002427AD" w:rsidRPr="002427AD">
        <w:rPr>
          <w:sz w:val="28"/>
          <w:szCs w:val="28"/>
          <w:lang w:val="en-US"/>
        </w:rPr>
        <w:t>php</w:t>
      </w:r>
      <w:r w:rsidR="002427AD" w:rsidRPr="002427AD">
        <w:rPr>
          <w:sz w:val="28"/>
          <w:szCs w:val="28"/>
        </w:rPr>
        <w:t>?</w:t>
      </w:r>
      <w:r w:rsidR="002427AD" w:rsidRPr="002427AD">
        <w:rPr>
          <w:sz w:val="28"/>
          <w:szCs w:val="28"/>
          <w:lang w:val="en-US"/>
        </w:rPr>
        <w:t>id</w:t>
      </w:r>
      <w:r w:rsidR="002427AD" w:rsidRPr="002427AD">
        <w:rPr>
          <w:sz w:val="28"/>
          <w:szCs w:val="28"/>
        </w:rPr>
        <w:t>=262227</w:t>
      </w:r>
    </w:p>
    <w:p w:rsidR="009F6C37" w:rsidRPr="009C025B" w:rsidRDefault="009F6C37" w:rsidP="009C025B">
      <w:pPr>
        <w:pStyle w:val="a3"/>
        <w:spacing w:before="132"/>
        <w:ind w:left="720" w:right="1042"/>
        <w:jc w:val="center"/>
        <w:rPr>
          <w:b w:val="0"/>
          <w:i w:val="0"/>
        </w:rPr>
      </w:pPr>
    </w:p>
    <w:p w:rsidR="008B12B7" w:rsidRDefault="008B12B7">
      <w:pPr>
        <w:pStyle w:val="a3"/>
        <w:spacing w:before="132"/>
        <w:ind w:left="720" w:right="1042"/>
        <w:jc w:val="center"/>
        <w:rPr>
          <w:b w:val="0"/>
          <w:i w:val="0"/>
        </w:rPr>
      </w:pPr>
    </w:p>
    <w:p w:rsidR="008B12B7" w:rsidRPr="008B12B7" w:rsidRDefault="008B12B7" w:rsidP="008B12B7"/>
    <w:p w:rsidR="008B12B7" w:rsidRPr="008B12B7" w:rsidRDefault="008B12B7" w:rsidP="008B12B7"/>
    <w:p w:rsidR="008B12B7" w:rsidRPr="008B12B7" w:rsidRDefault="008B12B7" w:rsidP="008B12B7"/>
    <w:p w:rsidR="008B12B7" w:rsidRPr="008B12B7" w:rsidRDefault="008B12B7" w:rsidP="008B12B7"/>
    <w:p w:rsidR="008B12B7" w:rsidRPr="008B12B7" w:rsidRDefault="008B12B7" w:rsidP="008B12B7"/>
    <w:p w:rsidR="008B12B7" w:rsidRPr="008B12B7" w:rsidRDefault="008B12B7" w:rsidP="008B12B7"/>
    <w:p w:rsidR="008B12B7" w:rsidRPr="008B12B7" w:rsidRDefault="008B12B7" w:rsidP="008B12B7"/>
    <w:p w:rsidR="008B12B7" w:rsidRPr="008B12B7" w:rsidRDefault="008B12B7" w:rsidP="008B12B7"/>
    <w:p w:rsidR="008B12B7" w:rsidRPr="008B12B7" w:rsidRDefault="008B12B7" w:rsidP="008B12B7"/>
    <w:p w:rsidR="008B12B7" w:rsidRPr="008B12B7" w:rsidRDefault="008B12B7" w:rsidP="008B12B7"/>
    <w:p w:rsidR="008B12B7" w:rsidRPr="008B12B7" w:rsidRDefault="008B12B7" w:rsidP="008B12B7"/>
    <w:p w:rsidR="008B12B7" w:rsidRPr="008B12B7" w:rsidRDefault="008B12B7" w:rsidP="008B12B7"/>
    <w:p w:rsidR="008B12B7" w:rsidRPr="008B12B7" w:rsidRDefault="008B12B7" w:rsidP="008B12B7"/>
    <w:p w:rsidR="008B12B7" w:rsidRPr="008B12B7" w:rsidRDefault="008B12B7" w:rsidP="008B12B7"/>
    <w:p w:rsidR="008B12B7" w:rsidRPr="008B12B7" w:rsidRDefault="008B12B7" w:rsidP="008B12B7"/>
    <w:p w:rsidR="008B12B7" w:rsidRPr="008B12B7" w:rsidRDefault="008B12B7" w:rsidP="008B12B7"/>
    <w:p w:rsidR="008B12B7" w:rsidRPr="008B12B7" w:rsidRDefault="008B12B7" w:rsidP="008B12B7"/>
    <w:p w:rsidR="008B12B7" w:rsidRPr="008B12B7" w:rsidRDefault="008B12B7" w:rsidP="008B12B7"/>
    <w:p w:rsidR="008B12B7" w:rsidRPr="008B12B7" w:rsidRDefault="008B12B7" w:rsidP="008B12B7"/>
    <w:p w:rsidR="008B12B7" w:rsidRPr="008B12B7" w:rsidRDefault="008B12B7" w:rsidP="008B12B7"/>
    <w:p w:rsidR="008B12B7" w:rsidRPr="008B12B7" w:rsidRDefault="008B12B7" w:rsidP="008B12B7"/>
    <w:p w:rsidR="008B12B7" w:rsidRPr="008B12B7" w:rsidRDefault="008B12B7" w:rsidP="008B12B7"/>
    <w:p w:rsidR="008B12B7" w:rsidRPr="008B12B7" w:rsidRDefault="008B12B7" w:rsidP="008B12B7"/>
    <w:p w:rsidR="008B12B7" w:rsidRPr="008B12B7" w:rsidRDefault="008B12B7" w:rsidP="008B12B7"/>
    <w:p w:rsidR="008B12B7" w:rsidRPr="008B12B7" w:rsidRDefault="008B12B7" w:rsidP="008B12B7"/>
    <w:p w:rsidR="008B12B7" w:rsidRDefault="008B12B7" w:rsidP="008B12B7"/>
    <w:p w:rsidR="008B12B7" w:rsidRPr="008B12B7" w:rsidRDefault="008B12B7" w:rsidP="008B12B7"/>
    <w:p w:rsidR="008B12B7" w:rsidRPr="008B12B7" w:rsidRDefault="008B12B7" w:rsidP="008B12B7"/>
    <w:p w:rsidR="008B12B7" w:rsidRPr="008B12B7" w:rsidRDefault="008B12B7" w:rsidP="008B12B7"/>
    <w:p w:rsidR="008B12B7" w:rsidRDefault="008B12B7" w:rsidP="008B12B7"/>
    <w:p w:rsidR="008B12B7" w:rsidRDefault="008B12B7" w:rsidP="008B12B7"/>
    <w:p w:rsidR="009F6C37" w:rsidRPr="008B12B7" w:rsidRDefault="008B12B7" w:rsidP="008B12B7">
      <w:pPr>
        <w:tabs>
          <w:tab w:val="left" w:pos="6807"/>
        </w:tabs>
      </w:pPr>
      <w:r>
        <w:tab/>
      </w:r>
    </w:p>
    <w:sectPr w:rsidR="009F6C37" w:rsidRPr="008B12B7" w:rsidSect="00BC6C60">
      <w:type w:val="continuous"/>
      <w:pgSz w:w="11910" w:h="16840"/>
      <w:pgMar w:top="1134" w:right="850" w:bottom="1134" w:left="1701" w:header="720" w:footer="720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A21" w:rsidRDefault="005E5A21" w:rsidP="009F6C37">
      <w:r>
        <w:separator/>
      </w:r>
    </w:p>
  </w:endnote>
  <w:endnote w:type="continuationSeparator" w:id="0">
    <w:p w:rsidR="005E5A21" w:rsidRDefault="005E5A21" w:rsidP="009F6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9798659"/>
      <w:docPartObj>
        <w:docPartGallery w:val="Page Numbers (Bottom of Page)"/>
        <w:docPartUnique/>
      </w:docPartObj>
    </w:sdtPr>
    <w:sdtEndPr/>
    <w:sdtContent>
      <w:p w:rsidR="00A179E7" w:rsidRDefault="00A179E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51C0">
          <w:rPr>
            <w:noProof/>
          </w:rPr>
          <w:t>4</w:t>
        </w:r>
        <w:r>
          <w:fldChar w:fldCharType="end"/>
        </w:r>
      </w:p>
    </w:sdtContent>
  </w:sdt>
  <w:p w:rsidR="00A179E7" w:rsidRDefault="00A179E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A21" w:rsidRDefault="005E5A21" w:rsidP="009F6C37">
      <w:r>
        <w:separator/>
      </w:r>
    </w:p>
  </w:footnote>
  <w:footnote w:type="continuationSeparator" w:id="0">
    <w:p w:rsidR="005E5A21" w:rsidRDefault="005E5A21" w:rsidP="009F6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80D11"/>
    <w:multiLevelType w:val="hybridMultilevel"/>
    <w:tmpl w:val="0E02BCFA"/>
    <w:lvl w:ilvl="0" w:tplc="48A2F1B0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5F102938"/>
    <w:multiLevelType w:val="hybridMultilevel"/>
    <w:tmpl w:val="2D0CA97A"/>
    <w:lvl w:ilvl="0" w:tplc="919EC85E">
      <w:start w:val="1"/>
      <w:numFmt w:val="decimal"/>
      <w:lvlText w:val="%1"/>
      <w:lvlJc w:val="center"/>
      <w:pPr>
        <w:ind w:left="330" w:hanging="212"/>
      </w:pPr>
      <w:rPr>
        <w:rFonts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D96EE7FA">
      <w:numFmt w:val="bullet"/>
      <w:lvlText w:val=""/>
      <w:lvlJc w:val="left"/>
      <w:pPr>
        <w:ind w:left="2425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F20A0860">
      <w:numFmt w:val="bullet"/>
      <w:lvlText w:val="•"/>
      <w:lvlJc w:val="left"/>
      <w:pPr>
        <w:ind w:left="3400" w:hanging="360"/>
      </w:pPr>
      <w:rPr>
        <w:rFonts w:hint="default"/>
        <w:lang w:val="ru-RU" w:eastAsia="en-US" w:bidi="ar-SA"/>
      </w:rPr>
    </w:lvl>
    <w:lvl w:ilvl="3" w:tplc="8CBA4766">
      <w:numFmt w:val="bullet"/>
      <w:lvlText w:val="•"/>
      <w:lvlJc w:val="left"/>
      <w:pPr>
        <w:ind w:left="4208" w:hanging="360"/>
      </w:pPr>
      <w:rPr>
        <w:rFonts w:hint="default"/>
        <w:lang w:val="ru-RU" w:eastAsia="en-US" w:bidi="ar-SA"/>
      </w:rPr>
    </w:lvl>
    <w:lvl w:ilvl="4" w:tplc="99BC5F0A">
      <w:numFmt w:val="bullet"/>
      <w:lvlText w:val="•"/>
      <w:lvlJc w:val="left"/>
      <w:pPr>
        <w:ind w:left="5016" w:hanging="360"/>
      </w:pPr>
      <w:rPr>
        <w:rFonts w:hint="default"/>
        <w:lang w:val="ru-RU" w:eastAsia="en-US" w:bidi="ar-SA"/>
      </w:rPr>
    </w:lvl>
    <w:lvl w:ilvl="5" w:tplc="9BEE78A2">
      <w:numFmt w:val="bullet"/>
      <w:lvlText w:val="•"/>
      <w:lvlJc w:val="left"/>
      <w:pPr>
        <w:ind w:left="5824" w:hanging="360"/>
      </w:pPr>
      <w:rPr>
        <w:rFonts w:hint="default"/>
        <w:lang w:val="ru-RU" w:eastAsia="en-US" w:bidi="ar-SA"/>
      </w:rPr>
    </w:lvl>
    <w:lvl w:ilvl="6" w:tplc="4EFEBEBE">
      <w:numFmt w:val="bullet"/>
      <w:lvlText w:val="•"/>
      <w:lvlJc w:val="left"/>
      <w:pPr>
        <w:ind w:left="6633" w:hanging="360"/>
      </w:pPr>
      <w:rPr>
        <w:rFonts w:hint="default"/>
        <w:lang w:val="ru-RU" w:eastAsia="en-US" w:bidi="ar-SA"/>
      </w:rPr>
    </w:lvl>
    <w:lvl w:ilvl="7" w:tplc="FBBC042A">
      <w:numFmt w:val="bullet"/>
      <w:lvlText w:val="•"/>
      <w:lvlJc w:val="left"/>
      <w:pPr>
        <w:ind w:left="7441" w:hanging="360"/>
      </w:pPr>
      <w:rPr>
        <w:rFonts w:hint="default"/>
        <w:lang w:val="ru-RU" w:eastAsia="en-US" w:bidi="ar-SA"/>
      </w:rPr>
    </w:lvl>
    <w:lvl w:ilvl="8" w:tplc="2DC8A268">
      <w:numFmt w:val="bullet"/>
      <w:lvlText w:val="•"/>
      <w:lvlJc w:val="left"/>
      <w:pPr>
        <w:ind w:left="8249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221B9"/>
    <w:rsid w:val="00024D26"/>
    <w:rsid w:val="00087450"/>
    <w:rsid w:val="000B1D87"/>
    <w:rsid w:val="000C14AB"/>
    <w:rsid w:val="000F3BAA"/>
    <w:rsid w:val="00105D47"/>
    <w:rsid w:val="001359FA"/>
    <w:rsid w:val="001454BE"/>
    <w:rsid w:val="002427AD"/>
    <w:rsid w:val="002B0DB4"/>
    <w:rsid w:val="003072A2"/>
    <w:rsid w:val="00342F28"/>
    <w:rsid w:val="003A4C73"/>
    <w:rsid w:val="003F50ED"/>
    <w:rsid w:val="00401883"/>
    <w:rsid w:val="004615F2"/>
    <w:rsid w:val="004729EA"/>
    <w:rsid w:val="004860DE"/>
    <w:rsid w:val="004C15E2"/>
    <w:rsid w:val="0052763B"/>
    <w:rsid w:val="0055648E"/>
    <w:rsid w:val="005749C6"/>
    <w:rsid w:val="005751F8"/>
    <w:rsid w:val="005956D7"/>
    <w:rsid w:val="005B2E59"/>
    <w:rsid w:val="005D0129"/>
    <w:rsid w:val="005E2891"/>
    <w:rsid w:val="005E5A21"/>
    <w:rsid w:val="006B51C0"/>
    <w:rsid w:val="006C6F3A"/>
    <w:rsid w:val="006F058F"/>
    <w:rsid w:val="007379BA"/>
    <w:rsid w:val="007C1611"/>
    <w:rsid w:val="007F0330"/>
    <w:rsid w:val="008B12B7"/>
    <w:rsid w:val="008B3F3C"/>
    <w:rsid w:val="008D7DC3"/>
    <w:rsid w:val="008F077E"/>
    <w:rsid w:val="008F5148"/>
    <w:rsid w:val="009C025B"/>
    <w:rsid w:val="009F6C37"/>
    <w:rsid w:val="00A179E7"/>
    <w:rsid w:val="00A37AA5"/>
    <w:rsid w:val="00A408DB"/>
    <w:rsid w:val="00A731E5"/>
    <w:rsid w:val="00A931E5"/>
    <w:rsid w:val="00AF4215"/>
    <w:rsid w:val="00B91F7B"/>
    <w:rsid w:val="00BB3D3E"/>
    <w:rsid w:val="00BB3F5C"/>
    <w:rsid w:val="00BC6C60"/>
    <w:rsid w:val="00BE7D39"/>
    <w:rsid w:val="00C059C5"/>
    <w:rsid w:val="00C730A8"/>
    <w:rsid w:val="00CC0089"/>
    <w:rsid w:val="00CC7ED0"/>
    <w:rsid w:val="00CE52FF"/>
    <w:rsid w:val="00D221B9"/>
    <w:rsid w:val="00E247E5"/>
    <w:rsid w:val="00E27829"/>
    <w:rsid w:val="00E4536D"/>
    <w:rsid w:val="00E517E0"/>
    <w:rsid w:val="00E62773"/>
    <w:rsid w:val="00F22A60"/>
    <w:rsid w:val="00FD51F6"/>
    <w:rsid w:val="00FE1D91"/>
    <w:rsid w:val="00FE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AF50615"/>
  <w15:docId w15:val="{B53C150E-6749-4BC1-BFE2-78ABA5C5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F6C37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iCs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6C6F3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6F3A"/>
    <w:rPr>
      <w:rFonts w:ascii="Tahoma" w:eastAsia="Times New Roman" w:hAnsi="Tahoma" w:cs="Tahoma"/>
      <w:sz w:val="16"/>
      <w:szCs w:val="16"/>
      <w:lang w:val="ru-RU"/>
    </w:rPr>
  </w:style>
  <w:style w:type="table" w:styleId="a7">
    <w:name w:val="Table Grid"/>
    <w:basedOn w:val="a1"/>
    <w:uiPriority w:val="39"/>
    <w:rsid w:val="00FD5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F6C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9F6C3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F077E"/>
    <w:pPr>
      <w:widowControl/>
      <w:tabs>
        <w:tab w:val="right" w:leader="dot" w:pos="9349"/>
      </w:tabs>
      <w:autoSpaceDE/>
      <w:autoSpaceDN/>
      <w:spacing w:line="360" w:lineRule="auto"/>
    </w:pPr>
    <w:rPr>
      <w:rFonts w:asciiTheme="minorHAnsi" w:eastAsiaTheme="minorHAnsi" w:hAnsiTheme="minorHAnsi" w:cstheme="minorBidi"/>
    </w:rPr>
  </w:style>
  <w:style w:type="character" w:styleId="a9">
    <w:name w:val="Hyperlink"/>
    <w:basedOn w:val="a0"/>
    <w:uiPriority w:val="99"/>
    <w:unhideWhenUsed/>
    <w:rsid w:val="009F6C37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9F6C3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F6C3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"/>
    <w:link w:val="ad"/>
    <w:uiPriority w:val="99"/>
    <w:unhideWhenUsed/>
    <w:rsid w:val="009F6C3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F6C37"/>
    <w:rPr>
      <w:rFonts w:ascii="Times New Roman" w:eastAsia="Times New Roman" w:hAnsi="Times New Roman" w:cs="Times New Roman"/>
      <w:lang w:val="ru-RU"/>
    </w:rPr>
  </w:style>
  <w:style w:type="character" w:styleId="ae">
    <w:name w:val="Placeholder Text"/>
    <w:basedOn w:val="a0"/>
    <w:uiPriority w:val="99"/>
    <w:semiHidden/>
    <w:rsid w:val="003F50ED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A931E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DDC32-D1F3-4DE6-B590-03197F554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Vladimir</dc:creator>
  <cp:lastModifiedBy>Никита Хитров</cp:lastModifiedBy>
  <cp:revision>9</cp:revision>
  <cp:lastPrinted>2021-11-11T14:11:00Z</cp:lastPrinted>
  <dcterms:created xsi:type="dcterms:W3CDTF">2021-11-04T17:42:00Z</dcterms:created>
  <dcterms:modified xsi:type="dcterms:W3CDTF">2021-11-11T19:09:00Z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2021-10-03T00:00:00Z</vt:filetime>
  </property>
</Properties>
</file>