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E53766" w14:paraId="2CB5B357" w14:textId="77777777">
        <w:trPr>
          <w:trHeight w:val="1689"/>
          <w:jc w:val="center"/>
        </w:trPr>
        <w:tc>
          <w:tcPr>
            <w:tcW w:w="8265" w:type="dxa"/>
          </w:tcPr>
          <w:p w14:paraId="0ABA6B5E" w14:textId="77777777" w:rsidR="00E53766" w:rsidRDefault="00B07539">
            <w:pPr>
              <w:widowControl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010625" wp14:editId="15559921">
                  <wp:extent cx="952500" cy="1066800"/>
                  <wp:effectExtent l="0" t="0" r="0" b="0"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66" w14:paraId="16A938DE" w14:textId="77777777">
        <w:trPr>
          <w:trHeight w:val="235"/>
          <w:jc w:val="center"/>
        </w:trPr>
        <w:tc>
          <w:tcPr>
            <w:tcW w:w="8265" w:type="dxa"/>
          </w:tcPr>
          <w:p w14:paraId="51ADE14D" w14:textId="77777777" w:rsidR="00E53766" w:rsidRDefault="00B07539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E53766" w14:paraId="4E2ECE51" w14:textId="77777777">
        <w:trPr>
          <w:trHeight w:val="1735"/>
          <w:jc w:val="center"/>
        </w:trPr>
        <w:tc>
          <w:tcPr>
            <w:tcW w:w="8265" w:type="dxa"/>
          </w:tcPr>
          <w:p w14:paraId="74F753B8" w14:textId="77777777" w:rsidR="00E53766" w:rsidRDefault="00B07539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F53A717" w14:textId="77777777" w:rsidR="00E53766" w:rsidRDefault="00B07539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573DF0E6" w14:textId="77777777" w:rsidR="00E53766" w:rsidRDefault="00E53766">
            <w:pPr>
              <w:widowControl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E4F95B2" w14:textId="77777777" w:rsidR="00E53766" w:rsidRDefault="00B07539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E53766" w14:paraId="05F6FC0C" w14:textId="77777777">
        <w:trPr>
          <w:trHeight w:val="575"/>
          <w:jc w:val="center"/>
        </w:trPr>
        <w:tc>
          <w:tcPr>
            <w:tcW w:w="8265" w:type="dxa"/>
          </w:tcPr>
          <w:p w14:paraId="74ADCE9E" w14:textId="77777777" w:rsidR="00E53766" w:rsidRDefault="00E53766">
            <w:pPr>
              <w:widowControl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4ADC7165" w14:textId="77777777" w:rsidR="00E53766" w:rsidRDefault="00B07539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E53766" w14:paraId="21C9FC56" w14:textId="77777777">
        <w:trPr>
          <w:trHeight w:val="270"/>
          <w:jc w:val="center"/>
        </w:trPr>
        <w:tc>
          <w:tcPr>
            <w:tcW w:w="8265" w:type="dxa"/>
          </w:tcPr>
          <w:p w14:paraId="6F300F5B" w14:textId="77777777" w:rsidR="00E53766" w:rsidRDefault="00B07539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5CE246D5" w14:textId="77777777" w:rsidR="00E53766" w:rsidRDefault="00B0753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6985" distB="1270" distL="3810" distR="5715" simplePos="0" relativeHeight="5" behindDoc="1" locked="0" layoutInCell="0" allowOverlap="1" wp14:anchorId="0FE038D2" wp14:editId="27F07BC0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/>
          </mc:Fallback>
        </mc:AlternateContent>
      </w:r>
    </w:p>
    <w:p w14:paraId="6FC4402E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DF06A4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0EAB01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EC30EA4" w14:textId="77777777" w:rsidR="00E53766" w:rsidRDefault="00E53766">
      <w:pPr>
        <w:widowControl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1"/>
        <w:gridCol w:w="3189"/>
      </w:tblGrid>
      <w:tr w:rsidR="00E53766" w14:paraId="6F583ACD" w14:textId="77777777">
        <w:trPr>
          <w:trHeight w:val="638"/>
        </w:trPr>
        <w:tc>
          <w:tcPr>
            <w:tcW w:w="10119" w:type="dxa"/>
            <w:gridSpan w:val="2"/>
            <w:vAlign w:val="center"/>
          </w:tcPr>
          <w:p w14:paraId="7C159C24" w14:textId="77777777" w:rsidR="00E53766" w:rsidRDefault="00B0753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14:paraId="641406DD" w14:textId="04A64C0F" w:rsidR="00E53766" w:rsidRDefault="00B0753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ПРАКТИЧЕСКОЙ РАБОТЕ №</w:t>
            </w:r>
            <w:r w:rsidR="00F74628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1</w:t>
            </w:r>
          </w:p>
        </w:tc>
      </w:tr>
      <w:tr w:rsidR="00E53766" w14:paraId="5B5B31EE" w14:textId="77777777">
        <w:trPr>
          <w:trHeight w:val="321"/>
        </w:trPr>
        <w:tc>
          <w:tcPr>
            <w:tcW w:w="6930" w:type="dxa"/>
          </w:tcPr>
          <w:p w14:paraId="26D4C79B" w14:textId="77777777" w:rsidR="00E53766" w:rsidRDefault="00B07539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89" w:type="dxa"/>
          </w:tcPr>
          <w:p w14:paraId="4BFA45F9" w14:textId="77777777" w:rsidR="00E53766" w:rsidRDefault="00E537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53766" w14:paraId="5DA2229E" w14:textId="77777777">
        <w:trPr>
          <w:trHeight w:val="1260"/>
        </w:trPr>
        <w:tc>
          <w:tcPr>
            <w:tcW w:w="10119" w:type="dxa"/>
            <w:gridSpan w:val="2"/>
          </w:tcPr>
          <w:p w14:paraId="54975472" w14:textId="77777777" w:rsidR="00E53766" w:rsidRDefault="00B07539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 w14:paraId="4C8F8336" w14:textId="77777777" w:rsidR="00E53766" w:rsidRDefault="00E53766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38A99ABD" w14:textId="5CE14B59" w:rsidR="00E53766" w:rsidRDefault="00B07539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Тема:</w:t>
            </w:r>
            <w:r w:rsidR="00F7462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 w:rsidR="00F74628" w:rsidRPr="00F7462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Многопоточные приложения, как</w:t>
            </w:r>
            <w:r w:rsidR="00091C8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 w:rsidR="00F74628" w:rsidRPr="00F7462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основараспределённых</w:t>
            </w:r>
            <w:proofErr w:type="spellEnd"/>
            <w:r w:rsidR="00F74628" w:rsidRPr="00F7462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клиент-серверных вычислений</w:t>
            </w:r>
            <w:r w:rsidR="00F7462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</w:tc>
      </w:tr>
      <w:tr w:rsidR="00E53766" w14:paraId="2A350CC7" w14:textId="77777777">
        <w:trPr>
          <w:trHeight w:val="1564"/>
        </w:trPr>
        <w:tc>
          <w:tcPr>
            <w:tcW w:w="6930" w:type="dxa"/>
          </w:tcPr>
          <w:p w14:paraId="3016FF0F" w14:textId="77777777" w:rsidR="00E53766" w:rsidRDefault="00E537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D43BF5B" w14:textId="77777777" w:rsidR="00E53766" w:rsidRDefault="00E537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2B110F41" w14:textId="77777777" w:rsidR="00E53766" w:rsidRDefault="00E53766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63D3713A" w14:textId="33FC5C4E" w:rsidR="00E53766" w:rsidRDefault="00B07539" w:rsidP="00F74628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r w:rsidR="00BC1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ИКБО-20</w:t>
            </w:r>
            <w:r w:rsidR="00F746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3189" w:type="dxa"/>
          </w:tcPr>
          <w:p w14:paraId="41ABB522" w14:textId="77777777" w:rsidR="00E53766" w:rsidRDefault="00E537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350A4E0" w14:textId="77777777" w:rsidR="00E53766" w:rsidRDefault="00E5376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7D2292C" w14:textId="77777777" w:rsidR="00E53766" w:rsidRDefault="00E53766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54826A4E" w14:textId="09920908" w:rsidR="00E53766" w:rsidRDefault="00BC1489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Хитров</w:t>
            </w:r>
            <w:r w:rsidR="00F7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="00F7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F7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53766" w14:paraId="5A33221A" w14:textId="77777777">
        <w:trPr>
          <w:trHeight w:val="639"/>
        </w:trPr>
        <w:tc>
          <w:tcPr>
            <w:tcW w:w="6930" w:type="dxa"/>
            <w:vAlign w:val="center"/>
          </w:tcPr>
          <w:p w14:paraId="5037EAFC" w14:textId="77777777" w:rsidR="00E53766" w:rsidRDefault="00B07539">
            <w:pPr>
              <w:widowControl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преподаватель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</w:tcPr>
          <w:p w14:paraId="0C3EA456" w14:textId="77777777" w:rsidR="00E53766" w:rsidRDefault="00B07539">
            <w:pPr>
              <w:widowControl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 w14:paraId="76B01563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315DEA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CECCA06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0F3739" w14:textId="77777777" w:rsidR="00E53766" w:rsidRDefault="00E53766">
      <w:pPr>
        <w:widowControl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E53766" w14:paraId="1BE5CD9D" w14:textId="77777777">
        <w:trPr>
          <w:trHeight w:val="569"/>
        </w:trPr>
        <w:tc>
          <w:tcPr>
            <w:tcW w:w="3669" w:type="dxa"/>
          </w:tcPr>
          <w:p w14:paraId="09C6670B" w14:textId="77777777" w:rsidR="00E53766" w:rsidRDefault="00B07539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1B6BC29A" w14:textId="77777777" w:rsidR="00E53766" w:rsidRDefault="00B0753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10154ADE" w14:textId="77777777" w:rsidR="00E53766" w:rsidRDefault="00E53766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53766" w14:paraId="4AE123DF" w14:textId="77777777">
        <w:trPr>
          <w:trHeight w:val="454"/>
        </w:trPr>
        <w:tc>
          <w:tcPr>
            <w:tcW w:w="3669" w:type="dxa"/>
          </w:tcPr>
          <w:p w14:paraId="5A0DC4E5" w14:textId="77777777" w:rsidR="00E53766" w:rsidRDefault="00E53766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5D475C42" w14:textId="77777777" w:rsidR="00E53766" w:rsidRDefault="00B07539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15AB2C5E" w14:textId="77777777" w:rsidR="00E53766" w:rsidRDefault="00E53766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2D1C433" w14:textId="77777777" w:rsidR="00E53766" w:rsidRDefault="00B0753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2460BF42" w14:textId="77777777" w:rsidR="00E53766" w:rsidRDefault="00E53766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2E95FB94" w14:textId="77777777" w:rsidR="00E53766" w:rsidRDefault="00E53766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3A2A0A50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9DA72E7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7711EF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EF7EE25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77BFA1" w14:textId="77777777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FF7A8E" w14:textId="7431D829" w:rsidR="00E53766" w:rsidRDefault="00E5376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E4BA5A" w14:textId="77777777" w:rsidR="00F74628" w:rsidRDefault="00F7462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2D2930" w14:textId="55CDB548" w:rsidR="00E53766" w:rsidRDefault="00B07539" w:rsidP="00F74628">
      <w:pPr>
        <w:widowControl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 2023</w:t>
      </w:r>
    </w:p>
    <w:p w14:paraId="40E4662F" w14:textId="68A413D4" w:rsidR="00E53766" w:rsidRDefault="00B07539" w:rsidP="00F746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Теоретическое введение</w:t>
      </w:r>
    </w:p>
    <w:p w14:paraId="405061E0" w14:textId="7768F76E" w:rsidR="00091C83" w:rsidRPr="007A2AA5" w:rsidRDefault="00091C83" w:rsidP="007A2AA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AA5">
        <w:rPr>
          <w:rFonts w:ascii="Times New Roman" w:hAnsi="Times New Roman" w:cs="Times New Roman"/>
          <w:bCs/>
          <w:sz w:val="28"/>
          <w:szCs w:val="28"/>
        </w:rPr>
        <w:t xml:space="preserve">В отличие от многих других языков программирования,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предлагает встроенную поддержку многопоточного программирования. Многопоточная программа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coдepжит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две или более частей, которые могут выполняться одновременно. Каждая часть такой программы называется потоком (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thгead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), и каждый поток задает отдельный путь выполнения. То есть,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многопоточность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- это специализированная форма многозадачности. Существуют два отдельных типа многозадачности: многозадачность, основанная на процессах, и многозадачность, основанная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напотоках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. Важно понимать разницу между ними. Большинству читателей многозадачность, основанная на процессах, является более знакомой формой. Процесс по сути своей - это выполняющаяся программа. То есть многозадачность,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ocнованная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на процессах, представляет собой средство, которое позволяет вашему компьютеру одновременно выполнять две или более программ. Так, например, процессная многозадачность позволяет запускать компилятор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в то самое время, когда вы используете текстовый редактор. В многозадачности, основанной на процессах, программа представляет собой наименьший элемент кода, которым может управлять планировщик операционной системы. В среде поточной многозадачности наименьшим элементом управляемого кода является поток это означает, что одна программа может выполнять две или более задач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oдновременно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. Например, текстовый редактор может форматировать текст в то же время, когда выполняется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eгo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печать - до тех пор, пока эти два действия выполняются двумя отдельными потоками. То есть многозадачность на основе процессов имеет дело с "картиной в целом", а потоковая многозадачность справляется с деталями. Многозадачные потоки требуют меньше накладных расходов, чем многозадачные процессы. Процессы - это тяжеловесные задачи, каждая из которых требует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cвoeгo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собственнoго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aдpecнoгo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пространства.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Межпроцессные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коммуникации дорогостоящи и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oграничены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>.</w:t>
      </w:r>
      <w:r w:rsidR="0027142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Переключение контекста от одного процесса к другому также обходится</w:t>
      </w:r>
      <w:r w:rsidR="0027142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дopoгo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>. С другой стороны, потоки являются облегченными. Они</w:t>
      </w:r>
      <w:r w:rsidR="0027142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 xml:space="preserve">разделяют одно и тоже </w:t>
      </w:r>
      <w:r w:rsidRPr="007A2AA5">
        <w:rPr>
          <w:rFonts w:ascii="Times New Roman" w:hAnsi="Times New Roman" w:cs="Times New Roman"/>
          <w:bCs/>
          <w:sz w:val="28"/>
          <w:szCs w:val="28"/>
        </w:rPr>
        <w:lastRenderedPageBreak/>
        <w:t>адресное пространство и совместно</w:t>
      </w:r>
      <w:r w:rsidR="0027142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используют</w:t>
      </w:r>
      <w:r w:rsidR="0027142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один и тот же тяжеловесный процесс.</w:t>
      </w:r>
    </w:p>
    <w:p w14:paraId="7999A41F" w14:textId="2C607649" w:rsidR="00F74628" w:rsidRPr="007A2AA5" w:rsidRDefault="00091C83" w:rsidP="007A2A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AA5">
        <w:rPr>
          <w:rFonts w:ascii="Times New Roman" w:hAnsi="Times New Roman" w:cs="Times New Roman"/>
          <w:bCs/>
          <w:sz w:val="28"/>
          <w:szCs w:val="28"/>
        </w:rPr>
        <w:t>Коммуникации между потоками являются экономными, а</w:t>
      </w:r>
      <w:r w:rsidR="0027142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переключения контекста между потоками характеризуется</w:t>
      </w:r>
      <w:r w:rsidR="0027142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низкой</w:t>
      </w:r>
      <w:r w:rsidR="0027142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 xml:space="preserve">стоимостью. Хотя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jаvа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>-программы используются в средах процесс</w:t>
      </w:r>
      <w:r w:rsidR="0027142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ноймногозадачности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, многозадачность, основанная на процессах,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cpeдствами</w:t>
      </w:r>
      <w:proofErr w:type="spellEnd"/>
      <w:r w:rsid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не управляется. А вот многопоточная многозадачность средствами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управляется.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Многопоточность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позволяет вам писать очень эффективные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прогpаммы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>,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которые по максимуму используют центральный процессор, поскольку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время ожидания может быть сведено к минимуму. Это особенно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важно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для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 xml:space="preserve">интерактивных сетевых сред, в которых работает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>, так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как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внихналичие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ожидания и простоев - обычное явление. Например, скорость</w:t>
      </w:r>
      <w:r w:rsid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 xml:space="preserve">передачи данных по сети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нaмнoгo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ниже, чем скорость, с</w:t>
      </w:r>
      <w:r w:rsid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которой</w:t>
      </w:r>
      <w:r w:rsid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компьютер может их обрабатывать. Даже ресурсы локальной</w:t>
      </w:r>
      <w:r w:rsid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файловой</w:t>
      </w:r>
      <w:r w:rsid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системы читаются и пишутся намного медленнее, чем темп их</w:t>
      </w:r>
      <w:r w:rsid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обработки</w:t>
      </w:r>
      <w:r w:rsid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в</w:t>
      </w:r>
      <w:r w:rsid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процессоре. И, конечно, ввод пользователя намного медленнее, чем</w:t>
      </w:r>
      <w:r w:rsid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компьютер. В однопоточных средах ваша программа вынуждена</w:t>
      </w:r>
      <w:r w:rsidR="000B3F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ожидать</w:t>
      </w:r>
      <w:r w:rsidR="000B3F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окончания таких задач, прежде чем переходить к следующей, - даже</w:t>
      </w:r>
      <w:r w:rsidR="000B3F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если</w:t>
      </w:r>
      <w:r w:rsidR="000B3F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центральный процессор большую часть времени простаивает.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Многопоточность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позволяет получить доступ к этому времени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ожидания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и</w:t>
      </w:r>
      <w:r w:rsidR="007E5215" w:rsidRPr="007A2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 xml:space="preserve">использовать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eгo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рациональным образом. Если вы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прогpаммировали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для таких операционных систем, как</w:t>
      </w:r>
      <w:r w:rsidR="000B3F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>, это значит, что вы уже знакомы с многопоточным</w:t>
      </w:r>
      <w:r w:rsidR="000B3F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 xml:space="preserve">программированием. Однако тот факт, что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управляет потоками, делает</w:t>
      </w:r>
      <w:r w:rsidR="000B3F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bCs/>
          <w:sz w:val="28"/>
          <w:szCs w:val="28"/>
        </w:rPr>
        <w:t>многопоточность</w:t>
      </w:r>
      <w:proofErr w:type="spellEnd"/>
      <w:r w:rsidRPr="007A2AA5">
        <w:rPr>
          <w:rFonts w:ascii="Times New Roman" w:hAnsi="Times New Roman" w:cs="Times New Roman"/>
          <w:bCs/>
          <w:sz w:val="28"/>
          <w:szCs w:val="28"/>
        </w:rPr>
        <w:t xml:space="preserve"> особенно удобной, поскольку многие</w:t>
      </w:r>
      <w:r w:rsidR="000B3F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детали</w:t>
      </w:r>
      <w:r w:rsidR="000B3F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bCs/>
          <w:sz w:val="28"/>
          <w:szCs w:val="28"/>
        </w:rPr>
        <w:t>подконтрольны вам как программисту.</w:t>
      </w:r>
    </w:p>
    <w:p w14:paraId="4D0FADC3" w14:textId="77777777" w:rsidR="000634FF" w:rsidRDefault="000634FF">
      <w:pPr>
        <w:spacing w:after="0" w:line="240" w:lineRule="auto"/>
        <w:rPr>
          <w:rFonts w:ascii="Times New Roman" w:eastAsiaTheme="majorEastAsia" w:hAnsi="Times New Roman" w:cs="Times New Roman"/>
          <w:b/>
          <w:spacing w:val="-10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30F949" w14:textId="4D90F4E4" w:rsidR="00E53766" w:rsidRPr="007A2AA5" w:rsidRDefault="00B07539" w:rsidP="007A2AA5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7A2AA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Постановка задачи</w:t>
      </w:r>
    </w:p>
    <w:p w14:paraId="6B7832D7" w14:textId="6B09ABD6" w:rsidR="00F74628" w:rsidRPr="007A2AA5" w:rsidRDefault="00F74628" w:rsidP="007A2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AA5">
        <w:rPr>
          <w:rFonts w:ascii="Times New Roman" w:hAnsi="Times New Roman" w:cs="Times New Roman"/>
          <w:sz w:val="28"/>
          <w:szCs w:val="28"/>
        </w:rPr>
        <w:t>Используя материалы данной практической работы</w:t>
      </w:r>
      <w:r w:rsidR="00091C83" w:rsidRPr="007A2AA5">
        <w:rPr>
          <w:rFonts w:ascii="Times New Roman" w:hAnsi="Times New Roman" w:cs="Times New Roman"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sz w:val="28"/>
          <w:szCs w:val="28"/>
        </w:rPr>
        <w:t>необходимо</w:t>
      </w:r>
      <w:r w:rsidR="00091C83" w:rsidRPr="007A2AA5">
        <w:rPr>
          <w:rFonts w:ascii="Times New Roman" w:hAnsi="Times New Roman" w:cs="Times New Roman"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sz w:val="28"/>
          <w:szCs w:val="28"/>
        </w:rPr>
        <w:t>написать многопоточную программу, в которой два потока записывают</w:t>
      </w:r>
      <w:r w:rsidR="00091C83" w:rsidRPr="007A2AA5">
        <w:rPr>
          <w:rFonts w:ascii="Times New Roman" w:hAnsi="Times New Roman" w:cs="Times New Roman"/>
          <w:sz w:val="28"/>
          <w:szCs w:val="28"/>
        </w:rPr>
        <w:t xml:space="preserve"> </w:t>
      </w:r>
      <w:r w:rsidRPr="007A2AA5">
        <w:rPr>
          <w:rFonts w:ascii="Times New Roman" w:hAnsi="Times New Roman" w:cs="Times New Roman"/>
          <w:sz w:val="28"/>
          <w:szCs w:val="28"/>
        </w:rPr>
        <w:t>строку в стандартный вывод, по образцу PING PONG PING PONG PING PONG. Программа должна работать следующим образом:</w:t>
      </w:r>
    </w:p>
    <w:p w14:paraId="5BD12453" w14:textId="2C899475" w:rsidR="00F74628" w:rsidRPr="007A2AA5" w:rsidRDefault="00F74628" w:rsidP="007A2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AA5">
        <w:rPr>
          <w:rFonts w:ascii="Times New Roman" w:hAnsi="Times New Roman" w:cs="Times New Roman"/>
          <w:sz w:val="28"/>
          <w:szCs w:val="28"/>
        </w:rPr>
        <w:t>1) 1-й поток печатает «</w:t>
      </w:r>
      <w:proofErr w:type="spellStart"/>
      <w:r w:rsidRPr="007A2AA5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A2AA5">
        <w:rPr>
          <w:rFonts w:ascii="Times New Roman" w:hAnsi="Times New Roman" w:cs="Times New Roman"/>
          <w:sz w:val="28"/>
          <w:szCs w:val="28"/>
        </w:rPr>
        <w:t>» и переходит в состояние ожидания.</w:t>
      </w:r>
    </w:p>
    <w:p w14:paraId="50D95518" w14:textId="77777777" w:rsidR="00F74628" w:rsidRPr="007A2AA5" w:rsidRDefault="00F74628" w:rsidP="007A2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AA5">
        <w:rPr>
          <w:rFonts w:ascii="Times New Roman" w:hAnsi="Times New Roman" w:cs="Times New Roman"/>
          <w:sz w:val="28"/>
          <w:szCs w:val="28"/>
        </w:rPr>
        <w:t xml:space="preserve">2) 2-й поток выходит из состояния ожидания, </w:t>
      </w:r>
      <w:proofErr w:type="gramStart"/>
      <w:r w:rsidRPr="007A2AA5">
        <w:rPr>
          <w:rFonts w:ascii="Times New Roman" w:hAnsi="Times New Roman" w:cs="Times New Roman"/>
          <w:sz w:val="28"/>
          <w:szCs w:val="28"/>
        </w:rPr>
        <w:t>печатает«</w:t>
      </w:r>
      <w:proofErr w:type="spellStart"/>
      <w:proofErr w:type="gramEnd"/>
      <w:r w:rsidRPr="007A2AA5">
        <w:rPr>
          <w:rFonts w:ascii="Times New Roman" w:hAnsi="Times New Roman" w:cs="Times New Roman"/>
          <w:sz w:val="28"/>
          <w:szCs w:val="28"/>
        </w:rPr>
        <w:t>Pоng</w:t>
      </w:r>
      <w:proofErr w:type="spellEnd"/>
      <w:r w:rsidRPr="007A2AA5">
        <w:rPr>
          <w:rFonts w:ascii="Times New Roman" w:hAnsi="Times New Roman" w:cs="Times New Roman"/>
          <w:sz w:val="28"/>
          <w:szCs w:val="28"/>
        </w:rPr>
        <w:t>»,уведомляет 1-й поток, возвращается в состояние ожидания.</w:t>
      </w:r>
    </w:p>
    <w:p w14:paraId="5F172449" w14:textId="1DCD98E5" w:rsidR="00F74628" w:rsidRPr="007A2AA5" w:rsidRDefault="00F74628" w:rsidP="007A2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AA5">
        <w:rPr>
          <w:rFonts w:ascii="Times New Roman" w:hAnsi="Times New Roman" w:cs="Times New Roman"/>
          <w:sz w:val="28"/>
          <w:szCs w:val="28"/>
        </w:rPr>
        <w:t xml:space="preserve">3) 1-й поток выходит из </w:t>
      </w:r>
      <w:r w:rsidR="005E0BCA">
        <w:rPr>
          <w:rFonts w:ascii="Times New Roman" w:hAnsi="Times New Roman" w:cs="Times New Roman"/>
          <w:sz w:val="28"/>
          <w:szCs w:val="28"/>
        </w:rPr>
        <w:t>состояния ожидания, печатает «</w:t>
      </w:r>
      <w:proofErr w:type="spellStart"/>
      <w:r w:rsidR="005E0BCA">
        <w:rPr>
          <w:rFonts w:ascii="Times New Roman" w:hAnsi="Times New Roman" w:cs="Times New Roman"/>
          <w:sz w:val="28"/>
          <w:szCs w:val="28"/>
        </w:rPr>
        <w:t>Po</w:t>
      </w:r>
      <w:r w:rsidRPr="007A2AA5">
        <w:rPr>
          <w:rFonts w:ascii="Times New Roman" w:hAnsi="Times New Roman" w:cs="Times New Roman"/>
          <w:sz w:val="28"/>
          <w:szCs w:val="28"/>
        </w:rPr>
        <w:t>ng</w:t>
      </w:r>
      <w:proofErr w:type="spellEnd"/>
      <w:proofErr w:type="gramStart"/>
      <w:r w:rsidRPr="007A2AA5">
        <w:rPr>
          <w:rFonts w:ascii="Times New Roman" w:hAnsi="Times New Roman" w:cs="Times New Roman"/>
          <w:sz w:val="28"/>
          <w:szCs w:val="28"/>
        </w:rPr>
        <w:t>»,уведомляет</w:t>
      </w:r>
      <w:proofErr w:type="gramEnd"/>
      <w:r w:rsidRPr="007A2AA5">
        <w:rPr>
          <w:rFonts w:ascii="Times New Roman" w:hAnsi="Times New Roman" w:cs="Times New Roman"/>
          <w:sz w:val="28"/>
          <w:szCs w:val="28"/>
        </w:rPr>
        <w:t xml:space="preserve"> 2-й поток, возвращается в состояние ожидания.</w:t>
      </w:r>
    </w:p>
    <w:p w14:paraId="5AC4945E" w14:textId="77777777" w:rsidR="00F74628" w:rsidRPr="007A2AA5" w:rsidRDefault="00F74628" w:rsidP="007A2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AA5">
        <w:rPr>
          <w:rFonts w:ascii="Times New Roman" w:hAnsi="Times New Roman" w:cs="Times New Roman"/>
          <w:sz w:val="28"/>
          <w:szCs w:val="28"/>
        </w:rPr>
        <w:t>4) Шаги 2 и 3 повторяются и печатают «</w:t>
      </w:r>
      <w:proofErr w:type="spellStart"/>
      <w:r w:rsidRPr="007A2AA5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7A2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7A2AA5">
        <w:rPr>
          <w:rFonts w:ascii="Times New Roman" w:hAnsi="Times New Roman" w:cs="Times New Roman"/>
          <w:sz w:val="28"/>
          <w:szCs w:val="28"/>
        </w:rPr>
        <w:t>».</w:t>
      </w:r>
    </w:p>
    <w:p w14:paraId="12D821B1" w14:textId="6E4B6151" w:rsidR="00E53766" w:rsidRPr="007A2AA5" w:rsidRDefault="00F74628" w:rsidP="007A2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AA5">
        <w:rPr>
          <w:rFonts w:ascii="Times New Roman" w:hAnsi="Times New Roman" w:cs="Times New Roman"/>
          <w:sz w:val="28"/>
          <w:szCs w:val="28"/>
        </w:rPr>
        <w:t>Программа должна быть реализована только с использованием</w:t>
      </w:r>
      <w:r w:rsidR="00091C83" w:rsidRPr="007A2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="00091C83" w:rsidRPr="007A2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AA5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7A2AA5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7A2AA5">
        <w:rPr>
          <w:rFonts w:ascii="Times New Roman" w:hAnsi="Times New Roman" w:cs="Times New Roman"/>
          <w:sz w:val="28"/>
          <w:szCs w:val="28"/>
        </w:rPr>
        <w:t>ReentrantLock</w:t>
      </w:r>
      <w:proofErr w:type="spellEnd"/>
      <w:r w:rsidRPr="007A2AA5">
        <w:rPr>
          <w:rFonts w:ascii="Times New Roman" w:hAnsi="Times New Roman" w:cs="Times New Roman"/>
          <w:sz w:val="28"/>
          <w:szCs w:val="28"/>
        </w:rPr>
        <w:t>.</w:t>
      </w:r>
    </w:p>
    <w:p w14:paraId="2B2A24EF" w14:textId="77777777" w:rsidR="006C6A23" w:rsidRDefault="006C6A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1D6B68" w14:textId="5DC6B567" w:rsidR="00E53766" w:rsidRPr="007A2AA5" w:rsidRDefault="00B07539" w:rsidP="007A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AA5">
        <w:rPr>
          <w:rFonts w:ascii="Times New Roman" w:hAnsi="Times New Roman" w:cs="Times New Roman"/>
          <w:b/>
          <w:sz w:val="28"/>
          <w:szCs w:val="28"/>
        </w:rPr>
        <w:lastRenderedPageBreak/>
        <w:t>Программный код</w:t>
      </w:r>
    </w:p>
    <w:p w14:paraId="029FEAD4" w14:textId="278E5342" w:rsidR="00F74628" w:rsidRPr="007A2AA5" w:rsidRDefault="008B3D34" w:rsidP="007A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D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1CD1A3" wp14:editId="0BC3D5DE">
            <wp:extent cx="5940425" cy="7115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AA44" w14:textId="5DF82221" w:rsidR="00F74628" w:rsidRPr="007A2AA5" w:rsidRDefault="00F74628" w:rsidP="007A2A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AA5"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14:paraId="3134B1AD" w14:textId="77777777" w:rsidR="000634FF" w:rsidRDefault="000634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AE481B" w14:textId="331113E3" w:rsidR="00E53766" w:rsidRPr="007A2AA5" w:rsidRDefault="00B07539" w:rsidP="007A2A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AA5"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</w:t>
      </w:r>
    </w:p>
    <w:p w14:paraId="7D10E6AE" w14:textId="221955F8" w:rsidR="00E53766" w:rsidRPr="007A2AA5" w:rsidRDefault="00BC1489" w:rsidP="007A2A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148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03DABE" wp14:editId="4BEB8815">
            <wp:extent cx="3210373" cy="303889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467F" w14:textId="01F898F4" w:rsidR="00F74628" w:rsidRPr="007A2AA5" w:rsidRDefault="00F74628" w:rsidP="007A2AA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A2AA5">
        <w:rPr>
          <w:rFonts w:ascii="Times New Roman" w:hAnsi="Times New Roman" w:cs="Times New Roman"/>
          <w:bCs/>
          <w:sz w:val="28"/>
          <w:szCs w:val="28"/>
        </w:rPr>
        <w:t>Рисунок 2 – Вывод программы</w:t>
      </w:r>
    </w:p>
    <w:p w14:paraId="0C6EAE3B" w14:textId="77777777" w:rsidR="00E53766" w:rsidRPr="007A2AA5" w:rsidRDefault="00B07539" w:rsidP="007A2A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AA5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D1EBB38" w14:textId="24BC7E35" w:rsidR="00E53766" w:rsidRPr="007A2AA5" w:rsidRDefault="00B07539" w:rsidP="007A2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AA5">
        <w:rPr>
          <w:rFonts w:ascii="Times New Roman" w:hAnsi="Times New Roman" w:cs="Times New Roman"/>
          <w:sz w:val="28"/>
          <w:szCs w:val="28"/>
        </w:rPr>
        <w:t>В результате выполнения</w:t>
      </w:r>
      <w:r w:rsidR="00F74628" w:rsidRPr="007A2AA5">
        <w:rPr>
          <w:rFonts w:ascii="Times New Roman" w:hAnsi="Times New Roman" w:cs="Times New Roman"/>
          <w:sz w:val="28"/>
          <w:szCs w:val="28"/>
        </w:rPr>
        <w:t xml:space="preserve"> </w:t>
      </w:r>
      <w:r w:rsidR="00674B09" w:rsidRPr="007A2AA5">
        <w:rPr>
          <w:rFonts w:ascii="Times New Roman" w:hAnsi="Times New Roman" w:cs="Times New Roman"/>
          <w:sz w:val="28"/>
          <w:szCs w:val="28"/>
        </w:rPr>
        <w:t>была написана многопоточная программа, в которой два потока записывают строку в стандартный вывод, по образцу PING PONG PING PONG PING PONG.</w:t>
      </w:r>
    </w:p>
    <w:sectPr w:rsidR="00E53766" w:rsidRPr="007A2AA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66"/>
    <w:rsid w:val="000523D9"/>
    <w:rsid w:val="000634FF"/>
    <w:rsid w:val="00091C83"/>
    <w:rsid w:val="000A197A"/>
    <w:rsid w:val="000B3F51"/>
    <w:rsid w:val="00271425"/>
    <w:rsid w:val="005E0BCA"/>
    <w:rsid w:val="00674B09"/>
    <w:rsid w:val="006C6A23"/>
    <w:rsid w:val="007A2AA5"/>
    <w:rsid w:val="007E5215"/>
    <w:rsid w:val="008B3D34"/>
    <w:rsid w:val="00B07539"/>
    <w:rsid w:val="00BC1489"/>
    <w:rsid w:val="00E53766"/>
    <w:rsid w:val="00F74628"/>
    <w:rsid w:val="00FC2F68"/>
    <w:rsid w:val="00F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D5EF"/>
  <w15:docId w15:val="{2E2F1A38-4A92-486B-9BC0-E5957B5E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D1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224010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24010"/>
    <w:rPr>
      <w:b/>
      <w:bCs/>
    </w:rPr>
  </w:style>
  <w:style w:type="paragraph" w:styleId="a4">
    <w:name w:val="Title"/>
    <w:basedOn w:val="a"/>
    <w:next w:val="a6"/>
    <w:link w:val="a3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qFormat/>
    <w:rsid w:val="0022401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Хитров Никита</dc:creator>
  <dc:description/>
  <cp:lastModifiedBy>Никита Хитров</cp:lastModifiedBy>
  <cp:revision>5</cp:revision>
  <dcterms:created xsi:type="dcterms:W3CDTF">2023-09-11T06:08:00Z</dcterms:created>
  <dcterms:modified xsi:type="dcterms:W3CDTF">2023-09-11T06:44:00Z</dcterms:modified>
  <dc:language>ru-RU</dc:language>
</cp:coreProperties>
</file>