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FF1" w:rsidRDefault="003E3034" w:rsidP="003E3034">
      <w:pPr>
        <w:pStyle w:val="1"/>
      </w:pPr>
      <w:r>
        <w:t>Техническое задание</w:t>
      </w:r>
    </w:p>
    <w:p w:rsidR="003E3034" w:rsidRDefault="003E3034" w:rsidP="003E3034">
      <w:pPr>
        <w:rPr>
          <w:lang w:val="en-US" w:eastAsia="ru-RU"/>
        </w:rPr>
      </w:pPr>
      <w:r>
        <w:rPr>
          <w:lang w:val="en-US" w:eastAsia="ru-RU"/>
        </w:rPr>
        <w:t xml:space="preserve">1. </w:t>
      </w:r>
      <w:r>
        <w:rPr>
          <w:lang w:eastAsia="ru-RU"/>
        </w:rPr>
        <w:t>Введение</w:t>
      </w:r>
      <w:r>
        <w:rPr>
          <w:lang w:val="en-US" w:eastAsia="ru-RU"/>
        </w:rPr>
        <w:t xml:space="preserve">: </w:t>
      </w:r>
    </w:p>
    <w:p w:rsidR="003E3034" w:rsidRDefault="003E3034" w:rsidP="0035711A">
      <w:pPr>
        <w:pStyle w:val="a3"/>
        <w:numPr>
          <w:ilvl w:val="0"/>
          <w:numId w:val="1"/>
        </w:numPr>
        <w:rPr>
          <w:lang w:eastAsia="ru-RU"/>
        </w:rPr>
      </w:pPr>
      <w:r w:rsidRPr="003E3034">
        <w:rPr>
          <w:lang w:eastAsia="ru-RU"/>
        </w:rPr>
        <w:t>Назначение:</w:t>
      </w:r>
      <w:r w:rsidRPr="0035711A">
        <w:rPr>
          <w:lang w:eastAsia="ru-RU"/>
        </w:rPr>
        <w:t xml:space="preserve"> </w:t>
      </w:r>
      <w:r w:rsidR="0035711A">
        <w:rPr>
          <w:lang w:eastAsia="ru-RU"/>
        </w:rPr>
        <w:t>д</w:t>
      </w:r>
      <w:r w:rsidRPr="003E3034">
        <w:rPr>
          <w:lang w:eastAsia="ru-RU"/>
        </w:rPr>
        <w:t>анное Техническое задание (ТЗ) описывает требования к разработке веб-сайта с информацией об основных объектах солнечной системы. Назначение сайта - предоставление пользователям информации о планетах, спутниках и других объектах солнечной системы, а также возможность получения контактной информации для связи с администратором сайта.</w:t>
      </w:r>
    </w:p>
    <w:p w:rsidR="0035711A" w:rsidRDefault="0035711A" w:rsidP="0035711A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Область действия</w:t>
      </w:r>
      <w:r w:rsidRPr="0035711A">
        <w:rPr>
          <w:lang w:eastAsia="ru-RU"/>
        </w:rPr>
        <w:t xml:space="preserve">: </w:t>
      </w:r>
      <w:r>
        <w:rPr>
          <w:lang w:eastAsia="ru-RU"/>
        </w:rPr>
        <w:t>д</w:t>
      </w:r>
      <w:r w:rsidRPr="0035711A">
        <w:rPr>
          <w:lang w:eastAsia="ru-RU"/>
        </w:rPr>
        <w:t>анное ТЗ применяется к разработке веб-сайта с информацией об основных объектах солнечной системы.</w:t>
      </w:r>
    </w:p>
    <w:p w:rsidR="0035711A" w:rsidRDefault="0035711A" w:rsidP="0035711A">
      <w:pPr>
        <w:pStyle w:val="a3"/>
        <w:numPr>
          <w:ilvl w:val="0"/>
          <w:numId w:val="1"/>
        </w:numPr>
        <w:rPr>
          <w:lang w:eastAsia="ru-RU"/>
        </w:rPr>
      </w:pPr>
      <w:r>
        <w:t>Определения, акронимы и сокращения</w:t>
      </w:r>
      <w:r>
        <w:rPr>
          <w:lang w:val="en-US"/>
        </w:rPr>
        <w:t xml:space="preserve">: </w:t>
      </w:r>
    </w:p>
    <w:p w:rsidR="0035711A" w:rsidRPr="0035711A" w:rsidRDefault="0035711A" w:rsidP="0035711A">
      <w:pPr>
        <w:pStyle w:val="a3"/>
        <w:numPr>
          <w:ilvl w:val="0"/>
          <w:numId w:val="1"/>
        </w:numPr>
        <w:rPr>
          <w:lang w:eastAsia="ru-RU"/>
        </w:rPr>
      </w:pPr>
      <w:r>
        <w:t>Ссылки</w:t>
      </w:r>
      <w:r>
        <w:rPr>
          <w:lang w:val="en-US"/>
        </w:rPr>
        <w:t xml:space="preserve">: </w:t>
      </w:r>
    </w:p>
    <w:p w:rsidR="0035711A" w:rsidRDefault="0035711A" w:rsidP="0035711A">
      <w:pPr>
        <w:pStyle w:val="a3"/>
        <w:numPr>
          <w:ilvl w:val="0"/>
          <w:numId w:val="1"/>
        </w:numPr>
        <w:rPr>
          <w:lang w:eastAsia="ru-RU"/>
        </w:rPr>
      </w:pPr>
      <w:r>
        <w:t>Краткий обзор</w:t>
      </w:r>
      <w:r w:rsidRPr="0035711A">
        <w:t xml:space="preserve">: </w:t>
      </w:r>
      <w:r>
        <w:t>ц</w:t>
      </w:r>
      <w:r w:rsidRPr="0035711A">
        <w:t>ель проекта - создание веб-сайта с информацией об основных объектах солнечной системы. Сайт будет содержать главную страницу с карточками основных объектов солнечной системы, макет солнечной системы, специфические страницы с информацией об объектах солнечной системы, галерею фото и картинок с солнечной системой, а также страницу с контактной информацией.</w:t>
      </w:r>
    </w:p>
    <w:p w:rsidR="0035711A" w:rsidRDefault="0035711A" w:rsidP="0035711A">
      <w:pPr>
        <w:ind w:left="708" w:firstLine="0"/>
        <w:rPr>
          <w:lang w:val="en-US" w:eastAsia="ru-RU"/>
        </w:rPr>
      </w:pPr>
      <w:r>
        <w:rPr>
          <w:lang w:val="en-US" w:eastAsia="ru-RU"/>
        </w:rPr>
        <w:t xml:space="preserve">2. </w:t>
      </w:r>
      <w:r>
        <w:rPr>
          <w:lang w:eastAsia="ru-RU"/>
        </w:rPr>
        <w:t>Общее описание</w:t>
      </w:r>
      <w:r>
        <w:rPr>
          <w:lang w:val="en-US" w:eastAsia="ru-RU"/>
        </w:rPr>
        <w:t>:</w:t>
      </w:r>
    </w:p>
    <w:p w:rsidR="0035711A" w:rsidRDefault="0035711A" w:rsidP="0035711A">
      <w:pPr>
        <w:pStyle w:val="a3"/>
        <w:numPr>
          <w:ilvl w:val="0"/>
          <w:numId w:val="2"/>
        </w:numPr>
        <w:rPr>
          <w:lang w:eastAsia="ru-RU"/>
        </w:rPr>
      </w:pPr>
      <w:r>
        <w:t>Взаимодействие продукта (с другими продуктами и компонентами)</w:t>
      </w:r>
      <w:r w:rsidRPr="0035711A">
        <w:t xml:space="preserve">: </w:t>
      </w:r>
      <w:r>
        <w:t>ссылки на похожие интересные веб-страницы в слайдере «Также может понравиться»</w:t>
      </w:r>
    </w:p>
    <w:p w:rsidR="0035711A" w:rsidRPr="0035711A" w:rsidRDefault="0035711A" w:rsidP="0035711A">
      <w:pPr>
        <w:pStyle w:val="a3"/>
        <w:numPr>
          <w:ilvl w:val="0"/>
          <w:numId w:val="2"/>
        </w:numPr>
      </w:pPr>
      <w:r>
        <w:t>Функции продукта (краткое описание)</w:t>
      </w:r>
      <w:r w:rsidRPr="0035711A">
        <w:t>:</w:t>
      </w:r>
    </w:p>
    <w:p w:rsidR="0035711A" w:rsidRPr="0035711A" w:rsidRDefault="0035711A" w:rsidP="0035711A">
      <w:pPr>
        <w:pStyle w:val="a3"/>
        <w:ind w:left="1068" w:firstLine="0"/>
      </w:pPr>
      <w:r w:rsidRPr="0035711A">
        <w:t>- Просмотр информации о планетах, спутниках и других объектах солнечной системы с возможностью переключен</w:t>
      </w:r>
      <w:r>
        <w:t>ия между различными объектами</w:t>
      </w:r>
      <w:r w:rsidRPr="0035711A">
        <w:t>.</w:t>
      </w:r>
    </w:p>
    <w:p w:rsidR="0035711A" w:rsidRPr="0035711A" w:rsidRDefault="0035711A" w:rsidP="0035711A">
      <w:pPr>
        <w:pStyle w:val="a3"/>
        <w:ind w:left="1068" w:firstLine="0"/>
      </w:pPr>
      <w:r w:rsidRPr="0035711A">
        <w:t>- Возможность связаться с администратором сайта через указанные контактные данные.</w:t>
      </w:r>
    </w:p>
    <w:p w:rsidR="0035711A" w:rsidRDefault="0035711A" w:rsidP="0035711A">
      <w:pPr>
        <w:pStyle w:val="a3"/>
        <w:ind w:left="1068" w:firstLine="0"/>
      </w:pPr>
      <w:r>
        <w:lastRenderedPageBreak/>
        <w:t xml:space="preserve">- </w:t>
      </w:r>
      <w:r w:rsidRPr="0035711A">
        <w:t>Адаптивный дизайн сайта, обеспечивающий корректное отображение на различных устройствах и экранах.</w:t>
      </w:r>
    </w:p>
    <w:p w:rsidR="0035711A" w:rsidRDefault="0035711A" w:rsidP="0035711A">
      <w:pPr>
        <w:pStyle w:val="a3"/>
        <w:ind w:left="1068" w:firstLine="0"/>
      </w:pPr>
      <w:r>
        <w:t>- Просмотр 2</w:t>
      </w:r>
      <w:r>
        <w:rPr>
          <w:lang w:val="en-US"/>
        </w:rPr>
        <w:t>D</w:t>
      </w:r>
      <w:r>
        <w:t xml:space="preserve"> анимированной</w:t>
      </w:r>
      <w:r w:rsidRPr="0035711A">
        <w:t xml:space="preserve"> </w:t>
      </w:r>
      <w:r>
        <w:t>мини-модели солнечной системы</w:t>
      </w:r>
    </w:p>
    <w:p w:rsidR="0035711A" w:rsidRDefault="0035711A" w:rsidP="0035711A">
      <w:pPr>
        <w:pStyle w:val="a3"/>
        <w:ind w:left="1068" w:firstLine="0"/>
      </w:pPr>
      <w:r>
        <w:t>- Просмотр красивых изображений солнечной системы в галерее</w:t>
      </w:r>
    </w:p>
    <w:p w:rsidR="0035711A" w:rsidRDefault="0035711A" w:rsidP="0035711A">
      <w:pPr>
        <w:pStyle w:val="a3"/>
        <w:ind w:left="1068" w:firstLine="0"/>
      </w:pPr>
      <w:r>
        <w:t>- Прохождение опроса о качестве реализации веб-приложения</w:t>
      </w:r>
    </w:p>
    <w:p w:rsidR="006003A9" w:rsidRDefault="006003A9" w:rsidP="0035711A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Характеристики пользователя</w:t>
      </w:r>
      <w:r w:rsidRPr="006003A9">
        <w:rPr>
          <w:lang w:eastAsia="ru-RU"/>
        </w:rPr>
        <w:t xml:space="preserve">: </w:t>
      </w:r>
      <w:r>
        <w:rPr>
          <w:lang w:eastAsia="ru-RU"/>
        </w:rPr>
        <w:t xml:space="preserve">пользователь умеет и имеет возможность использовать компьютер и браузер для просмотра информации в интернете, не является слепым и не имеет проблем со зрением (не является дальтоником и </w:t>
      </w:r>
      <w:proofErr w:type="spellStart"/>
      <w:r>
        <w:rPr>
          <w:lang w:eastAsia="ru-RU"/>
        </w:rPr>
        <w:t>тд</w:t>
      </w:r>
      <w:proofErr w:type="spellEnd"/>
      <w:r>
        <w:rPr>
          <w:lang w:eastAsia="ru-RU"/>
        </w:rPr>
        <w:t>.) либо использует средства для коррекции зрения.</w:t>
      </w:r>
    </w:p>
    <w:p w:rsidR="006003A9" w:rsidRDefault="006003A9" w:rsidP="006003A9">
      <w:pPr>
        <w:pStyle w:val="a3"/>
        <w:numPr>
          <w:ilvl w:val="0"/>
          <w:numId w:val="2"/>
        </w:numPr>
        <w:rPr>
          <w:lang w:eastAsia="ru-RU"/>
        </w:rPr>
      </w:pPr>
      <w:r>
        <w:t>Допущения и зависимости</w:t>
      </w:r>
      <w:r w:rsidRPr="006003A9">
        <w:t xml:space="preserve">: </w:t>
      </w:r>
      <w:r>
        <w:t>д</w:t>
      </w:r>
      <w:r w:rsidRPr="006003A9">
        <w:t>ля работы веб-сайта необходимо наличие</w:t>
      </w:r>
      <w:r>
        <w:t xml:space="preserve"> браузера и доступа к интернету</w:t>
      </w:r>
    </w:p>
    <w:p w:rsidR="006003A9" w:rsidRPr="006003A9" w:rsidRDefault="006003A9" w:rsidP="006003A9">
      <w:pPr>
        <w:ind w:left="708" w:firstLine="0"/>
        <w:rPr>
          <w:lang w:eastAsia="ru-RU"/>
        </w:rPr>
      </w:pPr>
      <w:r>
        <w:rPr>
          <w:lang w:eastAsia="ru-RU"/>
        </w:rPr>
        <w:t xml:space="preserve">3. Детальные требования (могут быть организованы </w:t>
      </w:r>
      <w:proofErr w:type="gramStart"/>
      <w:r>
        <w:rPr>
          <w:lang w:eastAsia="ru-RU"/>
        </w:rPr>
        <w:t>по разному</w:t>
      </w:r>
      <w:proofErr w:type="gramEnd"/>
      <w:r>
        <w:rPr>
          <w:lang w:eastAsia="ru-RU"/>
        </w:rPr>
        <w:t>)</w:t>
      </w:r>
      <w:r w:rsidRPr="006003A9">
        <w:rPr>
          <w:lang w:eastAsia="ru-RU"/>
        </w:rPr>
        <w:t>:</w:t>
      </w:r>
    </w:p>
    <w:p w:rsidR="006003A9" w:rsidRDefault="00B67CA2" w:rsidP="006003A9">
      <w:pPr>
        <w:pStyle w:val="a3"/>
        <w:numPr>
          <w:ilvl w:val="0"/>
          <w:numId w:val="3"/>
        </w:numPr>
        <w:rPr>
          <w:lang w:eastAsia="ru-RU"/>
        </w:rPr>
      </w:pPr>
      <w:r>
        <w:t>Требования к внешним интерфейсам</w:t>
      </w:r>
      <w:r w:rsidR="006003A9">
        <w:rPr>
          <w:lang w:val="en-US" w:eastAsia="ru-RU"/>
        </w:rPr>
        <w:t>:</w:t>
      </w:r>
      <w:r w:rsidR="006003A9">
        <w:rPr>
          <w:lang w:eastAsia="ru-RU"/>
        </w:rPr>
        <w:t xml:space="preserve"> </w:t>
      </w:r>
    </w:p>
    <w:p w:rsidR="00B67CA2" w:rsidRPr="00B67CA2" w:rsidRDefault="00B67CA2" w:rsidP="00B67CA2">
      <w:pPr>
        <w:pStyle w:val="a3"/>
        <w:numPr>
          <w:ilvl w:val="1"/>
          <w:numId w:val="3"/>
        </w:numPr>
        <w:rPr>
          <w:lang w:eastAsia="ru-RU"/>
        </w:rPr>
      </w:pPr>
      <w:r>
        <w:rPr>
          <w:lang w:eastAsia="ru-RU"/>
        </w:rPr>
        <w:t>Интерфейсы пользователя</w:t>
      </w:r>
      <w:r>
        <w:rPr>
          <w:lang w:val="en-US" w:eastAsia="ru-RU"/>
        </w:rPr>
        <w:t>:</w:t>
      </w:r>
    </w:p>
    <w:p w:rsidR="00B67CA2" w:rsidRDefault="00B67CA2" w:rsidP="00B67CA2">
      <w:pPr>
        <w:pStyle w:val="a3"/>
        <w:ind w:left="1788" w:firstLine="0"/>
        <w:rPr>
          <w:lang w:eastAsia="ru-RU"/>
        </w:rPr>
      </w:pPr>
      <w:r w:rsidRPr="00B67CA2">
        <w:rPr>
          <w:lang w:eastAsia="ru-RU"/>
        </w:rPr>
        <w:t>Веб-сайт должен иметь интуитивно понятный интерфейс для пользователей всех возрастов и уровней подготовки. Взаимодействие с пользователем должно происходить через элементы управления, т</w:t>
      </w:r>
      <w:r>
        <w:rPr>
          <w:lang w:eastAsia="ru-RU"/>
        </w:rPr>
        <w:t>акие как кнопки, ссылки и формы</w:t>
      </w:r>
    </w:p>
    <w:p w:rsidR="00B67CA2" w:rsidRDefault="00B67CA2" w:rsidP="00B67CA2">
      <w:pPr>
        <w:pStyle w:val="a3"/>
        <w:numPr>
          <w:ilvl w:val="1"/>
          <w:numId w:val="3"/>
        </w:numPr>
        <w:rPr>
          <w:lang w:eastAsia="ru-RU"/>
        </w:rPr>
      </w:pPr>
      <w:r>
        <w:rPr>
          <w:lang w:eastAsia="ru-RU"/>
        </w:rPr>
        <w:t>Интерфейсы аппаратного обеспечения</w:t>
      </w:r>
      <w:r w:rsidRPr="00B67CA2">
        <w:rPr>
          <w:lang w:eastAsia="ru-RU"/>
        </w:rPr>
        <w:t>: Веб-сайт не имеет требований к аппаратному обеспечению.</w:t>
      </w:r>
    </w:p>
    <w:p w:rsidR="00B67CA2" w:rsidRDefault="00B67CA2" w:rsidP="00B67CA2">
      <w:pPr>
        <w:pStyle w:val="a3"/>
        <w:numPr>
          <w:ilvl w:val="1"/>
          <w:numId w:val="3"/>
        </w:numPr>
        <w:rPr>
          <w:lang w:eastAsia="ru-RU"/>
        </w:rPr>
      </w:pPr>
      <w:r>
        <w:rPr>
          <w:lang w:eastAsia="ru-RU"/>
        </w:rPr>
        <w:t>Интерфейсы программного обеспечения</w:t>
      </w:r>
      <w:r w:rsidRPr="00B67CA2">
        <w:rPr>
          <w:lang w:eastAsia="ru-RU"/>
        </w:rPr>
        <w:t>: Веб-сайт должен корректно работать на всех современных браузерах.</w:t>
      </w:r>
    </w:p>
    <w:p w:rsidR="00B67CA2" w:rsidRDefault="00B67CA2" w:rsidP="00B67CA2">
      <w:pPr>
        <w:pStyle w:val="a3"/>
        <w:numPr>
          <w:ilvl w:val="1"/>
          <w:numId w:val="3"/>
        </w:numPr>
        <w:rPr>
          <w:lang w:eastAsia="ru-RU"/>
        </w:rPr>
      </w:pPr>
      <w:r>
        <w:rPr>
          <w:lang w:eastAsia="ru-RU"/>
        </w:rPr>
        <w:t>Интерфейсы взаимодействия</w:t>
      </w:r>
      <w:r w:rsidRPr="00B67CA2">
        <w:rPr>
          <w:lang w:eastAsia="ru-RU"/>
        </w:rPr>
        <w:t>: Веб-сайт не имеет требований к взаимодействию с другими продуктами и компонентами.</w:t>
      </w:r>
    </w:p>
    <w:p w:rsidR="00B67CA2" w:rsidRPr="00B67CA2" w:rsidRDefault="00B67CA2" w:rsidP="00B67CA2">
      <w:pPr>
        <w:pStyle w:val="a3"/>
        <w:numPr>
          <w:ilvl w:val="0"/>
          <w:numId w:val="3"/>
        </w:numPr>
        <w:rPr>
          <w:lang w:eastAsia="ru-RU"/>
        </w:rPr>
      </w:pPr>
      <w:r>
        <w:t>Функциональные требования</w:t>
      </w:r>
      <w:r>
        <w:rPr>
          <w:lang w:val="en-US"/>
        </w:rPr>
        <w:t>:</w:t>
      </w:r>
    </w:p>
    <w:p w:rsidR="00B67CA2" w:rsidRDefault="00B67CA2" w:rsidP="00B67CA2">
      <w:pPr>
        <w:pStyle w:val="a3"/>
        <w:numPr>
          <w:ilvl w:val="1"/>
          <w:numId w:val="3"/>
        </w:numPr>
        <w:rPr>
          <w:lang w:eastAsia="ru-RU"/>
        </w:rPr>
      </w:pPr>
      <w:r>
        <w:t>Требования к производительности</w:t>
      </w:r>
      <w:r w:rsidRPr="00B67CA2">
        <w:t xml:space="preserve">: </w:t>
      </w:r>
      <w:r>
        <w:rPr>
          <w:lang w:eastAsia="ru-RU"/>
        </w:rPr>
        <w:t>в</w:t>
      </w:r>
      <w:r w:rsidRPr="00B67CA2">
        <w:rPr>
          <w:lang w:eastAsia="ru-RU"/>
        </w:rPr>
        <w:t>еб-сайт должен быстро загружаться на всех устройствах и иметь оптимальную скорость работы.</w:t>
      </w:r>
    </w:p>
    <w:p w:rsidR="00B67CA2" w:rsidRDefault="00B67CA2" w:rsidP="00B67CA2">
      <w:pPr>
        <w:pStyle w:val="a3"/>
        <w:numPr>
          <w:ilvl w:val="1"/>
          <w:numId w:val="3"/>
        </w:numPr>
        <w:rPr>
          <w:lang w:eastAsia="ru-RU"/>
        </w:rPr>
      </w:pPr>
      <w:r>
        <w:lastRenderedPageBreak/>
        <w:t>Проектные ограничения (и ссылки на стандарты)</w:t>
      </w:r>
      <w:r w:rsidRPr="00B67CA2">
        <w:t xml:space="preserve">: Веб-сайт должен соответствовать стандартам HTML5 и CSS3, </w:t>
      </w:r>
      <w:r>
        <w:rPr>
          <w:lang w:val="en-US"/>
        </w:rPr>
        <w:t>JS</w:t>
      </w:r>
      <w:r w:rsidRPr="00B67CA2">
        <w:t>.</w:t>
      </w:r>
    </w:p>
    <w:p w:rsidR="00944A3C" w:rsidRDefault="00944A3C" w:rsidP="00944A3C">
      <w:pPr>
        <w:pStyle w:val="a3"/>
        <w:numPr>
          <w:ilvl w:val="1"/>
          <w:numId w:val="3"/>
        </w:numPr>
        <w:rPr>
          <w:lang w:eastAsia="ru-RU"/>
        </w:rPr>
      </w:pPr>
      <w:r>
        <w:t>Нефункциональные требования (надежность, доступность, безопасность и пр.)</w:t>
      </w:r>
      <w:r w:rsidRPr="00944A3C">
        <w:t xml:space="preserve">: </w:t>
      </w:r>
      <w:r>
        <w:t>в</w:t>
      </w:r>
      <w:r w:rsidRPr="00944A3C">
        <w:t>еб-сайт должен быть надежным и безопасным для пользователей. Доступность веб-сайта должна быть обеспечена на всех устройствах и браузерах.</w:t>
      </w:r>
    </w:p>
    <w:p w:rsidR="00944A3C" w:rsidRDefault="00944A3C" w:rsidP="00B46596">
      <w:pPr>
        <w:pStyle w:val="a3"/>
        <w:numPr>
          <w:ilvl w:val="1"/>
          <w:numId w:val="3"/>
        </w:numPr>
        <w:rPr>
          <w:lang w:eastAsia="ru-RU"/>
        </w:rPr>
      </w:pPr>
      <w:r>
        <w:rPr>
          <w:lang w:eastAsia="ru-RU"/>
        </w:rPr>
        <w:t>Другие требования</w:t>
      </w:r>
      <w:r w:rsidRPr="00944A3C">
        <w:rPr>
          <w:lang w:eastAsia="ru-RU"/>
        </w:rPr>
        <w:t xml:space="preserve">: </w:t>
      </w:r>
      <w:r>
        <w:rPr>
          <w:lang w:eastAsia="ru-RU"/>
        </w:rPr>
        <w:t>веб-сайт должен содержать форму обратной связи для отправки сообщений на электронную почту администратора сайта.</w:t>
      </w:r>
    </w:p>
    <w:p w:rsidR="00944A3C" w:rsidRPr="00CB1BB8" w:rsidRDefault="00944A3C" w:rsidP="00944A3C">
      <w:pPr>
        <w:rPr>
          <w:lang w:eastAsia="ru-RU"/>
        </w:rPr>
      </w:pPr>
      <w:r>
        <w:rPr>
          <w:lang w:eastAsia="ru-RU"/>
        </w:rPr>
        <w:t>4. Приложения</w:t>
      </w:r>
      <w:r w:rsidRPr="00CB1BB8">
        <w:rPr>
          <w:lang w:eastAsia="ru-RU"/>
        </w:rPr>
        <w:t>: Нет</w:t>
      </w:r>
    </w:p>
    <w:p w:rsidR="00CB1BB8" w:rsidRPr="00CB1BB8" w:rsidRDefault="00944A3C" w:rsidP="00CB1BB8">
      <w:pPr>
        <w:rPr>
          <w:lang w:eastAsia="ru-RU"/>
        </w:rPr>
      </w:pPr>
      <w:r w:rsidRPr="00CB1BB8">
        <w:rPr>
          <w:lang w:eastAsia="ru-RU"/>
        </w:rPr>
        <w:t>5</w:t>
      </w:r>
      <w:r>
        <w:rPr>
          <w:lang w:eastAsia="ru-RU"/>
        </w:rPr>
        <w:t>. Алфавитный указатель</w:t>
      </w:r>
      <w:r w:rsidRPr="00CB1BB8">
        <w:rPr>
          <w:lang w:eastAsia="ru-RU"/>
        </w:rPr>
        <w:t xml:space="preserve">: </w:t>
      </w:r>
      <w:r>
        <w:rPr>
          <w:lang w:eastAsia="ru-RU"/>
        </w:rPr>
        <w:t>нет</w:t>
      </w:r>
    </w:p>
    <w:p w:rsidR="0035711A" w:rsidRPr="0035711A" w:rsidRDefault="006003A9" w:rsidP="006003A9">
      <w:pPr>
        <w:ind w:left="708" w:firstLine="0"/>
        <w:rPr>
          <w:lang w:eastAsia="ru-RU"/>
        </w:rPr>
      </w:pPr>
      <w:r>
        <w:rPr>
          <w:lang w:eastAsia="ru-RU"/>
        </w:rPr>
        <w:br/>
      </w:r>
      <w:bookmarkStart w:id="0" w:name="_GoBack"/>
      <w:bookmarkEnd w:id="0"/>
    </w:p>
    <w:p w:rsidR="003E3034" w:rsidRDefault="003E3034" w:rsidP="003E3034">
      <w:pPr>
        <w:rPr>
          <w:lang w:eastAsia="ru-RU"/>
        </w:rPr>
      </w:pPr>
    </w:p>
    <w:p w:rsidR="003E3034" w:rsidRPr="003E3034" w:rsidRDefault="003E3034" w:rsidP="003E3034">
      <w:pPr>
        <w:rPr>
          <w:lang w:eastAsia="ru-RU"/>
        </w:rPr>
      </w:pPr>
    </w:p>
    <w:sectPr w:rsidR="003E3034" w:rsidRPr="003E3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52C25"/>
    <w:multiLevelType w:val="multilevel"/>
    <w:tmpl w:val="A7E0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9422B"/>
    <w:multiLevelType w:val="hybridMultilevel"/>
    <w:tmpl w:val="705618C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70D2784"/>
    <w:multiLevelType w:val="hybridMultilevel"/>
    <w:tmpl w:val="5DF2707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D6D494C"/>
    <w:multiLevelType w:val="hybridMultilevel"/>
    <w:tmpl w:val="783C2B8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7DF"/>
    <w:rsid w:val="00171A67"/>
    <w:rsid w:val="0035711A"/>
    <w:rsid w:val="00396D58"/>
    <w:rsid w:val="003E3034"/>
    <w:rsid w:val="00411B64"/>
    <w:rsid w:val="004A4628"/>
    <w:rsid w:val="006003A9"/>
    <w:rsid w:val="008B47DF"/>
    <w:rsid w:val="00944A3C"/>
    <w:rsid w:val="00B67CA2"/>
    <w:rsid w:val="00CB1BB8"/>
    <w:rsid w:val="00DE1FF1"/>
    <w:rsid w:val="00F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C64F9"/>
  <w15:chartTrackingRefBased/>
  <w15:docId w15:val="{DF90C7CE-DD8F-48DA-8733-174335503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03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E3034"/>
    <w:pPr>
      <w:keepNext/>
      <w:tabs>
        <w:tab w:val="left" w:pos="5529"/>
      </w:tabs>
      <w:outlineLvl w:val="0"/>
    </w:pPr>
    <w:rPr>
      <w:rFonts w:eastAsia="Times New Roman" w:cs="Times New Roman"/>
      <w:b/>
      <w:color w:val="000000" w:themeColor="text1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92E8A"/>
    <w:pPr>
      <w:keepNext/>
      <w:keepLines/>
      <w:widowControl w:val="0"/>
      <w:autoSpaceDE w:val="0"/>
      <w:autoSpaceDN w:val="0"/>
      <w:adjustRightInd w:val="0"/>
      <w:spacing w:before="40"/>
      <w:outlineLvl w:val="1"/>
    </w:pPr>
    <w:rPr>
      <w:rFonts w:eastAsiaTheme="majorEastAsia" w:cstheme="majorBidi"/>
      <w:b/>
      <w:color w:val="000000" w:themeColor="text1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3034"/>
    <w:rPr>
      <w:rFonts w:ascii="Times New Roman" w:eastAsia="Times New Roman" w:hAnsi="Times New Roman" w:cs="Times New Roman"/>
      <w:b/>
      <w:color w:val="000000" w:themeColor="text1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92E8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3E303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B1BB8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CB1BB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B1B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B1B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6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Хитров</dc:creator>
  <cp:keywords/>
  <dc:description/>
  <cp:lastModifiedBy>Никита Хитров</cp:lastModifiedBy>
  <cp:revision>4</cp:revision>
  <dcterms:created xsi:type="dcterms:W3CDTF">2023-09-08T17:10:00Z</dcterms:created>
  <dcterms:modified xsi:type="dcterms:W3CDTF">2023-09-08T18:20:00Z</dcterms:modified>
</cp:coreProperties>
</file>