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096EE7C4" w14:textId="44361950" w:rsidR="006535B0" w:rsidRDefault="006535B0" w:rsidP="006535B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</w:t>
            </w:r>
            <w:r w:rsidR="00654B40">
              <w:rPr>
                <w:noProof/>
                <w:lang w:eastAsia="ru-RU" w:bidi="ar-SA"/>
              </w:rPr>
              <w:drawing>
                <wp:inline distT="0" distB="0" distL="0" distR="0" wp14:anchorId="2BFD95FB" wp14:editId="69D1516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AFEC821" w:rsidR="00845A09" w:rsidRDefault="006535B0" w:rsidP="006535B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C376370" w:rsidR="00282B48" w:rsidRPr="00346BB9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748AD">
        <w:rPr>
          <w:rFonts w:cs="Times New Roman"/>
          <w:b/>
          <w:sz w:val="32"/>
          <w:szCs w:val="32"/>
        </w:rPr>
        <w:t>2</w:t>
      </w:r>
      <w:r w:rsidR="00CF2859">
        <w:rPr>
          <w:rFonts w:cs="Times New Roman"/>
          <w:b/>
          <w:sz w:val="32"/>
          <w:szCs w:val="32"/>
        </w:rPr>
        <w:t>1</w:t>
      </w:r>
    </w:p>
    <w:p w14:paraId="2FCF4752" w14:textId="428F48CE" w:rsidR="00845A09" w:rsidRDefault="00845A09" w:rsidP="00845A09">
      <w:pPr>
        <w:spacing w:line="360" w:lineRule="auto"/>
        <w:rPr>
          <w:rFonts w:cs="Times New Roman"/>
          <w:b/>
          <w:sz w:val="32"/>
          <w:szCs w:val="32"/>
        </w:rPr>
      </w:pPr>
    </w:p>
    <w:p w14:paraId="0DE8CC00" w14:textId="77777777" w:rsidR="00AB79CE" w:rsidRDefault="00AB79CE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0202A6A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</w:t>
            </w:r>
            <w:proofErr w:type="gramStart"/>
            <w:r w:rsidRPr="009B7FB5">
              <w:rPr>
                <w:rFonts w:cs="Times New Roman"/>
              </w:rPr>
              <w:t>группы</w:t>
            </w:r>
            <w:r w:rsidR="006512EE">
              <w:rPr>
                <w:rFonts w:cs="Times New Roman"/>
              </w:rPr>
              <w:t xml:space="preserve"> </w:t>
            </w:r>
            <w:r w:rsidRPr="009B7FB5">
              <w:rPr>
                <w:rFonts w:cs="Times New Roman"/>
              </w:rPr>
              <w:t xml:space="preserve"> </w:t>
            </w:r>
            <w:r w:rsidRPr="003A39FB">
              <w:rPr>
                <w:rFonts w:cs="Times New Roman"/>
                <w:color w:val="FFFFFF" w:themeColor="background1"/>
              </w:rPr>
              <w:t>ИНБО</w:t>
            </w:r>
            <w:proofErr w:type="gramEnd"/>
            <w:r w:rsidRPr="003A39FB">
              <w:rPr>
                <w:rFonts w:cs="Times New Roman"/>
                <w:color w:val="FFFFFF" w:themeColor="background1"/>
              </w:rPr>
              <w:t>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24D3C27" w:rsidR="00282B48" w:rsidRPr="009E797E" w:rsidRDefault="00EE28AF" w:rsidP="00EE28AF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</w:t>
            </w:r>
            <w:r w:rsidR="006512EE">
              <w:rPr>
                <w:rFonts w:cs="Times New Roman"/>
                <w:i/>
                <w:iCs/>
              </w:rPr>
              <w:t>-21</w:t>
            </w:r>
            <w:r w:rsidR="00E64894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Хитров Н.С</w:t>
            </w:r>
            <w:r w:rsidR="00E64894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43199F">
            <w:pPr>
              <w:pBdr>
                <w:bottom w:val="single" w:sz="12" w:space="1" w:color="auto"/>
              </w:pBdr>
              <w:ind w:left="37"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0C77A5E" w:rsidR="00282B48" w:rsidRPr="009E797E" w:rsidRDefault="006512EE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</w:t>
            </w:r>
            <w:r w:rsidR="00904C32">
              <w:rPr>
                <w:rFonts w:cs="Times New Roman"/>
                <w:i/>
                <w:iCs/>
              </w:rPr>
              <w:t>.</w:t>
            </w:r>
            <w:r>
              <w:rPr>
                <w:rFonts w:cs="Times New Roman"/>
                <w:i/>
                <w:iCs/>
              </w:rPr>
              <w:t>Г</w:t>
            </w:r>
            <w:r w:rsidR="00904C32">
              <w:rPr>
                <w:rFonts w:cs="Times New Roman"/>
                <w:i/>
                <w:iCs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0535F25" w:rsidR="00282B48" w:rsidRDefault="00E64894" w:rsidP="00A049F9">
            <w:pPr>
              <w:jc w:val="left"/>
              <w:rPr>
                <w:rFonts w:cs="Times New Roman"/>
              </w:rPr>
            </w:pPr>
            <w:r>
              <w:t>«___»________2023 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384001">
      <w:pPr>
        <w:rPr>
          <w:rFonts w:cs="Times New Roman"/>
          <w:szCs w:val="28"/>
        </w:rPr>
      </w:pPr>
    </w:p>
    <w:p w14:paraId="641A66A5" w14:textId="2DCB0DA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EB71D6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6B3BE31D" w14:textId="280BB627" w:rsidR="00A272EE" w:rsidRPr="009748AD" w:rsidRDefault="008008A5" w:rsidP="009748A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="00CF2859">
        <w:rPr>
          <w:rFonts w:ascii="Times New Roman" w:hAnsi="Times New Roman" w:cs="Times New Roman"/>
          <w:sz w:val="28"/>
          <w:szCs w:val="28"/>
        </w:rPr>
        <w:t xml:space="preserve"> </w:t>
      </w:r>
      <w:r w:rsidR="00CF2859" w:rsidRPr="00CF2859">
        <w:rPr>
          <w:color w:val="000000"/>
          <w:sz w:val="28"/>
          <w:szCs w:val="28"/>
        </w:rPr>
        <w:t>Создать</w:t>
      </w:r>
      <w:r w:rsidR="00CF2859">
        <w:rPr>
          <w:color w:val="000000"/>
          <w:sz w:val="28"/>
          <w:szCs w:val="28"/>
        </w:rPr>
        <w:t xml:space="preserve"> </w:t>
      </w:r>
      <w:r w:rsidR="00CF2859" w:rsidRPr="00CF2859">
        <w:rPr>
          <w:color w:val="000000"/>
          <w:sz w:val="28"/>
          <w:szCs w:val="28"/>
        </w:rPr>
        <w:t>процессно-событийную модель на основе предоставленного варианта.</w:t>
      </w:r>
    </w:p>
    <w:p w14:paraId="3553D979" w14:textId="77777777" w:rsidR="00032139" w:rsidRDefault="008008A5" w:rsidP="000321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="004D37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C5F1AB" w14:textId="6457C464" w:rsidR="009748AD" w:rsidRDefault="00CF2859" w:rsidP="009748AD">
      <w:pPr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CF2859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Сформировать текстовое описание, исходя из названия процесса и трех его основных (сложных) функций, определить роли (возможно, организационные подразделения). При написании текстового описания учесть, что сложные функции должны быть разбиты на более мелкие части; построить </w:t>
      </w:r>
      <w:proofErr w:type="spellStart"/>
      <w:r w:rsidRPr="00CF2859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верхнеуровневую</w:t>
      </w:r>
      <w:proofErr w:type="spellEnd"/>
      <w:r w:rsidRPr="00CF2859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процессно-событийную модель, выполнить декомпозицию сложных функций и осуществить ветвление с применением логических правил.</w:t>
      </w:r>
    </w:p>
    <w:p w14:paraId="2C4A9D3F" w14:textId="2802A49C" w:rsidR="00192C4C" w:rsidRDefault="00773334" w:rsidP="00346BB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7A7924D1" w14:textId="77777777" w:rsidR="00EE28AF" w:rsidRPr="00EE28AF" w:rsidRDefault="00EE28AF" w:rsidP="00EE28AF">
      <w:pPr>
        <w:widowControl/>
        <w:suppressAutoHyphens w:val="0"/>
        <w:spacing w:line="360" w:lineRule="auto"/>
        <w:ind w:firstLine="706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 xml:space="preserve">Бизнес-процесс «Организация работы выставки» включает в себя несколько ключевых функций, каждая из которых играет важную роль в общем успехе мероприятия. </w:t>
      </w:r>
    </w:p>
    <w:p w14:paraId="14866322" w14:textId="77777777" w:rsidR="00EE28AF" w:rsidRPr="00EE28AF" w:rsidRDefault="00EE28AF" w:rsidP="00EE28AF">
      <w:pPr>
        <w:widowControl/>
        <w:suppressAutoHyphens w:val="0"/>
        <w:spacing w:line="360" w:lineRule="auto"/>
        <w:ind w:firstLine="706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 xml:space="preserve">Основные сложные функции данного процесса и </w:t>
      </w:r>
      <w:proofErr w:type="gramStart"/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>роли</w:t>
      </w:r>
      <w:proofErr w:type="gramEnd"/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 xml:space="preserve"> исполняющие их:</w:t>
      </w:r>
    </w:p>
    <w:p w14:paraId="0295D6EA" w14:textId="77777777" w:rsidR="00EE28AF" w:rsidRPr="00EE28AF" w:rsidRDefault="00EE28AF" w:rsidP="00EE28AF">
      <w:pPr>
        <w:widowControl/>
        <w:numPr>
          <w:ilvl w:val="0"/>
          <w:numId w:val="29"/>
        </w:numPr>
        <w:suppressAutoHyphens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 xml:space="preserve">Подготовка места </w:t>
      </w:r>
      <w:proofErr w:type="gramStart"/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>мероприятия :</w:t>
      </w:r>
      <w:proofErr w:type="gramEnd"/>
    </w:p>
    <w:p w14:paraId="49626E07" w14:textId="77777777" w:rsidR="00EE28AF" w:rsidRPr="00EE28AF" w:rsidRDefault="00EE28AF" w:rsidP="00EE28AF">
      <w:pPr>
        <w:widowControl/>
        <w:numPr>
          <w:ilvl w:val="1"/>
          <w:numId w:val="29"/>
        </w:numPr>
        <w:suppressAutoHyphens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>Закупка материалов и оборудования. (Отдел закупок)</w:t>
      </w:r>
    </w:p>
    <w:p w14:paraId="6023E406" w14:textId="77777777" w:rsidR="00EE28AF" w:rsidRPr="00EE28AF" w:rsidRDefault="00EE28AF" w:rsidP="00EE28AF">
      <w:pPr>
        <w:widowControl/>
        <w:numPr>
          <w:ilvl w:val="1"/>
          <w:numId w:val="29"/>
        </w:numPr>
        <w:suppressAutoHyphens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>Планирование расстановки экспонатов. (Аналитический отдел)</w:t>
      </w:r>
    </w:p>
    <w:p w14:paraId="5BEFB715" w14:textId="77777777" w:rsidR="00EE28AF" w:rsidRPr="00EE28AF" w:rsidRDefault="00EE28AF" w:rsidP="00EE28AF">
      <w:pPr>
        <w:widowControl/>
        <w:numPr>
          <w:ilvl w:val="1"/>
          <w:numId w:val="29"/>
        </w:numPr>
        <w:suppressAutoHyphens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>Установка стендов и размещение информационных материалов. (Отдел тех. поддержки)</w:t>
      </w:r>
    </w:p>
    <w:p w14:paraId="164F98F7" w14:textId="77777777" w:rsidR="00EE28AF" w:rsidRPr="00EE28AF" w:rsidRDefault="00EE28AF" w:rsidP="00EE28AF">
      <w:pPr>
        <w:widowControl/>
        <w:numPr>
          <w:ilvl w:val="0"/>
          <w:numId w:val="29"/>
        </w:numPr>
        <w:suppressAutoHyphens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>Приглашение участников:</w:t>
      </w:r>
    </w:p>
    <w:p w14:paraId="06AC0AA2" w14:textId="77777777" w:rsidR="00EE28AF" w:rsidRPr="00EE28AF" w:rsidRDefault="00EE28AF" w:rsidP="00EE28AF">
      <w:pPr>
        <w:widowControl/>
        <w:numPr>
          <w:ilvl w:val="1"/>
          <w:numId w:val="29"/>
        </w:numPr>
        <w:suppressAutoHyphens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>Проведение переговоров с потенциальными участниками. (Отдел маркетинга, администрация)</w:t>
      </w:r>
    </w:p>
    <w:p w14:paraId="1120A698" w14:textId="77777777" w:rsidR="00EE28AF" w:rsidRPr="00EE28AF" w:rsidRDefault="00EE28AF" w:rsidP="00EE28AF">
      <w:pPr>
        <w:widowControl/>
        <w:numPr>
          <w:ilvl w:val="1"/>
          <w:numId w:val="29"/>
        </w:numPr>
        <w:suppressAutoHyphens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 xml:space="preserve">Оформление приглашений и документов с участниками. (Отдел </w:t>
      </w: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 w:bidi="ar-SA"/>
        </w:rPr>
        <w:t>PR</w:t>
      </w: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 xml:space="preserve">, администрация) </w:t>
      </w:r>
    </w:p>
    <w:p w14:paraId="2CA3E279" w14:textId="77777777" w:rsidR="00EE28AF" w:rsidRPr="00EE28AF" w:rsidRDefault="00EE28AF" w:rsidP="00EE28AF">
      <w:pPr>
        <w:widowControl/>
        <w:numPr>
          <w:ilvl w:val="1"/>
          <w:numId w:val="29"/>
        </w:numPr>
        <w:suppressAutoHyphens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>Организация условий пребывания для участников. (Администрация)</w:t>
      </w:r>
    </w:p>
    <w:p w14:paraId="2633F9DA" w14:textId="77777777" w:rsidR="00EE28AF" w:rsidRPr="00EE28AF" w:rsidRDefault="00EE28AF" w:rsidP="00EE28AF">
      <w:pPr>
        <w:widowControl/>
        <w:numPr>
          <w:ilvl w:val="0"/>
          <w:numId w:val="29"/>
        </w:numPr>
        <w:suppressAutoHyphens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>Проведение рекламной компании:</w:t>
      </w:r>
    </w:p>
    <w:p w14:paraId="3304D505" w14:textId="77777777" w:rsidR="00EE28AF" w:rsidRPr="00EE28AF" w:rsidRDefault="00EE28AF" w:rsidP="00EE28AF">
      <w:pPr>
        <w:widowControl/>
        <w:numPr>
          <w:ilvl w:val="1"/>
          <w:numId w:val="29"/>
        </w:numPr>
        <w:suppressAutoHyphens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lastRenderedPageBreak/>
        <w:t>Разработка рекламных материалов и стратегии продвижения. (Отдел маркетинга)</w:t>
      </w:r>
    </w:p>
    <w:p w14:paraId="5B6CFCD4" w14:textId="77777777" w:rsidR="00EE28AF" w:rsidRPr="00EE28AF" w:rsidRDefault="00EE28AF" w:rsidP="00EE28AF">
      <w:pPr>
        <w:widowControl/>
        <w:numPr>
          <w:ilvl w:val="1"/>
          <w:numId w:val="29"/>
        </w:numPr>
        <w:suppressAutoHyphens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 xml:space="preserve">Размещение рекламы в различных медиа-ресурсах. (Отдел </w:t>
      </w: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 w:bidi="ar-SA"/>
        </w:rPr>
        <w:t>PR</w:t>
      </w: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>)</w:t>
      </w:r>
    </w:p>
    <w:p w14:paraId="5B700F32" w14:textId="6C2DAD9E" w:rsidR="00EE28AF" w:rsidRPr="00716AB0" w:rsidRDefault="00EE28AF" w:rsidP="00716AB0">
      <w:pPr>
        <w:widowControl/>
        <w:numPr>
          <w:ilvl w:val="1"/>
          <w:numId w:val="29"/>
        </w:numPr>
        <w:suppressAutoHyphens w:val="0"/>
        <w:spacing w:line="360" w:lineRule="auto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</w:pPr>
      <w:r w:rsidRPr="00EE28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 w:bidi="ar-SA"/>
        </w:rPr>
        <w:t>Мониторинг результатов и корректировка рекламной кампании. (Аналитический отдел)</w:t>
      </w:r>
    </w:p>
    <w:p w14:paraId="637D1315" w14:textId="0790AAFE" w:rsidR="00EE28AF" w:rsidRDefault="006365DD" w:rsidP="00EE28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5D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FC7E8E" wp14:editId="188FF4D7">
            <wp:extent cx="2619741" cy="546811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BAD8" w14:textId="2199D80D" w:rsidR="00EE28AF" w:rsidRDefault="00022388" w:rsidP="00F903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EE28A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F90348" w:rsidRPr="00F90348">
        <w:rPr>
          <w:rFonts w:ascii="Times New Roman" w:hAnsi="Times New Roman" w:cs="Times New Roman"/>
          <w:bCs/>
          <w:sz w:val="28"/>
          <w:szCs w:val="28"/>
        </w:rPr>
        <w:t>Процессно-событийная модел</w:t>
      </w:r>
      <w:r>
        <w:rPr>
          <w:rFonts w:ascii="Times New Roman" w:hAnsi="Times New Roman" w:cs="Times New Roman"/>
          <w:bCs/>
          <w:sz w:val="28"/>
          <w:szCs w:val="28"/>
        </w:rPr>
        <w:t>ь «Организация работы выставки»</w:t>
      </w:r>
      <w:r w:rsidR="00EE28A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C673E7" w14:textId="77777777" w:rsidR="00EE28AF" w:rsidRDefault="00EE28AF" w:rsidP="00642A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DB60CE" w14:textId="48253C51" w:rsidR="00022388" w:rsidRDefault="006365DD" w:rsidP="000223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5D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87C06C" wp14:editId="0DEDD6A4">
            <wp:extent cx="4163006" cy="8316486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46CF" w14:textId="68396EF3" w:rsidR="00F90348" w:rsidRDefault="00022388" w:rsidP="006365D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</w:t>
      </w:r>
      <w:r w:rsidRPr="00022388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F90348">
        <w:rPr>
          <w:rFonts w:ascii="Times New Roman" w:hAnsi="Times New Roman" w:cs="Times New Roman"/>
          <w:bCs/>
          <w:sz w:val="28"/>
          <w:szCs w:val="28"/>
        </w:rPr>
        <w:t xml:space="preserve">Процессно-событийная модель </w:t>
      </w:r>
      <w:proofErr w:type="spellStart"/>
      <w:r w:rsidR="006365DD">
        <w:rPr>
          <w:rFonts w:ascii="Times New Roman" w:hAnsi="Times New Roman" w:cs="Times New Roman"/>
          <w:bCs/>
          <w:sz w:val="28"/>
          <w:szCs w:val="28"/>
        </w:rPr>
        <w:t>подпроцесса</w:t>
      </w:r>
      <w:proofErr w:type="spellEnd"/>
      <w:r w:rsidR="006365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0348">
        <w:rPr>
          <w:rFonts w:ascii="Times New Roman" w:hAnsi="Times New Roman" w:cs="Times New Roman"/>
          <w:bCs/>
          <w:sz w:val="28"/>
          <w:szCs w:val="28"/>
        </w:rPr>
        <w:t>«</w:t>
      </w:r>
      <w:r w:rsidR="006365DD">
        <w:rPr>
          <w:rFonts w:ascii="Times New Roman" w:hAnsi="Times New Roman" w:cs="Times New Roman"/>
          <w:bCs/>
          <w:sz w:val="28"/>
          <w:szCs w:val="28"/>
        </w:rPr>
        <w:t>Подготовка места проведения выставки</w:t>
      </w:r>
      <w:bookmarkStart w:id="0" w:name="_GoBack"/>
      <w:bookmarkEnd w:id="0"/>
      <w:r w:rsidR="006365D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EB6269A" w14:textId="0A2BA3E2" w:rsidR="00F90348" w:rsidRDefault="006365DD" w:rsidP="00F90348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365D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73AB88B" wp14:editId="32C6831D">
            <wp:extent cx="4734586" cy="857369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DC9F" w14:textId="713CB55D" w:rsidR="00F90348" w:rsidRDefault="00716AB0" w:rsidP="006365DD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</w:t>
      </w:r>
      <w:r w:rsidR="00F90348">
        <w:rPr>
          <w:rFonts w:ascii="Times New Roman" w:hAnsi="Times New Roman" w:cs="Times New Roman"/>
          <w:bCs/>
          <w:sz w:val="28"/>
          <w:szCs w:val="28"/>
        </w:rPr>
        <w:t xml:space="preserve">.2 – </w:t>
      </w:r>
      <w:r w:rsidR="00F90348" w:rsidRPr="00F90348">
        <w:rPr>
          <w:rFonts w:ascii="Times New Roman" w:hAnsi="Times New Roman" w:cs="Times New Roman"/>
          <w:bCs/>
          <w:sz w:val="28"/>
          <w:szCs w:val="28"/>
        </w:rPr>
        <w:t xml:space="preserve">Процессно-событийная модель </w:t>
      </w:r>
      <w:proofErr w:type="spellStart"/>
      <w:r w:rsidR="006365DD">
        <w:rPr>
          <w:rFonts w:ascii="Times New Roman" w:hAnsi="Times New Roman" w:cs="Times New Roman"/>
          <w:bCs/>
          <w:sz w:val="28"/>
          <w:szCs w:val="28"/>
        </w:rPr>
        <w:t>подпроцесса</w:t>
      </w:r>
      <w:proofErr w:type="spellEnd"/>
      <w:r w:rsidR="006365DD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6365DD" w:rsidRPr="00F90348">
        <w:rPr>
          <w:rFonts w:ascii="Times New Roman" w:hAnsi="Times New Roman" w:cs="Times New Roman"/>
          <w:bCs/>
          <w:sz w:val="28"/>
          <w:szCs w:val="28"/>
        </w:rPr>
        <w:t>Приглашение участников</w:t>
      </w:r>
      <w:r w:rsidR="006365D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80B4FED" w14:textId="1BD99D1B" w:rsidR="00F90348" w:rsidRDefault="00873CCE" w:rsidP="00F90348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73CCE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066CD4CD" wp14:editId="182C7499">
            <wp:extent cx="4639322" cy="554432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61A8" w14:textId="52914FF3" w:rsidR="00F90348" w:rsidRPr="009A2E6B" w:rsidRDefault="00F90348" w:rsidP="00F90348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</w:t>
      </w:r>
      <w:r w:rsidRPr="00F90348">
        <w:rPr>
          <w:rFonts w:ascii="Times New Roman" w:hAnsi="Times New Roman" w:cs="Times New Roman"/>
          <w:bCs/>
          <w:sz w:val="28"/>
          <w:szCs w:val="28"/>
        </w:rPr>
        <w:t xml:space="preserve">Процессно-событийная модель </w:t>
      </w:r>
      <w:proofErr w:type="spellStart"/>
      <w:r w:rsidR="006365DD">
        <w:rPr>
          <w:rFonts w:ascii="Times New Roman" w:hAnsi="Times New Roman" w:cs="Times New Roman"/>
          <w:bCs/>
          <w:sz w:val="28"/>
          <w:szCs w:val="28"/>
        </w:rPr>
        <w:t>подпроцесса</w:t>
      </w:r>
      <w:proofErr w:type="spellEnd"/>
      <w:r w:rsidR="006365DD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6365DD" w:rsidRPr="00F90348">
        <w:rPr>
          <w:rFonts w:ascii="Times New Roman" w:hAnsi="Times New Roman" w:cs="Times New Roman"/>
          <w:bCs/>
          <w:sz w:val="28"/>
          <w:szCs w:val="28"/>
        </w:rPr>
        <w:t>Проведение рекламной компании</w:t>
      </w:r>
      <w:r w:rsidR="006365D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84BCA17" w14:textId="77777777" w:rsidR="00F90348" w:rsidRDefault="00F9034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1D23497F" w14:textId="77777777" w:rsidR="00BE6EA2" w:rsidRDefault="00BE6EA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16A09E3" w14:textId="1E7C2EFC" w:rsidR="00642A40" w:rsidRPr="009748AD" w:rsidRDefault="00097D51" w:rsidP="00642A4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</w:p>
    <w:p w14:paraId="54B64859" w14:textId="09D1F3C1" w:rsidR="0084261A" w:rsidRPr="001C3FBF" w:rsidRDefault="00773334" w:rsidP="00F37111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4C7D58E1" w:rsidR="00F70F03" w:rsidRPr="001C3FBF" w:rsidRDefault="00FC00C1" w:rsidP="001C3FBF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Методическое пособие «Материалы для практических/семинарских занятий», РТУ МИРЭА</w:t>
      </w:r>
      <w:r w:rsidR="00C75385"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Моделирование бизнес-процессов. – Режим доступа: </w:t>
      </w:r>
      <w:hyperlink r:id="rId11" w:history="1">
        <w:r w:rsidRPr="001C3FBF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https://online-edu.mirea.ru/pluginfile.php?file=%2F1120764%2Fmod_resource%2Fcontent%2F1%2FМоделирование%20бизнес-процессов_Практические%20занятия.pdf</w:t>
        </w:r>
      </w:hyperlink>
      <w:r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sectPr w:rsidR="00F70F03" w:rsidRPr="001C3FBF" w:rsidSect="00111677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CED"/>
    <w:multiLevelType w:val="hybridMultilevel"/>
    <w:tmpl w:val="C8F4D248"/>
    <w:lvl w:ilvl="0" w:tplc="9DE4B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865A2"/>
    <w:multiLevelType w:val="hybridMultilevel"/>
    <w:tmpl w:val="AB3A40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160D72"/>
    <w:multiLevelType w:val="hybridMultilevel"/>
    <w:tmpl w:val="E66ECAD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6660D"/>
    <w:multiLevelType w:val="hybridMultilevel"/>
    <w:tmpl w:val="79180CC0"/>
    <w:lvl w:ilvl="0" w:tplc="8788DB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9E1AD0">
      <w:start w:val="3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4A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AAB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0A4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D249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52D1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C21B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864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2635C"/>
    <w:multiLevelType w:val="hybridMultilevel"/>
    <w:tmpl w:val="7FF07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27FA7"/>
    <w:multiLevelType w:val="hybridMultilevel"/>
    <w:tmpl w:val="F8FA57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925A73"/>
    <w:multiLevelType w:val="hybridMultilevel"/>
    <w:tmpl w:val="8306048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278C5983"/>
    <w:multiLevelType w:val="hybridMultilevel"/>
    <w:tmpl w:val="A3A2E6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7EB0AC5"/>
    <w:multiLevelType w:val="hybridMultilevel"/>
    <w:tmpl w:val="C6A65DCC"/>
    <w:lvl w:ilvl="0" w:tplc="9DE4B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035392"/>
    <w:multiLevelType w:val="hybridMultilevel"/>
    <w:tmpl w:val="ACA4AEA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3525018A"/>
    <w:multiLevelType w:val="hybridMultilevel"/>
    <w:tmpl w:val="B4769DA6"/>
    <w:lvl w:ilvl="0" w:tplc="4670A7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A46F2"/>
    <w:multiLevelType w:val="hybridMultilevel"/>
    <w:tmpl w:val="71EA8CEC"/>
    <w:lvl w:ilvl="0" w:tplc="F9FE3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B9D30F0"/>
    <w:multiLevelType w:val="hybridMultilevel"/>
    <w:tmpl w:val="6B88D89A"/>
    <w:lvl w:ilvl="0" w:tplc="9DE4B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C748D"/>
    <w:multiLevelType w:val="hybridMultilevel"/>
    <w:tmpl w:val="A5BA6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57493"/>
    <w:multiLevelType w:val="hybridMultilevel"/>
    <w:tmpl w:val="0AF6CE6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9"/>
  </w:num>
  <w:num w:numId="2">
    <w:abstractNumId w:val="25"/>
  </w:num>
  <w:num w:numId="3">
    <w:abstractNumId w:val="27"/>
  </w:num>
  <w:num w:numId="4">
    <w:abstractNumId w:val="23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0"/>
  </w:num>
  <w:num w:numId="8">
    <w:abstractNumId w:val="9"/>
  </w:num>
  <w:num w:numId="9">
    <w:abstractNumId w:val="21"/>
  </w:num>
  <w:num w:numId="10">
    <w:abstractNumId w:val="6"/>
  </w:num>
  <w:num w:numId="11">
    <w:abstractNumId w:val="13"/>
  </w:num>
  <w:num w:numId="12">
    <w:abstractNumId w:val="1"/>
  </w:num>
  <w:num w:numId="13">
    <w:abstractNumId w:val="24"/>
  </w:num>
  <w:num w:numId="14">
    <w:abstractNumId w:val="16"/>
  </w:num>
  <w:num w:numId="15">
    <w:abstractNumId w:val="15"/>
  </w:num>
  <w:num w:numId="16">
    <w:abstractNumId w:val="17"/>
  </w:num>
  <w:num w:numId="17">
    <w:abstractNumId w:val="14"/>
  </w:num>
  <w:num w:numId="18">
    <w:abstractNumId w:val="11"/>
  </w:num>
  <w:num w:numId="19">
    <w:abstractNumId w:val="2"/>
  </w:num>
  <w:num w:numId="20">
    <w:abstractNumId w:val="3"/>
  </w:num>
  <w:num w:numId="21">
    <w:abstractNumId w:val="10"/>
  </w:num>
  <w:num w:numId="22">
    <w:abstractNumId w:val="26"/>
  </w:num>
  <w:num w:numId="23">
    <w:abstractNumId w:val="8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0"/>
  </w:num>
  <w:num w:numId="27">
    <w:abstractNumId w:val="12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0318"/>
    <w:rsid w:val="00006288"/>
    <w:rsid w:val="00015859"/>
    <w:rsid w:val="00020AAC"/>
    <w:rsid w:val="000214BA"/>
    <w:rsid w:val="00022388"/>
    <w:rsid w:val="00032139"/>
    <w:rsid w:val="0005467C"/>
    <w:rsid w:val="00085B50"/>
    <w:rsid w:val="00097D51"/>
    <w:rsid w:val="000D4341"/>
    <w:rsid w:val="000F7288"/>
    <w:rsid w:val="00111677"/>
    <w:rsid w:val="00125EFE"/>
    <w:rsid w:val="00152D34"/>
    <w:rsid w:val="00162742"/>
    <w:rsid w:val="001638C2"/>
    <w:rsid w:val="00164EB7"/>
    <w:rsid w:val="00182315"/>
    <w:rsid w:val="00192C4C"/>
    <w:rsid w:val="001C3FBF"/>
    <w:rsid w:val="001F51CF"/>
    <w:rsid w:val="002076E5"/>
    <w:rsid w:val="002672F6"/>
    <w:rsid w:val="00282B48"/>
    <w:rsid w:val="002C148D"/>
    <w:rsid w:val="002C29E7"/>
    <w:rsid w:val="002D3402"/>
    <w:rsid w:val="00302D97"/>
    <w:rsid w:val="00326046"/>
    <w:rsid w:val="00346BB9"/>
    <w:rsid w:val="003568D7"/>
    <w:rsid w:val="003614CC"/>
    <w:rsid w:val="00367BF0"/>
    <w:rsid w:val="00384001"/>
    <w:rsid w:val="003B661E"/>
    <w:rsid w:val="003F72A5"/>
    <w:rsid w:val="003F7AA8"/>
    <w:rsid w:val="00414160"/>
    <w:rsid w:val="0043199F"/>
    <w:rsid w:val="004354E9"/>
    <w:rsid w:val="0044187D"/>
    <w:rsid w:val="004724CE"/>
    <w:rsid w:val="0049053A"/>
    <w:rsid w:val="004B10A8"/>
    <w:rsid w:val="004B1AF0"/>
    <w:rsid w:val="004B23B1"/>
    <w:rsid w:val="004C036C"/>
    <w:rsid w:val="004D372D"/>
    <w:rsid w:val="004F0FAC"/>
    <w:rsid w:val="00500ACF"/>
    <w:rsid w:val="00504C6E"/>
    <w:rsid w:val="005064BD"/>
    <w:rsid w:val="00512DAD"/>
    <w:rsid w:val="00515276"/>
    <w:rsid w:val="005254CF"/>
    <w:rsid w:val="00526A84"/>
    <w:rsid w:val="00536453"/>
    <w:rsid w:val="005378E8"/>
    <w:rsid w:val="00540A0E"/>
    <w:rsid w:val="00580B37"/>
    <w:rsid w:val="00581D50"/>
    <w:rsid w:val="00592FF2"/>
    <w:rsid w:val="005A2443"/>
    <w:rsid w:val="005D5A06"/>
    <w:rsid w:val="005E4C65"/>
    <w:rsid w:val="005F248F"/>
    <w:rsid w:val="005F4901"/>
    <w:rsid w:val="00607B79"/>
    <w:rsid w:val="00622BCB"/>
    <w:rsid w:val="00623B3E"/>
    <w:rsid w:val="0062537E"/>
    <w:rsid w:val="00627241"/>
    <w:rsid w:val="006338CC"/>
    <w:rsid w:val="006365DD"/>
    <w:rsid w:val="00642A40"/>
    <w:rsid w:val="006512EE"/>
    <w:rsid w:val="006535B0"/>
    <w:rsid w:val="00654B40"/>
    <w:rsid w:val="00665699"/>
    <w:rsid w:val="00673956"/>
    <w:rsid w:val="0069108C"/>
    <w:rsid w:val="006B28EF"/>
    <w:rsid w:val="006B7B48"/>
    <w:rsid w:val="006C1FD4"/>
    <w:rsid w:val="006D0423"/>
    <w:rsid w:val="006D5E7B"/>
    <w:rsid w:val="006F623D"/>
    <w:rsid w:val="00703404"/>
    <w:rsid w:val="00716AB0"/>
    <w:rsid w:val="0073203E"/>
    <w:rsid w:val="007373DA"/>
    <w:rsid w:val="00751F60"/>
    <w:rsid w:val="0076087C"/>
    <w:rsid w:val="00766BE0"/>
    <w:rsid w:val="00773334"/>
    <w:rsid w:val="00784307"/>
    <w:rsid w:val="00797825"/>
    <w:rsid w:val="008008A5"/>
    <w:rsid w:val="00822C1A"/>
    <w:rsid w:val="0084224F"/>
    <w:rsid w:val="0084261A"/>
    <w:rsid w:val="00845A09"/>
    <w:rsid w:val="00873CCE"/>
    <w:rsid w:val="008920D1"/>
    <w:rsid w:val="008B69ED"/>
    <w:rsid w:val="008C1095"/>
    <w:rsid w:val="0090372A"/>
    <w:rsid w:val="00904C32"/>
    <w:rsid w:val="0092157A"/>
    <w:rsid w:val="009249CC"/>
    <w:rsid w:val="00955C60"/>
    <w:rsid w:val="00962692"/>
    <w:rsid w:val="00966F0F"/>
    <w:rsid w:val="00973552"/>
    <w:rsid w:val="009748AD"/>
    <w:rsid w:val="0097644D"/>
    <w:rsid w:val="009A2E6B"/>
    <w:rsid w:val="009D4239"/>
    <w:rsid w:val="009E64FD"/>
    <w:rsid w:val="00A157C3"/>
    <w:rsid w:val="00A15842"/>
    <w:rsid w:val="00A164B5"/>
    <w:rsid w:val="00A272EE"/>
    <w:rsid w:val="00A53678"/>
    <w:rsid w:val="00A53E07"/>
    <w:rsid w:val="00A62FC4"/>
    <w:rsid w:val="00AB050C"/>
    <w:rsid w:val="00AB79CE"/>
    <w:rsid w:val="00AC4D1B"/>
    <w:rsid w:val="00B1190C"/>
    <w:rsid w:val="00B130EC"/>
    <w:rsid w:val="00B22711"/>
    <w:rsid w:val="00B56635"/>
    <w:rsid w:val="00B61F70"/>
    <w:rsid w:val="00B75B2D"/>
    <w:rsid w:val="00B77475"/>
    <w:rsid w:val="00B86B5E"/>
    <w:rsid w:val="00B90266"/>
    <w:rsid w:val="00B91147"/>
    <w:rsid w:val="00B97C75"/>
    <w:rsid w:val="00BA0B11"/>
    <w:rsid w:val="00BD0810"/>
    <w:rsid w:val="00BD13A0"/>
    <w:rsid w:val="00BE6EA2"/>
    <w:rsid w:val="00C46684"/>
    <w:rsid w:val="00C75385"/>
    <w:rsid w:val="00C96402"/>
    <w:rsid w:val="00CC2940"/>
    <w:rsid w:val="00CE2FC9"/>
    <w:rsid w:val="00CE750F"/>
    <w:rsid w:val="00CF2859"/>
    <w:rsid w:val="00D01C40"/>
    <w:rsid w:val="00D159CB"/>
    <w:rsid w:val="00D3036C"/>
    <w:rsid w:val="00D45D73"/>
    <w:rsid w:val="00D66EFE"/>
    <w:rsid w:val="00D67820"/>
    <w:rsid w:val="00D7512E"/>
    <w:rsid w:val="00DB5B9E"/>
    <w:rsid w:val="00DD7879"/>
    <w:rsid w:val="00DF6BE5"/>
    <w:rsid w:val="00E01911"/>
    <w:rsid w:val="00E316B0"/>
    <w:rsid w:val="00E64894"/>
    <w:rsid w:val="00E8449B"/>
    <w:rsid w:val="00E97546"/>
    <w:rsid w:val="00EA42B6"/>
    <w:rsid w:val="00EB2D94"/>
    <w:rsid w:val="00EB71D6"/>
    <w:rsid w:val="00EE28AF"/>
    <w:rsid w:val="00EE3607"/>
    <w:rsid w:val="00F04B43"/>
    <w:rsid w:val="00F12DAA"/>
    <w:rsid w:val="00F37111"/>
    <w:rsid w:val="00F47090"/>
    <w:rsid w:val="00F55E09"/>
    <w:rsid w:val="00F61E0C"/>
    <w:rsid w:val="00F70F03"/>
    <w:rsid w:val="00F90348"/>
    <w:rsid w:val="00FA0B44"/>
    <w:rsid w:val="00FB0EB4"/>
    <w:rsid w:val="00FB79D1"/>
    <w:rsid w:val="00FC00C1"/>
    <w:rsid w:val="00FE35D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34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b">
    <w:name w:val="Hyperlink"/>
    <w:basedOn w:val="a0"/>
    <w:uiPriority w:val="99"/>
    <w:unhideWhenUsed/>
    <w:rsid w:val="00FC00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C00C1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000318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a7">
    <w:name w:val="Абзац списка Знак"/>
    <w:basedOn w:val="a0"/>
    <w:link w:val="a6"/>
    <w:rsid w:val="00A15842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table" w:customStyle="1" w:styleId="41">
    <w:name w:val="Сетка таблицы4"/>
    <w:basedOn w:val="a1"/>
    <w:uiPriority w:val="59"/>
    <w:rsid w:val="004D372D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nline-edu.mirea.ru/pluginfile.php?file=%2F1120764%2Fmod_resource%2Fcontent%2F1%2F&#1052;&#1086;&#1076;&#1077;&#1083;&#1080;&#1088;&#1086;&#1074;&#1072;&#1085;&#1080;&#1077;%20&#1073;&#1080;&#1079;&#1085;&#1077;&#1089;-&#1087;&#1088;&#1086;&#1094;&#1077;&#1089;&#1089;&#1086;&#1074;_&#1055;&#1088;&#1072;&#1082;&#1090;&#1080;&#1095;&#1077;&#1089;&#1082;&#1080;&#1077;%20&#1079;&#1072;&#1085;&#1103;&#1090;&#1080;&#1103;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C37B4-3DFC-4F62-84C7-4B0EED7B3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429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8</cp:revision>
  <dcterms:created xsi:type="dcterms:W3CDTF">2023-11-23T08:01:00Z</dcterms:created>
  <dcterms:modified xsi:type="dcterms:W3CDTF">2023-12-13T20:04:00Z</dcterms:modified>
</cp:coreProperties>
</file>