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D75A3" w14:textId="53AD0A4C" w:rsidR="00C557B1" w:rsidRDefault="0078436A" w:rsidP="00260A92">
      <w:pPr>
        <w:pStyle w:val="1"/>
        <w:spacing w:before="0"/>
        <w:ind w:firstLine="708"/>
        <w:rPr>
          <w:bCs/>
        </w:rPr>
      </w:pPr>
      <w:bookmarkStart w:id="0" w:name="_Toc162023804"/>
      <w:r>
        <w:t>5</w:t>
      </w:r>
      <w:r w:rsidR="00C557B1">
        <w:t xml:space="preserve"> </w:t>
      </w:r>
      <w:r w:rsidRPr="0078436A">
        <w:rPr>
          <w:bCs/>
        </w:rPr>
        <w:t>СОЗДАНИЕ СТРУКТУРНОЙ ДИАГРАММЫ СИСТЕМЫ</w:t>
      </w:r>
      <w:bookmarkEnd w:id="0"/>
    </w:p>
    <w:p w14:paraId="3CB499BD" w14:textId="73562D55" w:rsidR="001E3DD3" w:rsidRPr="001E3DD3" w:rsidRDefault="001E3DD3" w:rsidP="001E3DD3">
      <w:pPr>
        <w:pStyle w:val="2"/>
        <w:rPr>
          <w:lang w:eastAsia="ru-RU"/>
        </w:rPr>
      </w:pPr>
      <w:bookmarkStart w:id="1" w:name="_Toc162023805"/>
      <w:r w:rsidRPr="001E3DD3">
        <w:rPr>
          <w:lang w:eastAsia="ru-RU"/>
        </w:rPr>
        <w:t>5.</w:t>
      </w:r>
      <w:r>
        <w:rPr>
          <w:lang w:eastAsia="ru-RU"/>
        </w:rPr>
        <w:t>1</w:t>
      </w:r>
      <w:r w:rsidRPr="001E3DD3">
        <w:rPr>
          <w:lang w:eastAsia="ru-RU"/>
        </w:rPr>
        <w:t>. Задание</w:t>
      </w:r>
      <w:bookmarkEnd w:id="1"/>
    </w:p>
    <w:p w14:paraId="777AB5BB" w14:textId="0AF1E41A" w:rsidR="001E3DD3" w:rsidRPr="00155795" w:rsidRDefault="001E3DD3" w:rsidP="00155795">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1.Построить структурные диаграммы своего проекта.</w:t>
      </w:r>
    </w:p>
    <w:p w14:paraId="399AD17A" w14:textId="7CC87B4E" w:rsidR="001E3DD3" w:rsidRPr="00155795" w:rsidRDefault="001E3DD3" w:rsidP="00155795">
      <w:pPr>
        <w:spacing w:after="0" w:line="360" w:lineRule="auto"/>
        <w:ind w:left="709" w:firstLine="709"/>
        <w:jc w:val="both"/>
        <w:rPr>
          <w:rFonts w:eastAsia="Times New Roman" w:cs="Times New Roman"/>
          <w:szCs w:val="28"/>
          <w:lang w:eastAsia="ru-RU"/>
        </w:rPr>
      </w:pPr>
      <w:r w:rsidRPr="00155795">
        <w:rPr>
          <w:rFonts w:eastAsia="Times New Roman" w:cs="Times New Roman"/>
          <w:szCs w:val="28"/>
          <w:lang w:eastAsia="ru-RU"/>
        </w:rPr>
        <w:t>1.1.Диаграмма классов.</w:t>
      </w:r>
    </w:p>
    <w:p w14:paraId="0363099E" w14:textId="322F5294" w:rsidR="001E3DD3" w:rsidRPr="00155795" w:rsidRDefault="001E3DD3" w:rsidP="00155795">
      <w:pPr>
        <w:spacing w:after="0" w:line="360" w:lineRule="auto"/>
        <w:ind w:left="709" w:firstLine="709"/>
        <w:jc w:val="both"/>
        <w:rPr>
          <w:rFonts w:eastAsia="Times New Roman" w:cs="Times New Roman"/>
          <w:szCs w:val="28"/>
          <w:lang w:eastAsia="ru-RU"/>
        </w:rPr>
      </w:pPr>
      <w:r w:rsidRPr="00155795">
        <w:rPr>
          <w:rFonts w:eastAsia="Times New Roman" w:cs="Times New Roman"/>
          <w:szCs w:val="28"/>
          <w:lang w:eastAsia="ru-RU"/>
        </w:rPr>
        <w:t>1.2.Диаграмма объектов.</w:t>
      </w:r>
    </w:p>
    <w:p w14:paraId="75A5F0A5" w14:textId="2C768A00" w:rsidR="001E3DD3" w:rsidRPr="00155795" w:rsidRDefault="001E3DD3" w:rsidP="00155795">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2.Разобрать процесс работы внутри проекта в нотации по выбору, IDEF0 или BPMN 2.0. Построить собственный процесс в выбранной нотации.</w:t>
      </w:r>
    </w:p>
    <w:p w14:paraId="45866D68" w14:textId="0406F013" w:rsidR="00075938" w:rsidRDefault="0078436A" w:rsidP="00075938">
      <w:pPr>
        <w:pStyle w:val="2"/>
      </w:pPr>
      <w:bookmarkStart w:id="2" w:name="_Toc162023806"/>
      <w:r>
        <w:t>5</w:t>
      </w:r>
      <w:r w:rsidR="00075938">
        <w:t>.</w:t>
      </w:r>
      <w:r w:rsidR="001E3DD3">
        <w:t>2</w:t>
      </w:r>
      <w:r w:rsidR="00075938">
        <w:t xml:space="preserve"> </w:t>
      </w:r>
      <w:r w:rsidRPr="0078436A">
        <w:rPr>
          <w:bCs/>
        </w:rPr>
        <w:t>Структурная диаграмма</w:t>
      </w:r>
      <w:bookmarkEnd w:id="2"/>
    </w:p>
    <w:p w14:paraId="716A3EE6" w14:textId="77777777" w:rsidR="0078436A" w:rsidRPr="0078436A" w:rsidRDefault="0078436A" w:rsidP="0078436A">
      <w:pPr>
        <w:spacing w:after="0" w:line="360" w:lineRule="auto"/>
        <w:ind w:firstLine="709"/>
        <w:jc w:val="both"/>
        <w:rPr>
          <w:rFonts w:eastAsia="Times New Roman" w:cs="Times New Roman"/>
          <w:sz w:val="24"/>
          <w:szCs w:val="24"/>
          <w:lang w:eastAsia="ru-RU"/>
        </w:rPr>
      </w:pPr>
      <w:r w:rsidRPr="0078436A">
        <w:rPr>
          <w:rFonts w:eastAsia="Times New Roman" w:cs="Times New Roman"/>
          <w:color w:val="000000"/>
          <w:szCs w:val="28"/>
          <w:lang w:eastAsia="ru-RU"/>
        </w:rPr>
        <w:t>Основное назначение структурных диаграмм заключается в графическом представлении состава статистических совокупностей,</w:t>
      </w:r>
      <w:bookmarkStart w:id="3" w:name="_GoBack"/>
      <w:bookmarkEnd w:id="3"/>
      <w:r w:rsidRPr="0078436A">
        <w:rPr>
          <w:rFonts w:eastAsia="Times New Roman" w:cs="Times New Roman"/>
          <w:color w:val="000000"/>
          <w:szCs w:val="28"/>
          <w:lang w:eastAsia="ru-RU"/>
        </w:rPr>
        <w:t xml:space="preserve"> характеризующихся как соотношение различных частей каждой из совокупностей.</w:t>
      </w:r>
    </w:p>
    <w:p w14:paraId="13FBF884" w14:textId="77777777" w:rsidR="0078436A" w:rsidRPr="0078436A" w:rsidRDefault="0078436A" w:rsidP="0078436A">
      <w:pPr>
        <w:spacing w:after="0" w:line="360" w:lineRule="auto"/>
        <w:ind w:firstLine="709"/>
        <w:jc w:val="both"/>
        <w:rPr>
          <w:rFonts w:eastAsia="Times New Roman" w:cs="Times New Roman"/>
          <w:sz w:val="24"/>
          <w:szCs w:val="24"/>
          <w:lang w:eastAsia="ru-RU"/>
        </w:rPr>
      </w:pPr>
      <w:r w:rsidRPr="0078436A">
        <w:rPr>
          <w:rFonts w:eastAsia="Times New Roman" w:cs="Times New Roman"/>
          <w:color w:val="000000"/>
          <w:szCs w:val="28"/>
          <w:lang w:eastAsia="ru-RU"/>
        </w:rPr>
        <w:t>Структурная диаграмма – это инструмент модульного дизайна сверху вниз, построенный из квадратов, представляющих различные модули в системе и соединяющие их линии. Линии представляют связь и / или право собственности между видами деятельности и вспомогательными видами деятельности, как они используются в организационных диаграммах.</w:t>
      </w:r>
    </w:p>
    <w:p w14:paraId="44799647" w14:textId="77777777" w:rsidR="0078436A" w:rsidRPr="0078436A" w:rsidRDefault="0078436A" w:rsidP="0078436A">
      <w:pPr>
        <w:spacing w:after="0" w:line="360" w:lineRule="auto"/>
        <w:ind w:firstLine="709"/>
        <w:jc w:val="both"/>
        <w:rPr>
          <w:rFonts w:eastAsia="Times New Roman" w:cs="Times New Roman"/>
          <w:sz w:val="24"/>
          <w:szCs w:val="24"/>
          <w:lang w:eastAsia="ru-RU"/>
        </w:rPr>
      </w:pPr>
      <w:r w:rsidRPr="0078436A">
        <w:rPr>
          <w:rFonts w:eastAsia="Times New Roman" w:cs="Times New Roman"/>
          <w:color w:val="000000"/>
          <w:szCs w:val="28"/>
          <w:lang w:eastAsia="ru-RU"/>
        </w:rPr>
        <w:t>Структурная диаграмма отображает:</w:t>
      </w:r>
    </w:p>
    <w:p w14:paraId="0786EFB9" w14:textId="77777777" w:rsidR="0078436A" w:rsidRPr="0078436A" w:rsidRDefault="0078436A" w:rsidP="003A4696">
      <w:pPr>
        <w:numPr>
          <w:ilvl w:val="0"/>
          <w:numId w:val="1"/>
        </w:numPr>
        <w:spacing w:after="0" w:line="360" w:lineRule="auto"/>
        <w:ind w:left="0" w:firstLine="709"/>
        <w:jc w:val="both"/>
        <w:rPr>
          <w:rFonts w:eastAsia="Times New Roman" w:cs="Times New Roman"/>
          <w:szCs w:val="28"/>
          <w:lang w:eastAsia="ru-RU"/>
        </w:rPr>
      </w:pPr>
      <w:r w:rsidRPr="0078436A">
        <w:rPr>
          <w:rFonts w:eastAsia="Times New Roman" w:cs="Times New Roman"/>
          <w:color w:val="000000"/>
          <w:szCs w:val="28"/>
          <w:lang w:eastAsia="ru-RU"/>
        </w:rPr>
        <w:t>размер и сложность системы;</w:t>
      </w:r>
    </w:p>
    <w:p w14:paraId="5EA73C16" w14:textId="77777777" w:rsidR="0078436A" w:rsidRPr="0078436A" w:rsidRDefault="0078436A" w:rsidP="003A4696">
      <w:pPr>
        <w:numPr>
          <w:ilvl w:val="0"/>
          <w:numId w:val="1"/>
        </w:numPr>
        <w:spacing w:after="0" w:line="360" w:lineRule="auto"/>
        <w:ind w:left="0" w:firstLine="709"/>
        <w:jc w:val="both"/>
        <w:rPr>
          <w:rFonts w:eastAsia="Times New Roman" w:cs="Times New Roman"/>
          <w:szCs w:val="28"/>
          <w:lang w:eastAsia="ru-RU"/>
        </w:rPr>
      </w:pPr>
      <w:r w:rsidRPr="0078436A">
        <w:rPr>
          <w:rFonts w:eastAsia="Times New Roman" w:cs="Times New Roman"/>
          <w:color w:val="000000"/>
          <w:szCs w:val="28"/>
          <w:lang w:eastAsia="ru-RU"/>
        </w:rPr>
        <w:t>количество легко идентифицируемых функций и модулей в каждой функции;</w:t>
      </w:r>
    </w:p>
    <w:p w14:paraId="50B8F474" w14:textId="77777777" w:rsidR="0078436A" w:rsidRPr="0078436A" w:rsidRDefault="0078436A" w:rsidP="003A4696">
      <w:pPr>
        <w:numPr>
          <w:ilvl w:val="0"/>
          <w:numId w:val="1"/>
        </w:numPr>
        <w:spacing w:after="0" w:line="360" w:lineRule="auto"/>
        <w:ind w:left="0" w:firstLine="709"/>
        <w:jc w:val="both"/>
        <w:rPr>
          <w:rFonts w:eastAsia="Times New Roman" w:cs="Times New Roman"/>
          <w:szCs w:val="28"/>
          <w:lang w:eastAsia="ru-RU"/>
        </w:rPr>
      </w:pPr>
      <w:r w:rsidRPr="0078436A">
        <w:rPr>
          <w:rFonts w:eastAsia="Times New Roman" w:cs="Times New Roman"/>
          <w:color w:val="000000"/>
          <w:szCs w:val="28"/>
          <w:lang w:eastAsia="ru-RU"/>
        </w:rPr>
        <w:t>является ли каждая идентифицируемая функция управляемым объектом или должна быть разбита на более мелкие компоненты.</w:t>
      </w:r>
    </w:p>
    <w:p w14:paraId="6286E586" w14:textId="77777777" w:rsidR="0078436A" w:rsidRPr="0078436A" w:rsidRDefault="0078436A" w:rsidP="0078436A">
      <w:pPr>
        <w:spacing w:after="0" w:line="360" w:lineRule="auto"/>
        <w:ind w:firstLine="709"/>
        <w:jc w:val="both"/>
        <w:rPr>
          <w:rFonts w:eastAsia="Times New Roman" w:cs="Times New Roman"/>
          <w:szCs w:val="28"/>
          <w:lang w:eastAsia="ru-RU"/>
        </w:rPr>
      </w:pPr>
      <w:r w:rsidRPr="0078436A">
        <w:rPr>
          <w:rFonts w:eastAsia="Times New Roman" w:cs="Times New Roman"/>
          <w:color w:val="000000"/>
          <w:szCs w:val="28"/>
          <w:lang w:eastAsia="ru-RU"/>
        </w:rPr>
        <w:t>Существует три основных типа структурных диаграмм:</w:t>
      </w:r>
    </w:p>
    <w:p w14:paraId="6C202848" w14:textId="77777777" w:rsidR="0078436A" w:rsidRPr="0078436A" w:rsidRDefault="0078436A" w:rsidP="003A4696">
      <w:pPr>
        <w:numPr>
          <w:ilvl w:val="0"/>
          <w:numId w:val="2"/>
        </w:numPr>
        <w:spacing w:after="0" w:line="360" w:lineRule="auto"/>
        <w:ind w:left="0" w:firstLine="709"/>
        <w:jc w:val="both"/>
        <w:rPr>
          <w:rFonts w:eastAsia="Times New Roman" w:cs="Times New Roman"/>
          <w:szCs w:val="28"/>
          <w:lang w:eastAsia="ru-RU"/>
        </w:rPr>
      </w:pPr>
      <w:r w:rsidRPr="0078436A">
        <w:rPr>
          <w:rFonts w:eastAsia="Times New Roman" w:cs="Times New Roman"/>
          <w:color w:val="000000"/>
          <w:szCs w:val="28"/>
          <w:lang w:eastAsia="ru-RU"/>
        </w:rPr>
        <w:t>Диаграмма классов.</w:t>
      </w:r>
    </w:p>
    <w:p w14:paraId="28B653DC" w14:textId="77777777" w:rsidR="0078436A" w:rsidRPr="0078436A" w:rsidRDefault="0078436A" w:rsidP="003A4696">
      <w:pPr>
        <w:numPr>
          <w:ilvl w:val="0"/>
          <w:numId w:val="2"/>
        </w:numPr>
        <w:spacing w:after="0" w:line="360" w:lineRule="auto"/>
        <w:ind w:left="0" w:firstLine="709"/>
        <w:jc w:val="both"/>
        <w:rPr>
          <w:rFonts w:eastAsia="Times New Roman" w:cs="Times New Roman"/>
          <w:szCs w:val="28"/>
          <w:lang w:eastAsia="ru-RU"/>
        </w:rPr>
      </w:pPr>
      <w:r w:rsidRPr="0078436A">
        <w:rPr>
          <w:rFonts w:eastAsia="Times New Roman" w:cs="Times New Roman"/>
          <w:color w:val="000000"/>
          <w:szCs w:val="28"/>
          <w:lang w:eastAsia="ru-RU"/>
        </w:rPr>
        <w:t>Диаграмма развертывания.</w:t>
      </w:r>
    </w:p>
    <w:p w14:paraId="75BBE294" w14:textId="77777777" w:rsidR="0078436A" w:rsidRPr="00155795" w:rsidRDefault="0078436A" w:rsidP="003A4696">
      <w:pPr>
        <w:numPr>
          <w:ilvl w:val="0"/>
          <w:numId w:val="2"/>
        </w:numPr>
        <w:spacing w:after="0" w:line="360" w:lineRule="auto"/>
        <w:ind w:left="0" w:firstLine="709"/>
        <w:jc w:val="both"/>
        <w:rPr>
          <w:rFonts w:eastAsia="Times New Roman" w:cs="Times New Roman"/>
          <w:szCs w:val="28"/>
          <w:lang w:eastAsia="ru-RU"/>
        </w:rPr>
      </w:pPr>
      <w:r w:rsidRPr="0078436A">
        <w:rPr>
          <w:rFonts w:eastAsia="Times New Roman" w:cs="Times New Roman"/>
          <w:color w:val="000000"/>
          <w:szCs w:val="28"/>
          <w:lang w:eastAsia="ru-RU"/>
        </w:rPr>
        <w:t>Диаграмма объектов.</w:t>
      </w:r>
    </w:p>
    <w:p w14:paraId="19E885E0" w14:textId="1876380A" w:rsidR="0078436A" w:rsidRPr="0078436A" w:rsidRDefault="0078436A" w:rsidP="0078436A">
      <w:pPr>
        <w:pStyle w:val="3"/>
        <w:rPr>
          <w:lang w:eastAsia="ru-RU"/>
        </w:rPr>
      </w:pPr>
      <w:bookmarkStart w:id="4" w:name="_Toc162023807"/>
      <w:r w:rsidRPr="0078436A">
        <w:rPr>
          <w:lang w:eastAsia="ru-RU"/>
        </w:rPr>
        <w:lastRenderedPageBreak/>
        <w:t>5.</w:t>
      </w:r>
      <w:r w:rsidR="001E3DD3">
        <w:rPr>
          <w:lang w:eastAsia="ru-RU"/>
        </w:rPr>
        <w:t>2</w:t>
      </w:r>
      <w:r w:rsidRPr="0078436A">
        <w:rPr>
          <w:lang w:eastAsia="ru-RU"/>
        </w:rPr>
        <w:t>.1. Диаграмма классов</w:t>
      </w:r>
      <w:bookmarkEnd w:id="4"/>
    </w:p>
    <w:p w14:paraId="34FF2BB8" w14:textId="086497CD" w:rsidR="0078436A" w:rsidRDefault="0078436A" w:rsidP="0078436A">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 xml:space="preserve">Диаграмма классов </w:t>
      </w:r>
      <w:r w:rsidRPr="00392F7D">
        <w:rPr>
          <w:rFonts w:eastAsia="Times New Roman" w:cs="Times New Roman"/>
          <w:szCs w:val="28"/>
          <w:lang w:eastAsia="ru-RU"/>
        </w:rPr>
        <w:t>(рис. 5.1)</w:t>
      </w:r>
      <w:r w:rsidRPr="00155795">
        <w:rPr>
          <w:rFonts w:eastAsia="Times New Roman" w:cs="Times New Roman"/>
          <w:szCs w:val="28"/>
          <w:lang w:eastAsia="ru-RU"/>
        </w:rPr>
        <w:t xml:space="preserve">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171F6DAF" w14:textId="7768222B" w:rsidR="00392F7D" w:rsidRDefault="0050611A" w:rsidP="00392F7D">
      <w:pPr>
        <w:spacing w:after="0" w:line="360" w:lineRule="auto"/>
        <w:jc w:val="both"/>
        <w:rPr>
          <w:rFonts w:eastAsia="Times New Roman" w:cs="Times New Roman"/>
          <w:szCs w:val="28"/>
          <w:lang w:eastAsia="ru-RU"/>
        </w:rPr>
      </w:pPr>
      <w:r w:rsidRPr="0050611A">
        <w:rPr>
          <w:rFonts w:eastAsia="Times New Roman" w:cs="Times New Roman"/>
          <w:szCs w:val="28"/>
          <w:lang w:eastAsia="ru-RU"/>
        </w:rPr>
        <w:drawing>
          <wp:inline distT="0" distB="0" distL="0" distR="0" wp14:anchorId="70F3BDA9" wp14:editId="2A5FA484">
            <wp:extent cx="5940425" cy="468122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81220"/>
                    </a:xfrm>
                    <a:prstGeom prst="rect">
                      <a:avLst/>
                    </a:prstGeom>
                  </pic:spPr>
                </pic:pic>
              </a:graphicData>
            </a:graphic>
          </wp:inline>
        </w:drawing>
      </w:r>
    </w:p>
    <w:p w14:paraId="132C702C" w14:textId="44C36364" w:rsidR="00392F7D" w:rsidRPr="00155795" w:rsidRDefault="00392F7D" w:rsidP="00392F7D">
      <w:pPr>
        <w:spacing w:after="0" w:line="360" w:lineRule="auto"/>
        <w:jc w:val="center"/>
        <w:rPr>
          <w:rFonts w:eastAsia="Times New Roman" w:cs="Times New Roman"/>
          <w:szCs w:val="28"/>
          <w:lang w:eastAsia="ru-RU"/>
        </w:rPr>
      </w:pPr>
      <w:r>
        <w:rPr>
          <w:rFonts w:eastAsia="Times New Roman" w:cs="Times New Roman"/>
          <w:szCs w:val="28"/>
          <w:lang w:eastAsia="ru-RU"/>
        </w:rPr>
        <w:t>Рисунок 5.1 Диаграмма классов</w:t>
      </w:r>
    </w:p>
    <w:p w14:paraId="3719343E" w14:textId="529BB8D0" w:rsidR="0078436A" w:rsidRPr="0078436A" w:rsidRDefault="0078436A" w:rsidP="0078436A">
      <w:pPr>
        <w:pStyle w:val="3"/>
        <w:rPr>
          <w:lang w:eastAsia="ru-RU"/>
        </w:rPr>
      </w:pPr>
      <w:bookmarkStart w:id="5" w:name="_Toc162023808"/>
      <w:r w:rsidRPr="0078436A">
        <w:rPr>
          <w:lang w:eastAsia="ru-RU"/>
        </w:rPr>
        <w:t>5.</w:t>
      </w:r>
      <w:r w:rsidR="001E3DD3">
        <w:rPr>
          <w:lang w:eastAsia="ru-RU"/>
        </w:rPr>
        <w:t>2</w:t>
      </w:r>
      <w:r w:rsidRPr="0078436A">
        <w:rPr>
          <w:lang w:eastAsia="ru-RU"/>
        </w:rPr>
        <w:t>.2. Диаграмма объектов</w:t>
      </w:r>
      <w:bookmarkEnd w:id="5"/>
    </w:p>
    <w:p w14:paraId="5CF60165" w14:textId="77777777" w:rsidR="0078436A" w:rsidRPr="00155795" w:rsidRDefault="0078436A" w:rsidP="0078436A">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Диаграмма объектов в языке моделирования UML предназначена для демонстрации совокупности моделируемых объектов и связей между ними в фиксированный момент времени.</w:t>
      </w:r>
    </w:p>
    <w:p w14:paraId="13A9B626" w14:textId="64A0557B" w:rsidR="0078436A" w:rsidRDefault="0078436A" w:rsidP="0078436A">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 xml:space="preserve">Диаграмма объектов </w:t>
      </w:r>
      <w:r w:rsidRPr="00392F7D">
        <w:rPr>
          <w:rFonts w:eastAsia="Times New Roman" w:cs="Times New Roman"/>
          <w:szCs w:val="28"/>
          <w:lang w:eastAsia="ru-RU"/>
        </w:rPr>
        <w:t>(рис. 5.2)</w:t>
      </w:r>
      <w:r w:rsidRPr="00155795">
        <w:rPr>
          <w:rFonts w:eastAsia="Times New Roman" w:cs="Times New Roman"/>
          <w:szCs w:val="28"/>
          <w:lang w:eastAsia="ru-RU"/>
        </w:rPr>
        <w:t xml:space="preserve"> описывает конкретные экземпляры объектов и напрямую соотносится с диаграммой классов, которая дает общее </w:t>
      </w:r>
      <w:r w:rsidRPr="00155795">
        <w:rPr>
          <w:rFonts w:eastAsia="Times New Roman" w:cs="Times New Roman"/>
          <w:szCs w:val="28"/>
          <w:lang w:eastAsia="ru-RU"/>
        </w:rPr>
        <w:lastRenderedPageBreak/>
        <w:t>представление о конфигурации системы. Она используется для документирования структур данных и создания статических снимков состояний объектов принимая во внимание реальные экземпляры или прототипы. Динамику поведения объектов обычно изображают в виде последовательности таких диаграмм.</w:t>
      </w:r>
    </w:p>
    <w:p w14:paraId="05AAFB00" w14:textId="081091B6" w:rsidR="00392F7D" w:rsidRDefault="004B137E" w:rsidP="00392F7D">
      <w:pPr>
        <w:spacing w:after="0" w:line="360" w:lineRule="auto"/>
        <w:jc w:val="both"/>
        <w:rPr>
          <w:rFonts w:eastAsia="Times New Roman" w:cs="Times New Roman"/>
          <w:szCs w:val="28"/>
          <w:lang w:eastAsia="ru-RU"/>
        </w:rPr>
      </w:pPr>
      <w:r w:rsidRPr="004B137E">
        <w:rPr>
          <w:rFonts w:eastAsia="Times New Roman" w:cs="Times New Roman"/>
          <w:szCs w:val="28"/>
          <w:lang w:eastAsia="ru-RU"/>
        </w:rPr>
        <w:drawing>
          <wp:inline distT="0" distB="0" distL="0" distR="0" wp14:anchorId="7EB2AD42" wp14:editId="0C66C287">
            <wp:extent cx="5940425" cy="375221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52215"/>
                    </a:xfrm>
                    <a:prstGeom prst="rect">
                      <a:avLst/>
                    </a:prstGeom>
                  </pic:spPr>
                </pic:pic>
              </a:graphicData>
            </a:graphic>
          </wp:inline>
        </w:drawing>
      </w:r>
    </w:p>
    <w:p w14:paraId="4E50C32F" w14:textId="5DEAD5FC" w:rsidR="00392F7D" w:rsidRPr="00155795" w:rsidRDefault="00392F7D" w:rsidP="00392F7D">
      <w:pPr>
        <w:spacing w:after="0" w:line="360" w:lineRule="auto"/>
        <w:jc w:val="center"/>
        <w:rPr>
          <w:rFonts w:eastAsia="Times New Roman" w:cs="Times New Roman"/>
          <w:szCs w:val="28"/>
          <w:lang w:eastAsia="ru-RU"/>
        </w:rPr>
      </w:pPr>
      <w:r w:rsidRPr="00392F7D">
        <w:rPr>
          <w:rFonts w:eastAsia="Times New Roman" w:cs="Times New Roman"/>
          <w:szCs w:val="28"/>
          <w:lang w:eastAsia="ru-RU"/>
        </w:rPr>
        <w:t>Рисунок 5.</w:t>
      </w:r>
      <w:r>
        <w:rPr>
          <w:rFonts w:eastAsia="Times New Roman" w:cs="Times New Roman"/>
          <w:szCs w:val="28"/>
          <w:lang w:eastAsia="ru-RU"/>
        </w:rPr>
        <w:t>2</w:t>
      </w:r>
      <w:r w:rsidRPr="00392F7D">
        <w:rPr>
          <w:rFonts w:eastAsia="Times New Roman" w:cs="Times New Roman"/>
          <w:szCs w:val="28"/>
          <w:lang w:eastAsia="ru-RU"/>
        </w:rPr>
        <w:t xml:space="preserve"> Диаграмма </w:t>
      </w:r>
      <w:r>
        <w:rPr>
          <w:rFonts w:eastAsia="Times New Roman" w:cs="Times New Roman"/>
          <w:szCs w:val="28"/>
          <w:lang w:eastAsia="ru-RU"/>
        </w:rPr>
        <w:t>объектов</w:t>
      </w:r>
    </w:p>
    <w:p w14:paraId="39EE2083" w14:textId="1E63A50C" w:rsidR="001E3DD3" w:rsidRPr="001E3DD3" w:rsidRDefault="001E3DD3" w:rsidP="00392F7D">
      <w:pPr>
        <w:pStyle w:val="2"/>
        <w:jc w:val="both"/>
        <w:rPr>
          <w:lang w:eastAsia="ru-RU"/>
        </w:rPr>
      </w:pPr>
      <w:bookmarkStart w:id="6" w:name="_Toc162023809"/>
      <w:r w:rsidRPr="001E3DD3">
        <w:rPr>
          <w:lang w:eastAsia="ru-RU"/>
        </w:rPr>
        <w:t>5.</w:t>
      </w:r>
      <w:r>
        <w:rPr>
          <w:lang w:eastAsia="ru-RU"/>
        </w:rPr>
        <w:t>3</w:t>
      </w:r>
      <w:r w:rsidRPr="001E3DD3">
        <w:rPr>
          <w:lang w:eastAsia="ru-RU"/>
        </w:rPr>
        <w:t>. Построение процессов проекта в нотациях IDEF0, BPMN 2.0, EPC</w:t>
      </w:r>
      <w:bookmarkEnd w:id="6"/>
    </w:p>
    <w:p w14:paraId="7F621249" w14:textId="77777777"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 xml:space="preserve">Построение процессов выполняются посредством построения диаграмм в различных нотациях. Нотации – графические модели, которые используются, чтобы фиксировать бизнес-процессы, анализировать их и оптимизировать. По сравнению с текстовыми описаниям, графические модели занимают меньше места, помогают увидеть алгоритм наглядно, представить, как он проходит от начала до конца. Однако, в отличие от текстового описания, графическая модель хуже передает детали. </w:t>
      </w:r>
    </w:p>
    <w:p w14:paraId="70646C68" w14:textId="77777777"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 xml:space="preserve">Нотации применяются, чтобы сотрудники могли понять и запомнить схему, по которой они должны, к примеру, обрабатывать заявку на поставку </w:t>
      </w:r>
      <w:r w:rsidRPr="00155795">
        <w:rPr>
          <w:rFonts w:eastAsia="Times New Roman" w:cs="Times New Roman"/>
          <w:szCs w:val="28"/>
          <w:lang w:eastAsia="ru-RU"/>
        </w:rPr>
        <w:lastRenderedPageBreak/>
        <w:t>партии товара. А руководителю схема будет полезна, чтобы он мог найти проблемные или избыточные элементы (этапы, сотрудников), внести нужные корректировки. Часто это помогает ускорить или удешевить работу компании.</w:t>
      </w:r>
    </w:p>
    <w:p w14:paraId="579FD594" w14:textId="77777777"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По аналогии с языками программирования, нотации называют языками моделирования бизнес-процессов.</w:t>
      </w:r>
    </w:p>
    <w:p w14:paraId="29D17C16" w14:textId="77777777"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Сегодня в мире наиболее популярны 3 нотации:</w:t>
      </w:r>
    </w:p>
    <w:p w14:paraId="6492325B" w14:textId="13804C17" w:rsidR="001E3DD3" w:rsidRPr="00155795" w:rsidRDefault="001E3DD3" w:rsidP="003A4696">
      <w:pPr>
        <w:pStyle w:val="af3"/>
        <w:numPr>
          <w:ilvl w:val="0"/>
          <w:numId w:val="4"/>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IDEF0.</w:t>
      </w:r>
    </w:p>
    <w:p w14:paraId="57A2A925" w14:textId="2565B62D" w:rsidR="001E3DD3" w:rsidRPr="00155795" w:rsidRDefault="001E3DD3" w:rsidP="003A4696">
      <w:pPr>
        <w:pStyle w:val="af3"/>
        <w:numPr>
          <w:ilvl w:val="0"/>
          <w:numId w:val="4"/>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EPC.</w:t>
      </w:r>
    </w:p>
    <w:p w14:paraId="64804DB0" w14:textId="44417B83" w:rsidR="001E3DD3" w:rsidRPr="00155795" w:rsidRDefault="001E3DD3" w:rsidP="003A4696">
      <w:pPr>
        <w:pStyle w:val="af3"/>
        <w:numPr>
          <w:ilvl w:val="0"/>
          <w:numId w:val="4"/>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BPMN.</w:t>
      </w:r>
    </w:p>
    <w:p w14:paraId="1488138E" w14:textId="22F03E86" w:rsidR="001E3DD3" w:rsidRPr="001E3DD3" w:rsidRDefault="001E3DD3" w:rsidP="001E3DD3">
      <w:pPr>
        <w:pStyle w:val="3"/>
        <w:rPr>
          <w:lang w:eastAsia="ru-RU"/>
        </w:rPr>
      </w:pPr>
      <w:bookmarkStart w:id="7" w:name="_Toc162023810"/>
      <w:r w:rsidRPr="001E3DD3">
        <w:rPr>
          <w:lang w:eastAsia="ru-RU"/>
        </w:rPr>
        <w:t>5.</w:t>
      </w:r>
      <w:r>
        <w:rPr>
          <w:lang w:eastAsia="ru-RU"/>
        </w:rPr>
        <w:t>3</w:t>
      </w:r>
      <w:r w:rsidRPr="001E3DD3">
        <w:rPr>
          <w:lang w:eastAsia="ru-RU"/>
        </w:rPr>
        <w:t>.1. Нотация IDEF0</w:t>
      </w:r>
      <w:bookmarkEnd w:id="7"/>
    </w:p>
    <w:p w14:paraId="4362E12A" w14:textId="77777777"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Она позволяет создать модель, которая будет отражать:</w:t>
      </w:r>
    </w:p>
    <w:p w14:paraId="4364D309" w14:textId="68E5696E" w:rsidR="001E3DD3" w:rsidRPr="00155795" w:rsidRDefault="001E3DD3" w:rsidP="003A4696">
      <w:pPr>
        <w:pStyle w:val="af3"/>
        <w:numPr>
          <w:ilvl w:val="0"/>
          <w:numId w:val="3"/>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структуру системы;</w:t>
      </w:r>
    </w:p>
    <w:p w14:paraId="0E00E4C0" w14:textId="490AC1EB" w:rsidR="001E3DD3" w:rsidRPr="00155795" w:rsidRDefault="001E3DD3" w:rsidP="003A4696">
      <w:pPr>
        <w:pStyle w:val="af3"/>
        <w:numPr>
          <w:ilvl w:val="0"/>
          <w:numId w:val="3"/>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функции;</w:t>
      </w:r>
    </w:p>
    <w:p w14:paraId="5354637B" w14:textId="3BA23FD8" w:rsidR="001E3DD3" w:rsidRPr="00155795" w:rsidRDefault="001E3DD3" w:rsidP="003A4696">
      <w:pPr>
        <w:pStyle w:val="af3"/>
        <w:numPr>
          <w:ilvl w:val="0"/>
          <w:numId w:val="3"/>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потоки ресурсов, информации.</w:t>
      </w:r>
    </w:p>
    <w:p w14:paraId="67793555" w14:textId="77777777"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Модель IDEF0 разворачивается одновременно слева направо и сверху вниз, по диагонали. Объекты, расположенные левее/выше, доминируют над теми, которые находятся правее/ниже. Доминирующие объекты могут включать в себя зависимые: например, доставка заказа – это элемент, входящий в состав более масштабного процесса управления заказами. Также доминирующие объекты могут являться предшествующими этапами для зависимых: получение заявки – согласование заявки.</w:t>
      </w:r>
    </w:p>
    <w:p w14:paraId="2FFFDAF1" w14:textId="77777777"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Графические элементы:</w:t>
      </w:r>
    </w:p>
    <w:p w14:paraId="057F19F5" w14:textId="692D4495" w:rsidR="001E3DD3" w:rsidRPr="00155795" w:rsidRDefault="001E3DD3" w:rsidP="003A4696">
      <w:pPr>
        <w:pStyle w:val="af3"/>
        <w:numPr>
          <w:ilvl w:val="0"/>
          <w:numId w:val="5"/>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прямоугольники – действия или этапы;</w:t>
      </w:r>
    </w:p>
    <w:p w14:paraId="78138DA3" w14:textId="6CC468FC" w:rsidR="001E3DD3" w:rsidRPr="00155795" w:rsidRDefault="001E3DD3" w:rsidP="003A4696">
      <w:pPr>
        <w:pStyle w:val="af3"/>
        <w:numPr>
          <w:ilvl w:val="0"/>
          <w:numId w:val="5"/>
        </w:numPr>
        <w:spacing w:after="0" w:line="360" w:lineRule="auto"/>
        <w:ind w:left="0" w:firstLine="709"/>
        <w:jc w:val="both"/>
        <w:rPr>
          <w:rFonts w:eastAsia="Times New Roman" w:cs="Times New Roman"/>
          <w:szCs w:val="28"/>
          <w:lang w:eastAsia="ru-RU"/>
        </w:rPr>
      </w:pPr>
      <w:r w:rsidRPr="00155795">
        <w:rPr>
          <w:rFonts w:eastAsia="Times New Roman" w:cs="Times New Roman"/>
          <w:szCs w:val="28"/>
          <w:lang w:eastAsia="ru-RU"/>
        </w:rPr>
        <w:t>стрелки – ресурсы, исполнители, необходимые для совершения действия или прохождения этапа.</w:t>
      </w:r>
    </w:p>
    <w:p w14:paraId="471CEA20" w14:textId="759B5040"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Главное достоинство IDEF0 – крайне высокая степень детализации, можно создать модель, которая будет учитывать на каждом этапе практически все ресурсы, сотрудников, которые потребуются даже для самых сложных алгоритмов. Недостатком является то, что графическая модель занимает очень много места, её тяжело читать, не имея специальных навыков.</w:t>
      </w:r>
    </w:p>
    <w:p w14:paraId="7D04075D" w14:textId="5AAED048"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lastRenderedPageBreak/>
        <w:t xml:space="preserve">Процесс «Оформление </w:t>
      </w:r>
      <w:r w:rsidR="00603423">
        <w:rPr>
          <w:rFonts w:eastAsia="Times New Roman" w:cs="Times New Roman"/>
          <w:szCs w:val="28"/>
          <w:lang w:eastAsia="ru-RU"/>
        </w:rPr>
        <w:t>участия в игре</w:t>
      </w:r>
      <w:r w:rsidRPr="00155795">
        <w:rPr>
          <w:rFonts w:eastAsia="Times New Roman" w:cs="Times New Roman"/>
          <w:szCs w:val="28"/>
          <w:lang w:eastAsia="ru-RU"/>
        </w:rPr>
        <w:t>» от лица Пользователя был рассмотрен в рамках построения диаграмм</w:t>
      </w:r>
      <w:r w:rsidR="00603423">
        <w:rPr>
          <w:rFonts w:eastAsia="Times New Roman" w:cs="Times New Roman"/>
          <w:szCs w:val="28"/>
          <w:lang w:eastAsia="ru-RU"/>
        </w:rPr>
        <w:t>ы</w:t>
      </w:r>
      <w:r w:rsidRPr="00155795">
        <w:rPr>
          <w:rFonts w:eastAsia="Times New Roman" w:cs="Times New Roman"/>
          <w:szCs w:val="28"/>
          <w:lang w:eastAsia="ru-RU"/>
        </w:rPr>
        <w:t xml:space="preserve"> в нотации </w:t>
      </w:r>
      <w:r w:rsidRPr="00155795">
        <w:rPr>
          <w:rFonts w:eastAsia="Times New Roman" w:cs="Times New Roman"/>
          <w:szCs w:val="28"/>
          <w:lang w:val="en-US" w:eastAsia="ru-RU"/>
        </w:rPr>
        <w:t>IDEF</w:t>
      </w:r>
      <w:r w:rsidRPr="00155795">
        <w:rPr>
          <w:rFonts w:eastAsia="Times New Roman" w:cs="Times New Roman"/>
          <w:szCs w:val="28"/>
          <w:lang w:eastAsia="ru-RU"/>
        </w:rPr>
        <w:t>0</w:t>
      </w:r>
      <w:r w:rsidR="00750C39" w:rsidRPr="00155795">
        <w:rPr>
          <w:rFonts w:eastAsia="Times New Roman" w:cs="Times New Roman"/>
          <w:szCs w:val="28"/>
          <w:lang w:eastAsia="ru-RU"/>
        </w:rPr>
        <w:t xml:space="preserve"> </w:t>
      </w:r>
      <w:r w:rsidR="00750C39" w:rsidRPr="00973168">
        <w:rPr>
          <w:rFonts w:eastAsia="Times New Roman" w:cs="Times New Roman"/>
          <w:szCs w:val="28"/>
          <w:lang w:eastAsia="ru-RU"/>
        </w:rPr>
        <w:t>(рис.5</w:t>
      </w:r>
      <w:r w:rsidR="00973168" w:rsidRPr="00973168">
        <w:rPr>
          <w:rFonts w:eastAsia="Times New Roman" w:cs="Times New Roman"/>
          <w:szCs w:val="28"/>
          <w:lang w:eastAsia="ru-RU"/>
        </w:rPr>
        <w:t>.3-5.7</w:t>
      </w:r>
      <w:r w:rsidR="00750C39" w:rsidRPr="00973168">
        <w:rPr>
          <w:rFonts w:eastAsia="Times New Roman" w:cs="Times New Roman"/>
          <w:szCs w:val="28"/>
          <w:lang w:eastAsia="ru-RU"/>
        </w:rPr>
        <w:t>).</w:t>
      </w:r>
    </w:p>
    <w:p w14:paraId="4391E4E5" w14:textId="7621CB7F" w:rsidR="001E3DD3" w:rsidRDefault="00951FA9" w:rsidP="001E3DD3">
      <w:pPr>
        <w:spacing w:after="0" w:line="360" w:lineRule="auto"/>
        <w:jc w:val="both"/>
        <w:rPr>
          <w:rFonts w:eastAsia="Times New Roman" w:cs="Times New Roman"/>
          <w:sz w:val="24"/>
          <w:szCs w:val="24"/>
          <w:lang w:eastAsia="ru-RU"/>
        </w:rPr>
      </w:pPr>
      <w:r>
        <w:rPr>
          <w:noProof/>
          <w:lang w:eastAsia="ru-RU"/>
        </w:rPr>
        <w:drawing>
          <wp:inline distT="0" distB="0" distL="0" distR="0" wp14:anchorId="65EFAE5E" wp14:editId="31F7BFF3">
            <wp:extent cx="5940425" cy="3784268"/>
            <wp:effectExtent l="0" t="0" r="3175" b="6985"/>
            <wp:docPr id="1" name="Рисунок 1" descr="https://sun9-66.userapi.com/impg/-IPUXnz2aVUGCoL1Jse2o9dWgTh5qpFeZdPAEQ/uJRcFlKWAh8.jpg?size=1216x774&amp;quality=96&amp;sign=bdfad89710dba22813ce2d24ba17d66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6.userapi.com/impg/-IPUXnz2aVUGCoL1Jse2o9dWgTh5qpFeZdPAEQ/uJRcFlKWAh8.jpg?size=1216x774&amp;quality=96&amp;sign=bdfad89710dba22813ce2d24ba17d662&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84268"/>
                    </a:xfrm>
                    <a:prstGeom prst="rect">
                      <a:avLst/>
                    </a:prstGeom>
                    <a:noFill/>
                    <a:ln>
                      <a:noFill/>
                    </a:ln>
                  </pic:spPr>
                </pic:pic>
              </a:graphicData>
            </a:graphic>
          </wp:inline>
        </w:drawing>
      </w:r>
    </w:p>
    <w:p w14:paraId="41E153C1" w14:textId="041DFD8E" w:rsidR="001E3DD3" w:rsidRPr="00155795" w:rsidRDefault="001E3DD3" w:rsidP="00750C39">
      <w:pPr>
        <w:spacing w:after="0" w:line="360" w:lineRule="auto"/>
        <w:jc w:val="center"/>
        <w:rPr>
          <w:rFonts w:eastAsia="Times New Roman" w:cs="Times New Roman"/>
          <w:szCs w:val="28"/>
          <w:lang w:eastAsia="ru-RU"/>
        </w:rPr>
      </w:pPr>
      <w:r w:rsidRPr="00973168">
        <w:rPr>
          <w:rFonts w:eastAsia="Times New Roman" w:cs="Times New Roman"/>
          <w:szCs w:val="28"/>
          <w:lang w:eastAsia="ru-RU"/>
        </w:rPr>
        <w:t>Рисунок 5.</w:t>
      </w:r>
      <w:r w:rsidR="00973168" w:rsidRPr="00973168">
        <w:rPr>
          <w:rFonts w:eastAsia="Times New Roman" w:cs="Times New Roman"/>
          <w:szCs w:val="28"/>
          <w:lang w:eastAsia="ru-RU"/>
        </w:rPr>
        <w:t>3</w:t>
      </w:r>
      <w:r w:rsidRPr="00155795">
        <w:rPr>
          <w:rFonts w:eastAsia="Times New Roman" w:cs="Times New Roman"/>
          <w:szCs w:val="28"/>
          <w:lang w:eastAsia="ru-RU"/>
        </w:rPr>
        <w:t xml:space="preserve"> Процесс «Оформление </w:t>
      </w:r>
      <w:r w:rsidR="00603423">
        <w:rPr>
          <w:rFonts w:eastAsia="Times New Roman" w:cs="Times New Roman"/>
          <w:szCs w:val="28"/>
          <w:lang w:eastAsia="ru-RU"/>
        </w:rPr>
        <w:t>участия в игре</w:t>
      </w:r>
      <w:r w:rsidRPr="00155795">
        <w:rPr>
          <w:rFonts w:eastAsia="Times New Roman" w:cs="Times New Roman"/>
          <w:szCs w:val="28"/>
          <w:lang w:eastAsia="ru-RU"/>
        </w:rPr>
        <w:t>»</w:t>
      </w:r>
    </w:p>
    <w:p w14:paraId="26D44562" w14:textId="35A823FD" w:rsidR="001E3DD3" w:rsidRPr="00155795" w:rsidRDefault="001E3DD3" w:rsidP="001E3DD3">
      <w:pPr>
        <w:spacing w:after="0" w:line="360" w:lineRule="auto"/>
        <w:ind w:firstLine="709"/>
        <w:jc w:val="both"/>
        <w:rPr>
          <w:rFonts w:eastAsia="Times New Roman" w:cs="Times New Roman"/>
          <w:szCs w:val="28"/>
          <w:lang w:eastAsia="ru-RU"/>
        </w:rPr>
      </w:pPr>
      <w:r w:rsidRPr="00155795">
        <w:rPr>
          <w:rFonts w:eastAsia="Times New Roman" w:cs="Times New Roman"/>
          <w:szCs w:val="28"/>
          <w:lang w:eastAsia="ru-RU"/>
        </w:rPr>
        <w:t xml:space="preserve">Процесс «Оформление </w:t>
      </w:r>
      <w:r w:rsidR="00603423">
        <w:rPr>
          <w:rFonts w:eastAsia="Times New Roman" w:cs="Times New Roman"/>
          <w:szCs w:val="28"/>
          <w:lang w:eastAsia="ru-RU"/>
        </w:rPr>
        <w:t>участия в игре</w:t>
      </w:r>
      <w:r w:rsidRPr="00155795">
        <w:rPr>
          <w:rFonts w:eastAsia="Times New Roman" w:cs="Times New Roman"/>
          <w:szCs w:val="28"/>
          <w:lang w:eastAsia="ru-RU"/>
        </w:rPr>
        <w:t xml:space="preserve">» был декомпозирован на три </w:t>
      </w:r>
      <w:proofErr w:type="spellStart"/>
      <w:r w:rsidRPr="00155795">
        <w:rPr>
          <w:rFonts w:eastAsia="Times New Roman" w:cs="Times New Roman"/>
          <w:szCs w:val="28"/>
          <w:lang w:eastAsia="ru-RU"/>
        </w:rPr>
        <w:t>подпроцесса</w:t>
      </w:r>
      <w:proofErr w:type="spellEnd"/>
      <w:r w:rsidRPr="00155795">
        <w:rPr>
          <w:rFonts w:eastAsia="Times New Roman" w:cs="Times New Roman"/>
          <w:szCs w:val="28"/>
          <w:lang w:eastAsia="ru-RU"/>
        </w:rPr>
        <w:t xml:space="preserve"> «</w:t>
      </w:r>
      <w:r w:rsidR="00603423">
        <w:rPr>
          <w:rFonts w:eastAsia="Times New Roman" w:cs="Times New Roman"/>
          <w:szCs w:val="28"/>
          <w:lang w:eastAsia="ru-RU"/>
        </w:rPr>
        <w:t>Вход</w:t>
      </w:r>
      <w:r w:rsidRPr="00155795">
        <w:rPr>
          <w:rFonts w:eastAsia="Times New Roman" w:cs="Times New Roman"/>
          <w:szCs w:val="28"/>
          <w:lang w:eastAsia="ru-RU"/>
        </w:rPr>
        <w:t>/</w:t>
      </w:r>
      <w:r w:rsidR="00603423">
        <w:rPr>
          <w:rFonts w:eastAsia="Times New Roman" w:cs="Times New Roman"/>
          <w:szCs w:val="28"/>
          <w:lang w:eastAsia="ru-RU"/>
        </w:rPr>
        <w:t>Регистрация</w:t>
      </w:r>
      <w:r w:rsidRPr="00155795">
        <w:rPr>
          <w:rFonts w:eastAsia="Times New Roman" w:cs="Times New Roman"/>
          <w:szCs w:val="28"/>
          <w:lang w:eastAsia="ru-RU"/>
        </w:rPr>
        <w:t xml:space="preserve">”, </w:t>
      </w:r>
      <w:r w:rsidR="00750C39" w:rsidRPr="00155795">
        <w:rPr>
          <w:rFonts w:eastAsia="Times New Roman" w:cs="Times New Roman"/>
          <w:szCs w:val="28"/>
          <w:lang w:eastAsia="ru-RU"/>
        </w:rPr>
        <w:t>“</w:t>
      </w:r>
      <w:r w:rsidR="00603423">
        <w:rPr>
          <w:rFonts w:eastAsia="Times New Roman" w:cs="Times New Roman"/>
          <w:szCs w:val="28"/>
          <w:lang w:eastAsia="ru-RU"/>
        </w:rPr>
        <w:t>Выбор места участия</w:t>
      </w:r>
      <w:r w:rsidR="00750C39" w:rsidRPr="00155795">
        <w:rPr>
          <w:rFonts w:eastAsia="Times New Roman" w:cs="Times New Roman"/>
          <w:szCs w:val="28"/>
          <w:lang w:eastAsia="ru-RU"/>
        </w:rPr>
        <w:t>», «</w:t>
      </w:r>
      <w:r w:rsidR="00603423">
        <w:rPr>
          <w:rFonts w:eastAsia="Times New Roman" w:cs="Times New Roman"/>
          <w:szCs w:val="28"/>
          <w:lang w:eastAsia="ru-RU"/>
        </w:rPr>
        <w:t>Добавление</w:t>
      </w:r>
      <w:r w:rsidR="00603423" w:rsidRPr="00603423">
        <w:rPr>
          <w:rFonts w:eastAsia="Times New Roman" w:cs="Times New Roman"/>
          <w:szCs w:val="28"/>
          <w:lang w:eastAsia="ru-RU"/>
        </w:rPr>
        <w:t>/</w:t>
      </w:r>
      <w:r w:rsidR="00603423">
        <w:rPr>
          <w:rFonts w:eastAsia="Times New Roman" w:cs="Times New Roman"/>
          <w:szCs w:val="28"/>
          <w:lang w:eastAsia="ru-RU"/>
        </w:rPr>
        <w:t>Выбор игры</w:t>
      </w:r>
      <w:r w:rsidR="00750C39" w:rsidRPr="00155795">
        <w:rPr>
          <w:rFonts w:eastAsia="Times New Roman" w:cs="Times New Roman"/>
          <w:szCs w:val="28"/>
          <w:lang w:eastAsia="ru-RU"/>
        </w:rPr>
        <w:t>».</w:t>
      </w:r>
    </w:p>
    <w:p w14:paraId="4D608B33" w14:textId="69D45D78" w:rsidR="00750C39" w:rsidRDefault="00951FA9" w:rsidP="00750C39">
      <w:pPr>
        <w:spacing w:after="0" w:line="360" w:lineRule="auto"/>
        <w:jc w:val="both"/>
        <w:rPr>
          <w:rFonts w:eastAsia="Times New Roman" w:cs="Times New Roman"/>
          <w:sz w:val="24"/>
          <w:szCs w:val="24"/>
          <w:lang w:eastAsia="ru-RU"/>
        </w:rPr>
      </w:pPr>
      <w:r>
        <w:rPr>
          <w:noProof/>
          <w:lang w:eastAsia="ru-RU"/>
        </w:rPr>
        <w:lastRenderedPageBreak/>
        <w:drawing>
          <wp:inline distT="0" distB="0" distL="0" distR="0" wp14:anchorId="4D1362E7" wp14:editId="36231DA6">
            <wp:extent cx="5940425" cy="4126585"/>
            <wp:effectExtent l="0" t="0" r="3175" b="7620"/>
            <wp:docPr id="2" name="Рисунок 2" descr="https://sun1-54.userapi.com/impg/Ubu9zHRPd8e3p9GX593hqCfE832dLj0ZrVYsmg/lixzz31d-sg.jpg?size=1220x848&amp;quality=96&amp;sign=ffe8c1a5fa9803c55b215f0c879cb37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1-54.userapi.com/impg/Ubu9zHRPd8e3p9GX593hqCfE832dLj0ZrVYsmg/lixzz31d-sg.jpg?size=1220x848&amp;quality=96&amp;sign=ffe8c1a5fa9803c55b215f0c879cb377&amp;type=alb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126585"/>
                    </a:xfrm>
                    <a:prstGeom prst="rect">
                      <a:avLst/>
                    </a:prstGeom>
                    <a:noFill/>
                    <a:ln>
                      <a:noFill/>
                    </a:ln>
                  </pic:spPr>
                </pic:pic>
              </a:graphicData>
            </a:graphic>
          </wp:inline>
        </w:drawing>
      </w:r>
    </w:p>
    <w:p w14:paraId="24D26EB4" w14:textId="1053F795" w:rsidR="00750C39" w:rsidRPr="00155795" w:rsidRDefault="00750C39" w:rsidP="00750C39">
      <w:pPr>
        <w:spacing w:after="0" w:line="360" w:lineRule="auto"/>
        <w:jc w:val="center"/>
        <w:rPr>
          <w:rFonts w:eastAsia="Times New Roman" w:cs="Times New Roman"/>
          <w:szCs w:val="28"/>
          <w:lang w:eastAsia="ru-RU"/>
        </w:rPr>
      </w:pPr>
      <w:bookmarkStart w:id="8" w:name="_Hlk162011345"/>
      <w:r w:rsidRPr="00973168">
        <w:rPr>
          <w:rFonts w:eastAsia="Times New Roman" w:cs="Times New Roman"/>
          <w:szCs w:val="28"/>
          <w:lang w:eastAsia="ru-RU"/>
        </w:rPr>
        <w:t>Рисунок 5</w:t>
      </w:r>
      <w:r w:rsidRPr="00155795">
        <w:rPr>
          <w:rFonts w:eastAsia="Times New Roman" w:cs="Times New Roman"/>
          <w:szCs w:val="28"/>
          <w:lang w:eastAsia="ru-RU"/>
        </w:rPr>
        <w:t>.</w:t>
      </w:r>
      <w:r w:rsidR="00973168">
        <w:rPr>
          <w:rFonts w:eastAsia="Times New Roman" w:cs="Times New Roman"/>
          <w:szCs w:val="28"/>
          <w:lang w:eastAsia="ru-RU"/>
        </w:rPr>
        <w:t>4</w:t>
      </w:r>
      <w:r w:rsidRPr="00155795">
        <w:rPr>
          <w:rFonts w:eastAsia="Times New Roman" w:cs="Times New Roman"/>
          <w:szCs w:val="28"/>
          <w:lang w:eastAsia="ru-RU"/>
        </w:rPr>
        <w:t xml:space="preserve"> Декомпозиция процесса «Оформление </w:t>
      </w:r>
      <w:r w:rsidR="00E5595F">
        <w:rPr>
          <w:rFonts w:eastAsia="Times New Roman" w:cs="Times New Roman"/>
          <w:szCs w:val="28"/>
          <w:lang w:eastAsia="ru-RU"/>
        </w:rPr>
        <w:t>участия в игре</w:t>
      </w:r>
      <w:r w:rsidRPr="00155795">
        <w:rPr>
          <w:rFonts w:eastAsia="Times New Roman" w:cs="Times New Roman"/>
          <w:szCs w:val="28"/>
          <w:lang w:eastAsia="ru-RU"/>
        </w:rPr>
        <w:t>»</w:t>
      </w:r>
    </w:p>
    <w:bookmarkEnd w:id="8"/>
    <w:p w14:paraId="5FB5D0AF" w14:textId="58715310" w:rsidR="00750C39" w:rsidRPr="00155795" w:rsidRDefault="00750C39" w:rsidP="00750C39">
      <w:pPr>
        <w:spacing w:after="0" w:line="360" w:lineRule="auto"/>
        <w:ind w:firstLine="709"/>
        <w:rPr>
          <w:rFonts w:eastAsia="Times New Roman" w:cs="Times New Roman"/>
          <w:szCs w:val="28"/>
          <w:lang w:eastAsia="ru-RU"/>
        </w:rPr>
      </w:pPr>
      <w:r w:rsidRPr="00155795">
        <w:rPr>
          <w:rFonts w:eastAsia="Times New Roman" w:cs="Times New Roman"/>
          <w:szCs w:val="28"/>
          <w:lang w:eastAsia="ru-RU"/>
        </w:rPr>
        <w:t>Каждый подпроцесс был также декомпозирован на три подпроцесса (</w:t>
      </w:r>
      <w:r w:rsidRPr="00973168">
        <w:rPr>
          <w:rFonts w:eastAsia="Times New Roman" w:cs="Times New Roman"/>
          <w:szCs w:val="28"/>
          <w:lang w:eastAsia="ru-RU"/>
        </w:rPr>
        <w:t>рис.5.</w:t>
      </w:r>
      <w:r w:rsidR="00973168" w:rsidRPr="00973168">
        <w:rPr>
          <w:rFonts w:eastAsia="Times New Roman" w:cs="Times New Roman"/>
          <w:szCs w:val="28"/>
          <w:lang w:eastAsia="ru-RU"/>
        </w:rPr>
        <w:t>5</w:t>
      </w:r>
      <w:r w:rsidRPr="00973168">
        <w:rPr>
          <w:rFonts w:eastAsia="Times New Roman" w:cs="Times New Roman"/>
          <w:szCs w:val="28"/>
          <w:lang w:eastAsia="ru-RU"/>
        </w:rPr>
        <w:t xml:space="preserve"> – 5.</w:t>
      </w:r>
      <w:r w:rsidR="00973168">
        <w:rPr>
          <w:rFonts w:eastAsia="Times New Roman" w:cs="Times New Roman"/>
          <w:szCs w:val="28"/>
          <w:lang w:eastAsia="ru-RU"/>
        </w:rPr>
        <w:t>7</w:t>
      </w:r>
      <w:r w:rsidRPr="00155795">
        <w:rPr>
          <w:rFonts w:eastAsia="Times New Roman" w:cs="Times New Roman"/>
          <w:szCs w:val="28"/>
          <w:lang w:eastAsia="ru-RU"/>
        </w:rPr>
        <w:t>)</w:t>
      </w:r>
    </w:p>
    <w:p w14:paraId="77F7A188" w14:textId="6850BE04" w:rsidR="00750C39" w:rsidRDefault="00951FA9" w:rsidP="00750C39">
      <w:pPr>
        <w:spacing w:after="0" w:line="360" w:lineRule="auto"/>
        <w:jc w:val="center"/>
        <w:rPr>
          <w:rFonts w:eastAsia="Times New Roman" w:cs="Times New Roman"/>
          <w:sz w:val="24"/>
          <w:szCs w:val="24"/>
          <w:lang w:eastAsia="ru-RU"/>
        </w:rPr>
      </w:pPr>
      <w:r>
        <w:rPr>
          <w:noProof/>
          <w:lang w:eastAsia="ru-RU"/>
        </w:rPr>
        <w:lastRenderedPageBreak/>
        <w:drawing>
          <wp:inline distT="0" distB="0" distL="0" distR="0" wp14:anchorId="487D8D96" wp14:editId="089A2CB9">
            <wp:extent cx="5940425" cy="4119443"/>
            <wp:effectExtent l="0" t="0" r="3175" b="0"/>
            <wp:docPr id="4" name="Рисунок 4" descr="https://sun9-8.userapi.com/impg/P3UMGI2jLw2QZyMD54iIh5mABvg2bMxmorMJRw/Xk9Ksb8JSCs.jpg?size=1220x846&amp;quality=96&amp;sign=9dcce73839e059f1480371490681928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8.userapi.com/impg/P3UMGI2jLw2QZyMD54iIh5mABvg2bMxmorMJRw/Xk9Ksb8JSCs.jpg?size=1220x846&amp;quality=96&amp;sign=9dcce73839e059f1480371490681928d&amp;type=alb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119443"/>
                    </a:xfrm>
                    <a:prstGeom prst="rect">
                      <a:avLst/>
                    </a:prstGeom>
                    <a:noFill/>
                    <a:ln>
                      <a:noFill/>
                    </a:ln>
                  </pic:spPr>
                </pic:pic>
              </a:graphicData>
            </a:graphic>
          </wp:inline>
        </w:drawing>
      </w:r>
    </w:p>
    <w:p w14:paraId="3D445B27" w14:textId="0167BBA8" w:rsidR="00750C39" w:rsidRPr="00155795" w:rsidRDefault="00750C39" w:rsidP="00750C39">
      <w:pPr>
        <w:spacing w:after="0" w:line="360" w:lineRule="auto"/>
        <w:jc w:val="center"/>
        <w:rPr>
          <w:rFonts w:eastAsia="Times New Roman" w:cs="Times New Roman"/>
          <w:szCs w:val="28"/>
          <w:lang w:eastAsia="ru-RU"/>
        </w:rPr>
      </w:pPr>
      <w:r w:rsidRPr="00973168">
        <w:rPr>
          <w:rFonts w:eastAsia="Times New Roman" w:cs="Times New Roman"/>
          <w:szCs w:val="28"/>
          <w:lang w:eastAsia="ru-RU"/>
        </w:rPr>
        <w:t>Рисунок 5.</w:t>
      </w:r>
      <w:r w:rsidR="00973168" w:rsidRPr="00973168">
        <w:rPr>
          <w:rFonts w:eastAsia="Times New Roman" w:cs="Times New Roman"/>
          <w:szCs w:val="28"/>
          <w:lang w:eastAsia="ru-RU"/>
        </w:rPr>
        <w:t>5</w:t>
      </w:r>
      <w:r w:rsidRPr="00155795">
        <w:rPr>
          <w:rFonts w:eastAsia="Times New Roman" w:cs="Times New Roman"/>
          <w:szCs w:val="28"/>
          <w:lang w:eastAsia="ru-RU"/>
        </w:rPr>
        <w:t xml:space="preserve"> Декомпозиция процесса «</w:t>
      </w:r>
      <w:r w:rsidR="00E5595F">
        <w:rPr>
          <w:rFonts w:eastAsia="Times New Roman" w:cs="Times New Roman"/>
          <w:szCs w:val="28"/>
          <w:lang w:eastAsia="ru-RU"/>
        </w:rPr>
        <w:t>Вход</w:t>
      </w:r>
      <w:r w:rsidRPr="00155795">
        <w:rPr>
          <w:rFonts w:eastAsia="Times New Roman" w:cs="Times New Roman"/>
          <w:szCs w:val="28"/>
          <w:lang w:eastAsia="ru-RU"/>
        </w:rPr>
        <w:t>/</w:t>
      </w:r>
      <w:r w:rsidR="00E5595F">
        <w:rPr>
          <w:rFonts w:eastAsia="Times New Roman" w:cs="Times New Roman"/>
          <w:szCs w:val="28"/>
          <w:lang w:eastAsia="ru-RU"/>
        </w:rPr>
        <w:t>Регистрация</w:t>
      </w:r>
      <w:r w:rsidRPr="00155795">
        <w:rPr>
          <w:rFonts w:eastAsia="Times New Roman" w:cs="Times New Roman"/>
          <w:szCs w:val="28"/>
          <w:lang w:eastAsia="ru-RU"/>
        </w:rPr>
        <w:t>»</w:t>
      </w:r>
    </w:p>
    <w:p w14:paraId="6B490DC4" w14:textId="65DA64BE" w:rsidR="00750C39" w:rsidRDefault="00951FA9" w:rsidP="00750C39">
      <w:pPr>
        <w:spacing w:after="0" w:line="360" w:lineRule="auto"/>
        <w:jc w:val="center"/>
        <w:rPr>
          <w:rFonts w:eastAsia="Times New Roman" w:cs="Times New Roman"/>
          <w:sz w:val="24"/>
          <w:szCs w:val="24"/>
          <w:lang w:eastAsia="ru-RU"/>
        </w:rPr>
      </w:pPr>
      <w:r>
        <w:rPr>
          <w:noProof/>
          <w:lang w:eastAsia="ru-RU"/>
        </w:rPr>
        <w:drawing>
          <wp:inline distT="0" distB="0" distL="0" distR="0" wp14:anchorId="01D506A9" wp14:editId="06C9D79A">
            <wp:extent cx="5940425" cy="4116254"/>
            <wp:effectExtent l="0" t="0" r="3175" b="0"/>
            <wp:docPr id="7" name="Рисунок 7" descr="https://sun9-34.userapi.com/impg/Yl6YqMlqwZjbUHHnLgkKbBdGnTunP4C26EBFVA/5YDvPhV1nlU.jpg?size=1218x844&amp;quality=96&amp;sign=ed9383d7e384cb112f1b6b1f71d009c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34.userapi.com/impg/Yl6YqMlqwZjbUHHnLgkKbBdGnTunP4C26EBFVA/5YDvPhV1nlU.jpg?size=1218x844&amp;quality=96&amp;sign=ed9383d7e384cb112f1b6b1f71d009c3&amp;type=alb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116254"/>
                    </a:xfrm>
                    <a:prstGeom prst="rect">
                      <a:avLst/>
                    </a:prstGeom>
                    <a:noFill/>
                    <a:ln>
                      <a:noFill/>
                    </a:ln>
                  </pic:spPr>
                </pic:pic>
              </a:graphicData>
            </a:graphic>
          </wp:inline>
        </w:drawing>
      </w:r>
    </w:p>
    <w:p w14:paraId="3E29D610" w14:textId="08A251AA" w:rsidR="00750C39" w:rsidRPr="00155795" w:rsidRDefault="00750C39" w:rsidP="00750C39">
      <w:pPr>
        <w:spacing w:after="0" w:line="360" w:lineRule="auto"/>
        <w:jc w:val="center"/>
        <w:rPr>
          <w:rFonts w:eastAsia="Times New Roman" w:cs="Times New Roman"/>
          <w:szCs w:val="28"/>
          <w:lang w:eastAsia="ru-RU"/>
        </w:rPr>
      </w:pPr>
      <w:r w:rsidRPr="00973168">
        <w:rPr>
          <w:rFonts w:eastAsia="Times New Roman" w:cs="Times New Roman"/>
          <w:szCs w:val="28"/>
          <w:lang w:eastAsia="ru-RU"/>
        </w:rPr>
        <w:t>Рисунок 5</w:t>
      </w:r>
      <w:r w:rsidRPr="00155795">
        <w:rPr>
          <w:rFonts w:eastAsia="Times New Roman" w:cs="Times New Roman"/>
          <w:szCs w:val="28"/>
          <w:lang w:eastAsia="ru-RU"/>
        </w:rPr>
        <w:t>.</w:t>
      </w:r>
      <w:r w:rsidR="00973168">
        <w:rPr>
          <w:rFonts w:eastAsia="Times New Roman" w:cs="Times New Roman"/>
          <w:szCs w:val="28"/>
          <w:lang w:eastAsia="ru-RU"/>
        </w:rPr>
        <w:t>6</w:t>
      </w:r>
      <w:r w:rsidRPr="00155795">
        <w:rPr>
          <w:rFonts w:eastAsia="Times New Roman" w:cs="Times New Roman"/>
          <w:szCs w:val="28"/>
          <w:lang w:eastAsia="ru-RU"/>
        </w:rPr>
        <w:t xml:space="preserve"> Декомпозиция процесса «</w:t>
      </w:r>
      <w:r w:rsidR="00E5595F">
        <w:rPr>
          <w:rFonts w:eastAsia="Times New Roman" w:cs="Times New Roman"/>
          <w:szCs w:val="28"/>
          <w:lang w:eastAsia="ru-RU"/>
        </w:rPr>
        <w:t>Выбор места участия</w:t>
      </w:r>
      <w:r w:rsidRPr="00155795">
        <w:rPr>
          <w:rFonts w:eastAsia="Times New Roman" w:cs="Times New Roman"/>
          <w:szCs w:val="28"/>
          <w:lang w:eastAsia="ru-RU"/>
        </w:rPr>
        <w:t>»</w:t>
      </w:r>
    </w:p>
    <w:p w14:paraId="32E74910" w14:textId="596F8152" w:rsidR="00750C39" w:rsidRDefault="00951FA9" w:rsidP="00750C39">
      <w:pPr>
        <w:spacing w:after="0" w:line="360" w:lineRule="auto"/>
        <w:jc w:val="center"/>
        <w:rPr>
          <w:rFonts w:eastAsia="Times New Roman" w:cs="Times New Roman"/>
          <w:sz w:val="24"/>
          <w:szCs w:val="24"/>
          <w:lang w:eastAsia="ru-RU"/>
        </w:rPr>
      </w:pPr>
      <w:r>
        <w:rPr>
          <w:noProof/>
          <w:lang w:eastAsia="ru-RU"/>
        </w:rPr>
        <w:lastRenderedPageBreak/>
        <w:drawing>
          <wp:inline distT="0" distB="0" distL="0" distR="0" wp14:anchorId="7671FE9C" wp14:editId="78F0178C">
            <wp:extent cx="5940425" cy="4121921"/>
            <wp:effectExtent l="0" t="0" r="3175" b="0"/>
            <wp:docPr id="8" name="Рисунок 8" descr="https://sun9-14.userapi.com/impg/Vg-8QrwSYc0nA-EWyfXbdBP8nXWFXmC_oj4ADA/nGFtTkvl3uM.jpg?size=1219x846&amp;quality=96&amp;sign=3c4b453e8a78da3f659028789e83f06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n9-14.userapi.com/impg/Vg-8QrwSYc0nA-EWyfXbdBP8nXWFXmC_oj4ADA/nGFtTkvl3uM.jpg?size=1219x846&amp;quality=96&amp;sign=3c4b453e8a78da3f659028789e83f064&amp;type=alb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21921"/>
                    </a:xfrm>
                    <a:prstGeom prst="rect">
                      <a:avLst/>
                    </a:prstGeom>
                    <a:noFill/>
                    <a:ln>
                      <a:noFill/>
                    </a:ln>
                  </pic:spPr>
                </pic:pic>
              </a:graphicData>
            </a:graphic>
          </wp:inline>
        </w:drawing>
      </w:r>
    </w:p>
    <w:p w14:paraId="4A4DCEEB" w14:textId="049B5320" w:rsidR="00750C39" w:rsidRPr="00155795" w:rsidRDefault="00750C39" w:rsidP="00750C39">
      <w:pPr>
        <w:spacing w:after="0" w:line="360" w:lineRule="auto"/>
        <w:jc w:val="center"/>
        <w:rPr>
          <w:rFonts w:eastAsia="Times New Roman" w:cs="Times New Roman"/>
          <w:szCs w:val="28"/>
          <w:lang w:eastAsia="ru-RU"/>
        </w:rPr>
      </w:pPr>
      <w:r w:rsidRPr="00973168">
        <w:rPr>
          <w:rFonts w:eastAsia="Times New Roman" w:cs="Times New Roman"/>
          <w:szCs w:val="28"/>
          <w:lang w:eastAsia="ru-RU"/>
        </w:rPr>
        <w:t>Рисунок 5.</w:t>
      </w:r>
      <w:r w:rsidR="00973168">
        <w:rPr>
          <w:rFonts w:eastAsia="Times New Roman" w:cs="Times New Roman"/>
          <w:szCs w:val="28"/>
          <w:lang w:eastAsia="ru-RU"/>
        </w:rPr>
        <w:t>7</w:t>
      </w:r>
      <w:r w:rsidRPr="00155795">
        <w:rPr>
          <w:rFonts w:eastAsia="Times New Roman" w:cs="Times New Roman"/>
          <w:szCs w:val="28"/>
          <w:lang w:eastAsia="ru-RU"/>
        </w:rPr>
        <w:t xml:space="preserve"> Декомпозиция процесса «</w:t>
      </w:r>
      <w:r w:rsidR="00E5595F">
        <w:rPr>
          <w:rFonts w:eastAsia="Times New Roman" w:cs="Times New Roman"/>
          <w:szCs w:val="28"/>
          <w:lang w:eastAsia="ru-RU"/>
        </w:rPr>
        <w:t>Выбор</w:t>
      </w:r>
      <w:r w:rsidR="00E5595F" w:rsidRPr="00E5595F">
        <w:rPr>
          <w:rFonts w:eastAsia="Times New Roman" w:cs="Times New Roman"/>
          <w:szCs w:val="28"/>
          <w:lang w:eastAsia="ru-RU"/>
        </w:rPr>
        <w:t>/</w:t>
      </w:r>
      <w:r w:rsidR="00E5595F">
        <w:rPr>
          <w:rFonts w:eastAsia="Times New Roman" w:cs="Times New Roman"/>
          <w:szCs w:val="28"/>
          <w:lang w:eastAsia="ru-RU"/>
        </w:rPr>
        <w:t>Создание игры</w:t>
      </w:r>
      <w:r w:rsidRPr="00155795">
        <w:rPr>
          <w:rFonts w:eastAsia="Times New Roman" w:cs="Times New Roman"/>
          <w:szCs w:val="28"/>
          <w:lang w:eastAsia="ru-RU"/>
        </w:rPr>
        <w:t>»</w:t>
      </w:r>
    </w:p>
    <w:p w14:paraId="5487BAD6" w14:textId="779E1290" w:rsidR="00C557B1" w:rsidRDefault="00C557B1" w:rsidP="00951FA9">
      <w:pPr>
        <w:spacing w:line="360" w:lineRule="auto"/>
        <w:jc w:val="both"/>
      </w:pPr>
    </w:p>
    <w:sectPr w:rsidR="00C557B1" w:rsidSect="004B7326">
      <w:footerReference w:type="first" r:id="rId15"/>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B85AE" w14:textId="77777777" w:rsidR="003A4696" w:rsidRDefault="003A4696">
      <w:pPr>
        <w:spacing w:after="0" w:line="240" w:lineRule="auto"/>
      </w:pPr>
      <w:r>
        <w:separator/>
      </w:r>
    </w:p>
  </w:endnote>
  <w:endnote w:type="continuationSeparator" w:id="0">
    <w:p w14:paraId="5A7BE5CF" w14:textId="77777777" w:rsidR="003A4696" w:rsidRDefault="003A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47000" w14:textId="3C93B811" w:rsidR="00413B84" w:rsidRDefault="00413B84">
    <w:pPr>
      <w:pStyle w:val="af6"/>
      <w:jc w:val="center"/>
    </w:pPr>
  </w:p>
  <w:p w14:paraId="5FD7AAED" w14:textId="385B9308" w:rsidR="00413B84" w:rsidRDefault="00413B84" w:rsidP="00413B84">
    <w:pPr>
      <w:pStyle w:val="af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A4443" w14:textId="77777777" w:rsidR="003A4696" w:rsidRDefault="003A4696">
      <w:pPr>
        <w:spacing w:after="0" w:line="240" w:lineRule="auto"/>
      </w:pPr>
      <w:r>
        <w:separator/>
      </w:r>
    </w:p>
  </w:footnote>
  <w:footnote w:type="continuationSeparator" w:id="0">
    <w:p w14:paraId="3E5B020A" w14:textId="77777777" w:rsidR="003A4696" w:rsidRDefault="003A4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732A5"/>
    <w:multiLevelType w:val="multilevel"/>
    <w:tmpl w:val="E0EEA43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43E0D31"/>
    <w:multiLevelType w:val="hybridMultilevel"/>
    <w:tmpl w:val="5B123DC0"/>
    <w:lvl w:ilvl="0" w:tplc="6906650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6B722EF"/>
    <w:multiLevelType w:val="multilevel"/>
    <w:tmpl w:val="F9F24C3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772A489E"/>
    <w:multiLevelType w:val="hybridMultilevel"/>
    <w:tmpl w:val="8F1CBF6A"/>
    <w:lvl w:ilvl="0" w:tplc="CB643EA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CF66B5"/>
    <w:multiLevelType w:val="multilevel"/>
    <w:tmpl w:val="3002170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
  </w:num>
  <w:num w:numId="2">
    <w:abstractNumId w:val="4"/>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4D"/>
    <w:rsid w:val="000011E7"/>
    <w:rsid w:val="0000137F"/>
    <w:rsid w:val="00001F54"/>
    <w:rsid w:val="00005E04"/>
    <w:rsid w:val="0000606C"/>
    <w:rsid w:val="0001283A"/>
    <w:rsid w:val="000202F7"/>
    <w:rsid w:val="00022200"/>
    <w:rsid w:val="00024BB5"/>
    <w:rsid w:val="00024C76"/>
    <w:rsid w:val="00027CCE"/>
    <w:rsid w:val="00031619"/>
    <w:rsid w:val="000318FD"/>
    <w:rsid w:val="00032069"/>
    <w:rsid w:val="00042DA9"/>
    <w:rsid w:val="00052BBC"/>
    <w:rsid w:val="000540B4"/>
    <w:rsid w:val="00060567"/>
    <w:rsid w:val="00065573"/>
    <w:rsid w:val="000663F3"/>
    <w:rsid w:val="000724FA"/>
    <w:rsid w:val="00074669"/>
    <w:rsid w:val="00075938"/>
    <w:rsid w:val="0007656B"/>
    <w:rsid w:val="00076926"/>
    <w:rsid w:val="00082284"/>
    <w:rsid w:val="00084A49"/>
    <w:rsid w:val="00090310"/>
    <w:rsid w:val="00096F9B"/>
    <w:rsid w:val="000A1D51"/>
    <w:rsid w:val="000A32D1"/>
    <w:rsid w:val="000A57C5"/>
    <w:rsid w:val="000A754E"/>
    <w:rsid w:val="000B13BF"/>
    <w:rsid w:val="000C4BA6"/>
    <w:rsid w:val="000C545F"/>
    <w:rsid w:val="000D306A"/>
    <w:rsid w:val="000E00BC"/>
    <w:rsid w:val="000E47F1"/>
    <w:rsid w:val="000E511D"/>
    <w:rsid w:val="000F33E7"/>
    <w:rsid w:val="00104B90"/>
    <w:rsid w:val="00110539"/>
    <w:rsid w:val="00113BAE"/>
    <w:rsid w:val="0012762B"/>
    <w:rsid w:val="0013433A"/>
    <w:rsid w:val="00134AF8"/>
    <w:rsid w:val="00143BBC"/>
    <w:rsid w:val="00143BD2"/>
    <w:rsid w:val="001442C6"/>
    <w:rsid w:val="001471FF"/>
    <w:rsid w:val="00147756"/>
    <w:rsid w:val="00155795"/>
    <w:rsid w:val="00173B4F"/>
    <w:rsid w:val="00176526"/>
    <w:rsid w:val="001818CE"/>
    <w:rsid w:val="00182CB1"/>
    <w:rsid w:val="00187343"/>
    <w:rsid w:val="0019085B"/>
    <w:rsid w:val="00193706"/>
    <w:rsid w:val="001A2B32"/>
    <w:rsid w:val="001A646E"/>
    <w:rsid w:val="001A6E7E"/>
    <w:rsid w:val="001B593B"/>
    <w:rsid w:val="001C3FF1"/>
    <w:rsid w:val="001C4AB1"/>
    <w:rsid w:val="001C53FF"/>
    <w:rsid w:val="001D7A61"/>
    <w:rsid w:val="001D7E66"/>
    <w:rsid w:val="001E3DD3"/>
    <w:rsid w:val="001E44A3"/>
    <w:rsid w:val="001F3833"/>
    <w:rsid w:val="002026EB"/>
    <w:rsid w:val="00210531"/>
    <w:rsid w:val="00224788"/>
    <w:rsid w:val="002325E7"/>
    <w:rsid w:val="002403A3"/>
    <w:rsid w:val="00243F79"/>
    <w:rsid w:val="00244D42"/>
    <w:rsid w:val="0024646C"/>
    <w:rsid w:val="00257337"/>
    <w:rsid w:val="00260A92"/>
    <w:rsid w:val="0026439A"/>
    <w:rsid w:val="002670B6"/>
    <w:rsid w:val="00282193"/>
    <w:rsid w:val="0028648A"/>
    <w:rsid w:val="00292261"/>
    <w:rsid w:val="00293C96"/>
    <w:rsid w:val="00297C5C"/>
    <w:rsid w:val="002A6ECB"/>
    <w:rsid w:val="002A7E35"/>
    <w:rsid w:val="002B0210"/>
    <w:rsid w:val="002B6EA9"/>
    <w:rsid w:val="002C4CF9"/>
    <w:rsid w:val="002C73B5"/>
    <w:rsid w:val="002C7C3A"/>
    <w:rsid w:val="002D3719"/>
    <w:rsid w:val="002D72BA"/>
    <w:rsid w:val="002F248D"/>
    <w:rsid w:val="002F3841"/>
    <w:rsid w:val="00301A2D"/>
    <w:rsid w:val="00302A4F"/>
    <w:rsid w:val="00317CF1"/>
    <w:rsid w:val="00320B55"/>
    <w:rsid w:val="003211AE"/>
    <w:rsid w:val="003226B3"/>
    <w:rsid w:val="00324F6A"/>
    <w:rsid w:val="00334408"/>
    <w:rsid w:val="003345CA"/>
    <w:rsid w:val="00335A95"/>
    <w:rsid w:val="00335E3B"/>
    <w:rsid w:val="003365F6"/>
    <w:rsid w:val="00343570"/>
    <w:rsid w:val="00343FAF"/>
    <w:rsid w:val="00351607"/>
    <w:rsid w:val="003536DB"/>
    <w:rsid w:val="00360D3F"/>
    <w:rsid w:val="00365D5A"/>
    <w:rsid w:val="003715C9"/>
    <w:rsid w:val="003741D9"/>
    <w:rsid w:val="00380FE3"/>
    <w:rsid w:val="00381536"/>
    <w:rsid w:val="0038782F"/>
    <w:rsid w:val="00392F7D"/>
    <w:rsid w:val="00392FD6"/>
    <w:rsid w:val="00396E14"/>
    <w:rsid w:val="003A4696"/>
    <w:rsid w:val="003A799C"/>
    <w:rsid w:val="003B31AA"/>
    <w:rsid w:val="003B496F"/>
    <w:rsid w:val="003C05DB"/>
    <w:rsid w:val="003D184E"/>
    <w:rsid w:val="003D26E4"/>
    <w:rsid w:val="003D64D0"/>
    <w:rsid w:val="003E2AF1"/>
    <w:rsid w:val="003F7187"/>
    <w:rsid w:val="003F7365"/>
    <w:rsid w:val="004003DA"/>
    <w:rsid w:val="00402557"/>
    <w:rsid w:val="00404D42"/>
    <w:rsid w:val="00411D6E"/>
    <w:rsid w:val="00413B84"/>
    <w:rsid w:val="0042289B"/>
    <w:rsid w:val="00423F8E"/>
    <w:rsid w:val="00437866"/>
    <w:rsid w:val="0044173B"/>
    <w:rsid w:val="00443915"/>
    <w:rsid w:val="00445AEB"/>
    <w:rsid w:val="00445B74"/>
    <w:rsid w:val="0045351C"/>
    <w:rsid w:val="00456CFE"/>
    <w:rsid w:val="0045797E"/>
    <w:rsid w:val="00463A92"/>
    <w:rsid w:val="004676DE"/>
    <w:rsid w:val="00471087"/>
    <w:rsid w:val="00475BB6"/>
    <w:rsid w:val="0048232E"/>
    <w:rsid w:val="00482A29"/>
    <w:rsid w:val="0048602D"/>
    <w:rsid w:val="00490179"/>
    <w:rsid w:val="00490995"/>
    <w:rsid w:val="00493AF8"/>
    <w:rsid w:val="00494704"/>
    <w:rsid w:val="004A22BC"/>
    <w:rsid w:val="004A730F"/>
    <w:rsid w:val="004B137E"/>
    <w:rsid w:val="004B7326"/>
    <w:rsid w:val="004B79F1"/>
    <w:rsid w:val="004C144A"/>
    <w:rsid w:val="004C27D1"/>
    <w:rsid w:val="004C3A53"/>
    <w:rsid w:val="004C419C"/>
    <w:rsid w:val="004C6FDA"/>
    <w:rsid w:val="004D023F"/>
    <w:rsid w:val="004D036D"/>
    <w:rsid w:val="004E011E"/>
    <w:rsid w:val="004E01C5"/>
    <w:rsid w:val="004E02AF"/>
    <w:rsid w:val="004E203D"/>
    <w:rsid w:val="004E4494"/>
    <w:rsid w:val="004F0A6D"/>
    <w:rsid w:val="004F1DB1"/>
    <w:rsid w:val="004F2283"/>
    <w:rsid w:val="004F3135"/>
    <w:rsid w:val="004F6308"/>
    <w:rsid w:val="00500C09"/>
    <w:rsid w:val="0050375A"/>
    <w:rsid w:val="00503EDF"/>
    <w:rsid w:val="005047B7"/>
    <w:rsid w:val="0050611A"/>
    <w:rsid w:val="005079DF"/>
    <w:rsid w:val="00511C7B"/>
    <w:rsid w:val="00512B25"/>
    <w:rsid w:val="00521A64"/>
    <w:rsid w:val="00521EA6"/>
    <w:rsid w:val="00522DF8"/>
    <w:rsid w:val="00525652"/>
    <w:rsid w:val="00532F76"/>
    <w:rsid w:val="00534CE4"/>
    <w:rsid w:val="00535A08"/>
    <w:rsid w:val="00535BD1"/>
    <w:rsid w:val="00550DAD"/>
    <w:rsid w:val="00552FCB"/>
    <w:rsid w:val="00553723"/>
    <w:rsid w:val="00557CEC"/>
    <w:rsid w:val="0056357C"/>
    <w:rsid w:val="005645EE"/>
    <w:rsid w:val="00564F93"/>
    <w:rsid w:val="0056778B"/>
    <w:rsid w:val="0057478D"/>
    <w:rsid w:val="0057602D"/>
    <w:rsid w:val="00576649"/>
    <w:rsid w:val="00584656"/>
    <w:rsid w:val="00587745"/>
    <w:rsid w:val="00596BDA"/>
    <w:rsid w:val="005A319D"/>
    <w:rsid w:val="005B6404"/>
    <w:rsid w:val="005B7E1B"/>
    <w:rsid w:val="005C2A07"/>
    <w:rsid w:val="005C2C7A"/>
    <w:rsid w:val="005C6C2B"/>
    <w:rsid w:val="005C7457"/>
    <w:rsid w:val="005D2177"/>
    <w:rsid w:val="005D6CDB"/>
    <w:rsid w:val="005D7F90"/>
    <w:rsid w:val="005E4611"/>
    <w:rsid w:val="005E7764"/>
    <w:rsid w:val="005E7C2B"/>
    <w:rsid w:val="005F0072"/>
    <w:rsid w:val="005F13D0"/>
    <w:rsid w:val="00603423"/>
    <w:rsid w:val="00613539"/>
    <w:rsid w:val="00622056"/>
    <w:rsid w:val="00626F71"/>
    <w:rsid w:val="00627137"/>
    <w:rsid w:val="00640385"/>
    <w:rsid w:val="006405F2"/>
    <w:rsid w:val="00641E71"/>
    <w:rsid w:val="00644DCB"/>
    <w:rsid w:val="00645689"/>
    <w:rsid w:val="0064640D"/>
    <w:rsid w:val="00650B49"/>
    <w:rsid w:val="00650F1F"/>
    <w:rsid w:val="006635DA"/>
    <w:rsid w:val="0066661B"/>
    <w:rsid w:val="00667874"/>
    <w:rsid w:val="006713EC"/>
    <w:rsid w:val="00674545"/>
    <w:rsid w:val="00677C87"/>
    <w:rsid w:val="00681E70"/>
    <w:rsid w:val="00683809"/>
    <w:rsid w:val="00686856"/>
    <w:rsid w:val="00687162"/>
    <w:rsid w:val="00692584"/>
    <w:rsid w:val="006929AA"/>
    <w:rsid w:val="006B300A"/>
    <w:rsid w:val="006B6FEC"/>
    <w:rsid w:val="006C70E2"/>
    <w:rsid w:val="006D1D36"/>
    <w:rsid w:val="006D3FC0"/>
    <w:rsid w:val="006D759A"/>
    <w:rsid w:val="006E28A9"/>
    <w:rsid w:val="006E5EC8"/>
    <w:rsid w:val="006F4BD3"/>
    <w:rsid w:val="006F6AF8"/>
    <w:rsid w:val="006F72A6"/>
    <w:rsid w:val="00702EF9"/>
    <w:rsid w:val="00704C25"/>
    <w:rsid w:val="00706501"/>
    <w:rsid w:val="00710623"/>
    <w:rsid w:val="00714FF9"/>
    <w:rsid w:val="0071638D"/>
    <w:rsid w:val="00716E28"/>
    <w:rsid w:val="0072291B"/>
    <w:rsid w:val="00730CAE"/>
    <w:rsid w:val="0073162E"/>
    <w:rsid w:val="0073762E"/>
    <w:rsid w:val="00742370"/>
    <w:rsid w:val="00746DC9"/>
    <w:rsid w:val="007500AA"/>
    <w:rsid w:val="00750C39"/>
    <w:rsid w:val="0075146B"/>
    <w:rsid w:val="0075381E"/>
    <w:rsid w:val="00755225"/>
    <w:rsid w:val="00755B93"/>
    <w:rsid w:val="00760A25"/>
    <w:rsid w:val="007610C9"/>
    <w:rsid w:val="00763510"/>
    <w:rsid w:val="00767FD8"/>
    <w:rsid w:val="0077402A"/>
    <w:rsid w:val="007802C6"/>
    <w:rsid w:val="0078037A"/>
    <w:rsid w:val="00783A8B"/>
    <w:rsid w:val="0078436A"/>
    <w:rsid w:val="0078629C"/>
    <w:rsid w:val="0079355A"/>
    <w:rsid w:val="00794316"/>
    <w:rsid w:val="007B073B"/>
    <w:rsid w:val="007B4434"/>
    <w:rsid w:val="007C366A"/>
    <w:rsid w:val="007C4303"/>
    <w:rsid w:val="007D192E"/>
    <w:rsid w:val="007D352D"/>
    <w:rsid w:val="007D3A78"/>
    <w:rsid w:val="00801BC6"/>
    <w:rsid w:val="0080771B"/>
    <w:rsid w:val="0081700B"/>
    <w:rsid w:val="00824034"/>
    <w:rsid w:val="00826BDF"/>
    <w:rsid w:val="008279FC"/>
    <w:rsid w:val="00841A77"/>
    <w:rsid w:val="008435C6"/>
    <w:rsid w:val="00845BB6"/>
    <w:rsid w:val="0084789F"/>
    <w:rsid w:val="00847D42"/>
    <w:rsid w:val="0085444B"/>
    <w:rsid w:val="00854714"/>
    <w:rsid w:val="0085574B"/>
    <w:rsid w:val="00856EB7"/>
    <w:rsid w:val="0087065A"/>
    <w:rsid w:val="00870A7F"/>
    <w:rsid w:val="00876121"/>
    <w:rsid w:val="00877FD6"/>
    <w:rsid w:val="008837B5"/>
    <w:rsid w:val="00895B10"/>
    <w:rsid w:val="008A22B9"/>
    <w:rsid w:val="008A7987"/>
    <w:rsid w:val="008B212F"/>
    <w:rsid w:val="008B42D3"/>
    <w:rsid w:val="008B48A4"/>
    <w:rsid w:val="008B4B05"/>
    <w:rsid w:val="008B7E6A"/>
    <w:rsid w:val="008C52CF"/>
    <w:rsid w:val="008C5633"/>
    <w:rsid w:val="008C694E"/>
    <w:rsid w:val="008D1C67"/>
    <w:rsid w:val="008F259E"/>
    <w:rsid w:val="008F26FF"/>
    <w:rsid w:val="008F601B"/>
    <w:rsid w:val="009005D7"/>
    <w:rsid w:val="00905072"/>
    <w:rsid w:val="00922AC4"/>
    <w:rsid w:val="0092406F"/>
    <w:rsid w:val="00930E83"/>
    <w:rsid w:val="00934D73"/>
    <w:rsid w:val="0094743D"/>
    <w:rsid w:val="00951FA9"/>
    <w:rsid w:val="009611D6"/>
    <w:rsid w:val="00962237"/>
    <w:rsid w:val="009622D8"/>
    <w:rsid w:val="00965153"/>
    <w:rsid w:val="00973168"/>
    <w:rsid w:val="0097458F"/>
    <w:rsid w:val="00987FC6"/>
    <w:rsid w:val="00993F04"/>
    <w:rsid w:val="00997152"/>
    <w:rsid w:val="009A6D15"/>
    <w:rsid w:val="009B3260"/>
    <w:rsid w:val="009C3E12"/>
    <w:rsid w:val="009E4D05"/>
    <w:rsid w:val="009E6807"/>
    <w:rsid w:val="00A02B83"/>
    <w:rsid w:val="00A113DE"/>
    <w:rsid w:val="00A13B68"/>
    <w:rsid w:val="00A2511E"/>
    <w:rsid w:val="00A26D98"/>
    <w:rsid w:val="00A30D41"/>
    <w:rsid w:val="00A34D9B"/>
    <w:rsid w:val="00A34E17"/>
    <w:rsid w:val="00A363F4"/>
    <w:rsid w:val="00A37B7F"/>
    <w:rsid w:val="00A457D3"/>
    <w:rsid w:val="00A53901"/>
    <w:rsid w:val="00A56C35"/>
    <w:rsid w:val="00A5792F"/>
    <w:rsid w:val="00A6295C"/>
    <w:rsid w:val="00A70105"/>
    <w:rsid w:val="00A8608B"/>
    <w:rsid w:val="00A90BC3"/>
    <w:rsid w:val="00A94C97"/>
    <w:rsid w:val="00AA061F"/>
    <w:rsid w:val="00AA5E48"/>
    <w:rsid w:val="00AA7BA0"/>
    <w:rsid w:val="00AB5CC5"/>
    <w:rsid w:val="00AC0B74"/>
    <w:rsid w:val="00AD2ACC"/>
    <w:rsid w:val="00AD45D7"/>
    <w:rsid w:val="00AE033C"/>
    <w:rsid w:val="00AF396F"/>
    <w:rsid w:val="00B077F7"/>
    <w:rsid w:val="00B14AA3"/>
    <w:rsid w:val="00B24105"/>
    <w:rsid w:val="00B2420F"/>
    <w:rsid w:val="00B332A5"/>
    <w:rsid w:val="00B34C6C"/>
    <w:rsid w:val="00B35994"/>
    <w:rsid w:val="00B36894"/>
    <w:rsid w:val="00B37D86"/>
    <w:rsid w:val="00B406B5"/>
    <w:rsid w:val="00B44A01"/>
    <w:rsid w:val="00B47746"/>
    <w:rsid w:val="00B53A75"/>
    <w:rsid w:val="00B704DC"/>
    <w:rsid w:val="00B83CEB"/>
    <w:rsid w:val="00BA04D1"/>
    <w:rsid w:val="00BA11E8"/>
    <w:rsid w:val="00BA4CF3"/>
    <w:rsid w:val="00BB3A4D"/>
    <w:rsid w:val="00BB59BB"/>
    <w:rsid w:val="00BC19F4"/>
    <w:rsid w:val="00BC21BB"/>
    <w:rsid w:val="00BF01C4"/>
    <w:rsid w:val="00BF0304"/>
    <w:rsid w:val="00BF0324"/>
    <w:rsid w:val="00BF3A84"/>
    <w:rsid w:val="00BF3B41"/>
    <w:rsid w:val="00BF4621"/>
    <w:rsid w:val="00C00B5F"/>
    <w:rsid w:val="00C03956"/>
    <w:rsid w:val="00C115BC"/>
    <w:rsid w:val="00C11710"/>
    <w:rsid w:val="00C15236"/>
    <w:rsid w:val="00C17D71"/>
    <w:rsid w:val="00C2103D"/>
    <w:rsid w:val="00C23801"/>
    <w:rsid w:val="00C26050"/>
    <w:rsid w:val="00C27074"/>
    <w:rsid w:val="00C277ED"/>
    <w:rsid w:val="00C4288D"/>
    <w:rsid w:val="00C4566A"/>
    <w:rsid w:val="00C514B1"/>
    <w:rsid w:val="00C557B1"/>
    <w:rsid w:val="00C57526"/>
    <w:rsid w:val="00C623E4"/>
    <w:rsid w:val="00C631DB"/>
    <w:rsid w:val="00C65B23"/>
    <w:rsid w:val="00C71845"/>
    <w:rsid w:val="00C76E5E"/>
    <w:rsid w:val="00C81FD5"/>
    <w:rsid w:val="00C94307"/>
    <w:rsid w:val="00CA6974"/>
    <w:rsid w:val="00CB2419"/>
    <w:rsid w:val="00CB2D6D"/>
    <w:rsid w:val="00CB6814"/>
    <w:rsid w:val="00CC1E21"/>
    <w:rsid w:val="00CC254C"/>
    <w:rsid w:val="00CD0610"/>
    <w:rsid w:val="00CD1B34"/>
    <w:rsid w:val="00CE0D23"/>
    <w:rsid w:val="00CF02A5"/>
    <w:rsid w:val="00D15463"/>
    <w:rsid w:val="00D1568A"/>
    <w:rsid w:val="00D1763F"/>
    <w:rsid w:val="00D20CA2"/>
    <w:rsid w:val="00D21505"/>
    <w:rsid w:val="00D22D00"/>
    <w:rsid w:val="00D23CA3"/>
    <w:rsid w:val="00D329DA"/>
    <w:rsid w:val="00D40171"/>
    <w:rsid w:val="00D40563"/>
    <w:rsid w:val="00D40769"/>
    <w:rsid w:val="00D43BC2"/>
    <w:rsid w:val="00D4775C"/>
    <w:rsid w:val="00D50F4F"/>
    <w:rsid w:val="00D51249"/>
    <w:rsid w:val="00D5394D"/>
    <w:rsid w:val="00D57C0D"/>
    <w:rsid w:val="00D614A1"/>
    <w:rsid w:val="00D672E2"/>
    <w:rsid w:val="00D706A5"/>
    <w:rsid w:val="00D709A3"/>
    <w:rsid w:val="00D72817"/>
    <w:rsid w:val="00D74A44"/>
    <w:rsid w:val="00D7664D"/>
    <w:rsid w:val="00D8104A"/>
    <w:rsid w:val="00D8352B"/>
    <w:rsid w:val="00D8547F"/>
    <w:rsid w:val="00D877B3"/>
    <w:rsid w:val="00D8790E"/>
    <w:rsid w:val="00D90417"/>
    <w:rsid w:val="00DA5166"/>
    <w:rsid w:val="00DA6EC4"/>
    <w:rsid w:val="00DB1137"/>
    <w:rsid w:val="00DB2425"/>
    <w:rsid w:val="00DB35CF"/>
    <w:rsid w:val="00DC15DA"/>
    <w:rsid w:val="00DC44F2"/>
    <w:rsid w:val="00DC6177"/>
    <w:rsid w:val="00DD0F91"/>
    <w:rsid w:val="00DD1E1B"/>
    <w:rsid w:val="00DD5B6F"/>
    <w:rsid w:val="00DE0CD9"/>
    <w:rsid w:val="00DE27B2"/>
    <w:rsid w:val="00DE75FB"/>
    <w:rsid w:val="00DE76A2"/>
    <w:rsid w:val="00DF20A9"/>
    <w:rsid w:val="00DF4637"/>
    <w:rsid w:val="00DF5289"/>
    <w:rsid w:val="00E144D6"/>
    <w:rsid w:val="00E16AA7"/>
    <w:rsid w:val="00E2267A"/>
    <w:rsid w:val="00E238A7"/>
    <w:rsid w:val="00E23BAD"/>
    <w:rsid w:val="00E26DCB"/>
    <w:rsid w:val="00E41550"/>
    <w:rsid w:val="00E42406"/>
    <w:rsid w:val="00E44F89"/>
    <w:rsid w:val="00E4518F"/>
    <w:rsid w:val="00E451F0"/>
    <w:rsid w:val="00E46351"/>
    <w:rsid w:val="00E468E0"/>
    <w:rsid w:val="00E5595F"/>
    <w:rsid w:val="00E564CC"/>
    <w:rsid w:val="00E6403F"/>
    <w:rsid w:val="00E7570B"/>
    <w:rsid w:val="00E77733"/>
    <w:rsid w:val="00E77D82"/>
    <w:rsid w:val="00E928B6"/>
    <w:rsid w:val="00E953B9"/>
    <w:rsid w:val="00EA4631"/>
    <w:rsid w:val="00EA4D04"/>
    <w:rsid w:val="00EA70D0"/>
    <w:rsid w:val="00EB2EB1"/>
    <w:rsid w:val="00EB3A45"/>
    <w:rsid w:val="00EB73B3"/>
    <w:rsid w:val="00EB7B6C"/>
    <w:rsid w:val="00EC0C27"/>
    <w:rsid w:val="00EC1D6F"/>
    <w:rsid w:val="00ED3644"/>
    <w:rsid w:val="00ED4EC9"/>
    <w:rsid w:val="00ED7EFF"/>
    <w:rsid w:val="00EE2332"/>
    <w:rsid w:val="00EE3F0B"/>
    <w:rsid w:val="00EE4951"/>
    <w:rsid w:val="00EE522E"/>
    <w:rsid w:val="00EF3AEA"/>
    <w:rsid w:val="00F043BC"/>
    <w:rsid w:val="00F10A58"/>
    <w:rsid w:val="00F122F6"/>
    <w:rsid w:val="00F150FA"/>
    <w:rsid w:val="00F17CB8"/>
    <w:rsid w:val="00F21650"/>
    <w:rsid w:val="00F31E22"/>
    <w:rsid w:val="00F36BEE"/>
    <w:rsid w:val="00F4517F"/>
    <w:rsid w:val="00F5128E"/>
    <w:rsid w:val="00F523CE"/>
    <w:rsid w:val="00F553D8"/>
    <w:rsid w:val="00F55D5F"/>
    <w:rsid w:val="00F57024"/>
    <w:rsid w:val="00F62A97"/>
    <w:rsid w:val="00F7655A"/>
    <w:rsid w:val="00F77E58"/>
    <w:rsid w:val="00F81A64"/>
    <w:rsid w:val="00F90273"/>
    <w:rsid w:val="00F96C5C"/>
    <w:rsid w:val="00F97567"/>
    <w:rsid w:val="00F97E66"/>
    <w:rsid w:val="00FA2621"/>
    <w:rsid w:val="00FA45C5"/>
    <w:rsid w:val="00FA51DA"/>
    <w:rsid w:val="00FB155F"/>
    <w:rsid w:val="00FC064F"/>
    <w:rsid w:val="00FD43B5"/>
    <w:rsid w:val="00FD688C"/>
    <w:rsid w:val="00FD7483"/>
    <w:rsid w:val="00FE3A60"/>
    <w:rsid w:val="00FF2792"/>
    <w:rsid w:val="00FF30C8"/>
    <w:rsid w:val="00FF7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F59D4"/>
  <w15:docId w15:val="{8E0328EC-6B49-43E5-B3FB-020B422D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ACC"/>
    <w:rPr>
      <w:rFonts w:ascii="Times New Roman" w:hAnsi="Times New Roman"/>
      <w:sz w:val="28"/>
    </w:rPr>
  </w:style>
  <w:style w:type="paragraph" w:styleId="1">
    <w:name w:val="heading 1"/>
    <w:aliases w:val="Заг 1"/>
    <w:basedOn w:val="a"/>
    <w:next w:val="a"/>
    <w:link w:val="10"/>
    <w:uiPriority w:val="9"/>
    <w:qFormat/>
    <w:rsid w:val="008B4B05"/>
    <w:pPr>
      <w:keepNext/>
      <w:keepLines/>
      <w:spacing w:before="240" w:after="0" w:line="360" w:lineRule="auto"/>
      <w:ind w:firstLine="709"/>
      <w:outlineLvl w:val="0"/>
    </w:pPr>
    <w:rPr>
      <w:rFonts w:eastAsiaTheme="majorEastAsia" w:cstheme="majorBidi"/>
      <w:b/>
      <w:sz w:val="32"/>
      <w:szCs w:val="32"/>
    </w:rPr>
  </w:style>
  <w:style w:type="paragraph" w:styleId="2">
    <w:name w:val="heading 2"/>
    <w:aliases w:val="Заг 2"/>
    <w:basedOn w:val="a"/>
    <w:next w:val="a"/>
    <w:link w:val="20"/>
    <w:uiPriority w:val="9"/>
    <w:unhideWhenUsed/>
    <w:qFormat/>
    <w:rsid w:val="00BF0324"/>
    <w:pPr>
      <w:keepNext/>
      <w:keepLines/>
      <w:spacing w:after="0" w:line="360" w:lineRule="auto"/>
      <w:ind w:firstLine="709"/>
      <w:outlineLvl w:val="1"/>
    </w:pPr>
    <w:rPr>
      <w:rFonts w:eastAsia="Arial" w:cs="Arial"/>
      <w:b/>
    </w:rPr>
  </w:style>
  <w:style w:type="paragraph" w:styleId="3">
    <w:name w:val="heading 3"/>
    <w:aliases w:val="Заг 3"/>
    <w:basedOn w:val="a"/>
    <w:next w:val="a"/>
    <w:link w:val="30"/>
    <w:uiPriority w:val="9"/>
    <w:unhideWhenUsed/>
    <w:qFormat/>
    <w:rsid w:val="00BF0324"/>
    <w:pPr>
      <w:keepNext/>
      <w:keepLines/>
      <w:spacing w:after="0" w:line="360" w:lineRule="auto"/>
      <w:ind w:firstLine="709"/>
      <w:outlineLvl w:val="2"/>
    </w:pPr>
    <w:rPr>
      <w:rFonts w:eastAsia="Arial" w:cs="Arial"/>
      <w:b/>
      <w:szCs w:val="30"/>
    </w:rPr>
  </w:style>
  <w:style w:type="paragraph" w:styleId="4">
    <w:name w:val="heading 4"/>
    <w:basedOn w:val="1"/>
    <w:next w:val="a"/>
    <w:link w:val="40"/>
    <w:uiPriority w:val="9"/>
    <w:unhideWhenUsed/>
    <w:qFormat/>
    <w:rsid w:val="00C631DB"/>
    <w:pPr>
      <w:spacing w:before="0"/>
      <w:outlineLvl w:val="3"/>
    </w:pPr>
    <w:rPr>
      <w:rFonts w:eastAsia="Arial" w:cs="Arial"/>
      <w:bCs/>
      <w:sz w:val="28"/>
      <w:szCs w:val="26"/>
    </w:rPr>
  </w:style>
  <w:style w:type="paragraph" w:styleId="5">
    <w:name w:val="heading 5"/>
    <w:basedOn w:val="2"/>
    <w:next w:val="a"/>
    <w:link w:val="50"/>
    <w:uiPriority w:val="9"/>
    <w:unhideWhenUsed/>
    <w:qFormat/>
    <w:rsid w:val="00C631DB"/>
    <w:pPr>
      <w:outlineLvl w:val="4"/>
    </w:pPr>
    <w:rPr>
      <w:bCs/>
      <w:szCs w:val="24"/>
    </w:rPr>
  </w:style>
  <w:style w:type="paragraph" w:styleId="6">
    <w:name w:val="heading 6"/>
    <w:basedOn w:val="3"/>
    <w:next w:val="a"/>
    <w:link w:val="60"/>
    <w:uiPriority w:val="9"/>
    <w:unhideWhenUsed/>
    <w:qFormat/>
    <w:rsid w:val="00C631DB"/>
    <w:pPr>
      <w:outlineLvl w:val="5"/>
    </w:pPr>
    <w:rPr>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aliases w:val="Заг 2 Знак"/>
    <w:basedOn w:val="a0"/>
    <w:link w:val="2"/>
    <w:uiPriority w:val="9"/>
    <w:rsid w:val="00BF0324"/>
    <w:rPr>
      <w:rFonts w:ascii="Times New Roman" w:eastAsia="Arial" w:hAnsi="Times New Roman" w:cs="Arial"/>
      <w:b/>
      <w:sz w:val="28"/>
    </w:rPr>
  </w:style>
  <w:style w:type="character" w:customStyle="1" w:styleId="30">
    <w:name w:val="Заголовок 3 Знак"/>
    <w:aliases w:val="Заг 3 Знак"/>
    <w:basedOn w:val="a0"/>
    <w:link w:val="3"/>
    <w:uiPriority w:val="9"/>
    <w:rsid w:val="00BF0324"/>
    <w:rPr>
      <w:rFonts w:ascii="Times New Roman" w:eastAsia="Arial" w:hAnsi="Times New Roman" w:cs="Arial"/>
      <w:b/>
      <w:sz w:val="28"/>
      <w:szCs w:val="30"/>
    </w:rPr>
  </w:style>
  <w:style w:type="character" w:customStyle="1" w:styleId="40">
    <w:name w:val="Заголовок 4 Знак"/>
    <w:basedOn w:val="a0"/>
    <w:link w:val="4"/>
    <w:uiPriority w:val="9"/>
    <w:rsid w:val="00C631DB"/>
    <w:rPr>
      <w:rFonts w:ascii="Times New Roman" w:eastAsia="Arial" w:hAnsi="Times New Roman" w:cs="Arial"/>
      <w:b/>
      <w:bCs/>
      <w:sz w:val="28"/>
      <w:szCs w:val="26"/>
    </w:rPr>
  </w:style>
  <w:style w:type="character" w:customStyle="1" w:styleId="50">
    <w:name w:val="Заголовок 5 Знак"/>
    <w:basedOn w:val="a0"/>
    <w:link w:val="5"/>
    <w:uiPriority w:val="9"/>
    <w:rsid w:val="00C631DB"/>
    <w:rPr>
      <w:rFonts w:ascii="Times New Roman" w:eastAsia="Arial" w:hAnsi="Times New Roman" w:cs="Arial"/>
      <w:b/>
      <w:bCs/>
      <w:sz w:val="28"/>
      <w:szCs w:val="24"/>
    </w:rPr>
  </w:style>
  <w:style w:type="character" w:customStyle="1" w:styleId="60">
    <w:name w:val="Заголовок 6 Знак"/>
    <w:basedOn w:val="a0"/>
    <w:link w:val="6"/>
    <w:uiPriority w:val="9"/>
    <w:rsid w:val="00C631DB"/>
    <w:rPr>
      <w:rFonts w:ascii="Times New Roman" w:eastAsia="Arial" w:hAnsi="Times New Roman" w:cs="Arial"/>
      <w:b/>
      <w:bCs/>
      <w:sz w:val="28"/>
      <w:szCs w:val="30"/>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line="240" w:lineRule="auto"/>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line="240" w:lineRule="auto"/>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aliases w:val="Заг 1 Знак"/>
    <w:basedOn w:val="a0"/>
    <w:link w:val="1"/>
    <w:uiPriority w:val="9"/>
    <w:rsid w:val="008B4B05"/>
    <w:rPr>
      <w:rFonts w:ascii="Times New Roman" w:eastAsiaTheme="majorEastAsia" w:hAnsi="Times New Roman" w:cstheme="majorBidi"/>
      <w:b/>
      <w:sz w:val="32"/>
      <w:szCs w:val="32"/>
    </w:rPr>
  </w:style>
  <w:style w:type="paragraph" w:styleId="af3">
    <w:name w:val="List Paragraph"/>
    <w:basedOn w:val="a"/>
    <w:uiPriority w:val="34"/>
    <w:qFormat/>
    <w:pPr>
      <w:ind w:left="720"/>
      <w:contextualSpacing/>
    </w:pPr>
  </w:style>
  <w:style w:type="paragraph" w:styleId="af4">
    <w:name w:val="header"/>
    <w:basedOn w:val="a"/>
    <w:link w:val="af5"/>
    <w:uiPriority w:val="99"/>
    <w:unhideWhenUsed/>
    <w:pPr>
      <w:tabs>
        <w:tab w:val="center" w:pos="4677"/>
        <w:tab w:val="right" w:pos="9355"/>
      </w:tabs>
      <w:spacing w:after="0" w:line="240" w:lineRule="auto"/>
    </w:pPr>
  </w:style>
  <w:style w:type="character" w:customStyle="1" w:styleId="af5">
    <w:name w:val="Верхний колонтитул Знак"/>
    <w:basedOn w:val="a0"/>
    <w:link w:val="af4"/>
    <w:uiPriority w:val="99"/>
  </w:style>
  <w:style w:type="paragraph" w:styleId="af6">
    <w:name w:val="footer"/>
    <w:basedOn w:val="a"/>
    <w:link w:val="af7"/>
    <w:uiPriority w:val="99"/>
    <w:unhideWhenUsed/>
    <w:pPr>
      <w:tabs>
        <w:tab w:val="center" w:pos="4677"/>
        <w:tab w:val="right" w:pos="9355"/>
      </w:tabs>
      <w:spacing w:after="0" w:line="240" w:lineRule="auto"/>
    </w:pPr>
  </w:style>
  <w:style w:type="character" w:customStyle="1" w:styleId="af7">
    <w:name w:val="Нижний колонтитул Знак"/>
    <w:basedOn w:val="a0"/>
    <w:link w:val="af6"/>
    <w:uiPriority w:val="99"/>
  </w:style>
  <w:style w:type="character" w:styleId="af8">
    <w:name w:val="Hyperlink"/>
    <w:basedOn w:val="a0"/>
    <w:uiPriority w:val="99"/>
    <w:unhideWhenUsed/>
    <w:rPr>
      <w:color w:val="0563C1" w:themeColor="hyperlink"/>
      <w:u w:val="single"/>
    </w:rPr>
  </w:style>
  <w:style w:type="character" w:customStyle="1" w:styleId="UnresolvedMention">
    <w:name w:val="Unresolved Mention"/>
    <w:basedOn w:val="a0"/>
    <w:uiPriority w:val="99"/>
    <w:semiHidden/>
    <w:unhideWhenUsed/>
    <w:rPr>
      <w:color w:val="605E5C"/>
      <w:shd w:val="clear" w:color="auto" w:fill="E1DFDD"/>
    </w:rPr>
  </w:style>
  <w:style w:type="paragraph" w:styleId="af9">
    <w:name w:val="TOC Heading"/>
    <w:basedOn w:val="1"/>
    <w:next w:val="a"/>
    <w:uiPriority w:val="39"/>
    <w:unhideWhenUsed/>
    <w:qFormat/>
    <w:pPr>
      <w:outlineLvl w:val="9"/>
    </w:pPr>
    <w:rPr>
      <w:lang w:eastAsia="ru-RU"/>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character" w:styleId="afa">
    <w:name w:val="FollowedHyperlink"/>
    <w:basedOn w:val="a0"/>
    <w:uiPriority w:val="99"/>
    <w:semiHidden/>
    <w:unhideWhenUsed/>
    <w:rsid w:val="00550DAD"/>
    <w:rPr>
      <w:color w:val="954F72" w:themeColor="followedHyperlink"/>
      <w:u w:val="single"/>
    </w:rPr>
  </w:style>
  <w:style w:type="paragraph" w:styleId="HTML">
    <w:name w:val="HTML Preformatted"/>
    <w:basedOn w:val="a"/>
    <w:link w:val="HTML0"/>
    <w:uiPriority w:val="99"/>
    <w:unhideWhenUsed/>
    <w:rsid w:val="008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56EB7"/>
    <w:rPr>
      <w:rFonts w:ascii="Courier New" w:eastAsia="Times New Roman" w:hAnsi="Courier New" w:cs="Courier New"/>
      <w:sz w:val="20"/>
      <w:szCs w:val="20"/>
      <w:lang w:eastAsia="ru-RU"/>
    </w:rPr>
  </w:style>
  <w:style w:type="paragraph" w:styleId="afb">
    <w:name w:val="Normal (Web)"/>
    <w:basedOn w:val="a"/>
    <w:uiPriority w:val="99"/>
    <w:semiHidden/>
    <w:unhideWhenUsed/>
    <w:rsid w:val="002325E7"/>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2233">
      <w:bodyDiv w:val="1"/>
      <w:marLeft w:val="0"/>
      <w:marRight w:val="0"/>
      <w:marTop w:val="0"/>
      <w:marBottom w:val="0"/>
      <w:divBdr>
        <w:top w:val="none" w:sz="0" w:space="0" w:color="auto"/>
        <w:left w:val="none" w:sz="0" w:space="0" w:color="auto"/>
        <w:bottom w:val="none" w:sz="0" w:space="0" w:color="auto"/>
        <w:right w:val="none" w:sz="0" w:space="0" w:color="auto"/>
      </w:divBdr>
    </w:div>
    <w:div w:id="40398681">
      <w:bodyDiv w:val="1"/>
      <w:marLeft w:val="0"/>
      <w:marRight w:val="0"/>
      <w:marTop w:val="0"/>
      <w:marBottom w:val="0"/>
      <w:divBdr>
        <w:top w:val="none" w:sz="0" w:space="0" w:color="auto"/>
        <w:left w:val="none" w:sz="0" w:space="0" w:color="auto"/>
        <w:bottom w:val="none" w:sz="0" w:space="0" w:color="auto"/>
        <w:right w:val="none" w:sz="0" w:space="0" w:color="auto"/>
      </w:divBdr>
    </w:div>
    <w:div w:id="88895369">
      <w:bodyDiv w:val="1"/>
      <w:marLeft w:val="0"/>
      <w:marRight w:val="0"/>
      <w:marTop w:val="0"/>
      <w:marBottom w:val="0"/>
      <w:divBdr>
        <w:top w:val="none" w:sz="0" w:space="0" w:color="auto"/>
        <w:left w:val="none" w:sz="0" w:space="0" w:color="auto"/>
        <w:bottom w:val="none" w:sz="0" w:space="0" w:color="auto"/>
        <w:right w:val="none" w:sz="0" w:space="0" w:color="auto"/>
      </w:divBdr>
    </w:div>
    <w:div w:id="108740321">
      <w:bodyDiv w:val="1"/>
      <w:marLeft w:val="0"/>
      <w:marRight w:val="0"/>
      <w:marTop w:val="0"/>
      <w:marBottom w:val="0"/>
      <w:divBdr>
        <w:top w:val="none" w:sz="0" w:space="0" w:color="auto"/>
        <w:left w:val="none" w:sz="0" w:space="0" w:color="auto"/>
        <w:bottom w:val="none" w:sz="0" w:space="0" w:color="auto"/>
        <w:right w:val="none" w:sz="0" w:space="0" w:color="auto"/>
      </w:divBdr>
      <w:divsChild>
        <w:div w:id="821047616">
          <w:marLeft w:val="0"/>
          <w:marRight w:val="0"/>
          <w:marTop w:val="0"/>
          <w:marBottom w:val="0"/>
          <w:divBdr>
            <w:top w:val="none" w:sz="0" w:space="0" w:color="auto"/>
            <w:left w:val="none" w:sz="0" w:space="0" w:color="auto"/>
            <w:bottom w:val="none" w:sz="0" w:space="0" w:color="auto"/>
            <w:right w:val="none" w:sz="0" w:space="0" w:color="auto"/>
          </w:divBdr>
        </w:div>
      </w:divsChild>
    </w:div>
    <w:div w:id="112135477">
      <w:bodyDiv w:val="1"/>
      <w:marLeft w:val="0"/>
      <w:marRight w:val="0"/>
      <w:marTop w:val="0"/>
      <w:marBottom w:val="0"/>
      <w:divBdr>
        <w:top w:val="none" w:sz="0" w:space="0" w:color="auto"/>
        <w:left w:val="none" w:sz="0" w:space="0" w:color="auto"/>
        <w:bottom w:val="none" w:sz="0" w:space="0" w:color="auto"/>
        <w:right w:val="none" w:sz="0" w:space="0" w:color="auto"/>
      </w:divBdr>
    </w:div>
    <w:div w:id="115023660">
      <w:bodyDiv w:val="1"/>
      <w:marLeft w:val="0"/>
      <w:marRight w:val="0"/>
      <w:marTop w:val="0"/>
      <w:marBottom w:val="0"/>
      <w:divBdr>
        <w:top w:val="none" w:sz="0" w:space="0" w:color="auto"/>
        <w:left w:val="none" w:sz="0" w:space="0" w:color="auto"/>
        <w:bottom w:val="none" w:sz="0" w:space="0" w:color="auto"/>
        <w:right w:val="none" w:sz="0" w:space="0" w:color="auto"/>
      </w:divBdr>
      <w:divsChild>
        <w:div w:id="2139838612">
          <w:marLeft w:val="0"/>
          <w:marRight w:val="0"/>
          <w:marTop w:val="0"/>
          <w:marBottom w:val="0"/>
          <w:divBdr>
            <w:top w:val="single" w:sz="2" w:space="0" w:color="E3E3E3"/>
            <w:left w:val="single" w:sz="2" w:space="0" w:color="E3E3E3"/>
            <w:bottom w:val="single" w:sz="2" w:space="0" w:color="E3E3E3"/>
            <w:right w:val="single" w:sz="2" w:space="0" w:color="E3E3E3"/>
          </w:divBdr>
          <w:divsChild>
            <w:div w:id="1561788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036730">
                  <w:marLeft w:val="0"/>
                  <w:marRight w:val="0"/>
                  <w:marTop w:val="0"/>
                  <w:marBottom w:val="0"/>
                  <w:divBdr>
                    <w:top w:val="single" w:sz="2" w:space="0" w:color="E3E3E3"/>
                    <w:left w:val="single" w:sz="2" w:space="0" w:color="E3E3E3"/>
                    <w:bottom w:val="single" w:sz="2" w:space="0" w:color="E3E3E3"/>
                    <w:right w:val="single" w:sz="2" w:space="0" w:color="E3E3E3"/>
                  </w:divBdr>
                  <w:divsChild>
                    <w:div w:id="411006603">
                      <w:marLeft w:val="0"/>
                      <w:marRight w:val="0"/>
                      <w:marTop w:val="0"/>
                      <w:marBottom w:val="0"/>
                      <w:divBdr>
                        <w:top w:val="single" w:sz="2" w:space="0" w:color="E3E3E3"/>
                        <w:left w:val="single" w:sz="2" w:space="0" w:color="E3E3E3"/>
                        <w:bottom w:val="single" w:sz="2" w:space="0" w:color="E3E3E3"/>
                        <w:right w:val="single" w:sz="2" w:space="0" w:color="E3E3E3"/>
                      </w:divBdr>
                      <w:divsChild>
                        <w:div w:id="2133086388">
                          <w:marLeft w:val="0"/>
                          <w:marRight w:val="0"/>
                          <w:marTop w:val="0"/>
                          <w:marBottom w:val="0"/>
                          <w:divBdr>
                            <w:top w:val="single" w:sz="2" w:space="0" w:color="E3E3E3"/>
                            <w:left w:val="single" w:sz="2" w:space="0" w:color="E3E3E3"/>
                            <w:bottom w:val="single" w:sz="2" w:space="0" w:color="E3E3E3"/>
                            <w:right w:val="single" w:sz="2" w:space="0" w:color="E3E3E3"/>
                          </w:divBdr>
                          <w:divsChild>
                            <w:div w:id="1499879583">
                              <w:marLeft w:val="0"/>
                              <w:marRight w:val="0"/>
                              <w:marTop w:val="0"/>
                              <w:marBottom w:val="0"/>
                              <w:divBdr>
                                <w:top w:val="single" w:sz="2" w:space="0" w:color="E3E3E3"/>
                                <w:left w:val="single" w:sz="2" w:space="0" w:color="E3E3E3"/>
                                <w:bottom w:val="single" w:sz="2" w:space="0" w:color="E3E3E3"/>
                                <w:right w:val="single" w:sz="2" w:space="0" w:color="E3E3E3"/>
                              </w:divBdr>
                              <w:divsChild>
                                <w:div w:id="164055274">
                                  <w:marLeft w:val="0"/>
                                  <w:marRight w:val="0"/>
                                  <w:marTop w:val="0"/>
                                  <w:marBottom w:val="0"/>
                                  <w:divBdr>
                                    <w:top w:val="single" w:sz="2" w:space="0" w:color="E3E3E3"/>
                                    <w:left w:val="single" w:sz="2" w:space="0" w:color="E3E3E3"/>
                                    <w:bottom w:val="single" w:sz="2" w:space="0" w:color="E3E3E3"/>
                                    <w:right w:val="single" w:sz="2" w:space="0" w:color="E3E3E3"/>
                                  </w:divBdr>
                                  <w:divsChild>
                                    <w:div w:id="101183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914352">
      <w:bodyDiv w:val="1"/>
      <w:marLeft w:val="0"/>
      <w:marRight w:val="0"/>
      <w:marTop w:val="0"/>
      <w:marBottom w:val="0"/>
      <w:divBdr>
        <w:top w:val="none" w:sz="0" w:space="0" w:color="auto"/>
        <w:left w:val="none" w:sz="0" w:space="0" w:color="auto"/>
        <w:bottom w:val="none" w:sz="0" w:space="0" w:color="auto"/>
        <w:right w:val="none" w:sz="0" w:space="0" w:color="auto"/>
      </w:divBdr>
      <w:divsChild>
        <w:div w:id="123472400">
          <w:marLeft w:val="0"/>
          <w:marRight w:val="0"/>
          <w:marTop w:val="0"/>
          <w:marBottom w:val="0"/>
          <w:divBdr>
            <w:top w:val="none" w:sz="0" w:space="0" w:color="auto"/>
            <w:left w:val="none" w:sz="0" w:space="0" w:color="auto"/>
            <w:bottom w:val="none" w:sz="0" w:space="0" w:color="auto"/>
            <w:right w:val="none" w:sz="0" w:space="0" w:color="auto"/>
          </w:divBdr>
        </w:div>
      </w:divsChild>
    </w:div>
    <w:div w:id="242032710">
      <w:bodyDiv w:val="1"/>
      <w:marLeft w:val="0"/>
      <w:marRight w:val="0"/>
      <w:marTop w:val="0"/>
      <w:marBottom w:val="0"/>
      <w:divBdr>
        <w:top w:val="none" w:sz="0" w:space="0" w:color="auto"/>
        <w:left w:val="none" w:sz="0" w:space="0" w:color="auto"/>
        <w:bottom w:val="none" w:sz="0" w:space="0" w:color="auto"/>
        <w:right w:val="none" w:sz="0" w:space="0" w:color="auto"/>
      </w:divBdr>
    </w:div>
    <w:div w:id="267926912">
      <w:bodyDiv w:val="1"/>
      <w:marLeft w:val="0"/>
      <w:marRight w:val="0"/>
      <w:marTop w:val="0"/>
      <w:marBottom w:val="0"/>
      <w:divBdr>
        <w:top w:val="none" w:sz="0" w:space="0" w:color="auto"/>
        <w:left w:val="none" w:sz="0" w:space="0" w:color="auto"/>
        <w:bottom w:val="none" w:sz="0" w:space="0" w:color="auto"/>
        <w:right w:val="none" w:sz="0" w:space="0" w:color="auto"/>
      </w:divBdr>
    </w:div>
    <w:div w:id="295524244">
      <w:bodyDiv w:val="1"/>
      <w:marLeft w:val="0"/>
      <w:marRight w:val="0"/>
      <w:marTop w:val="0"/>
      <w:marBottom w:val="0"/>
      <w:divBdr>
        <w:top w:val="none" w:sz="0" w:space="0" w:color="auto"/>
        <w:left w:val="none" w:sz="0" w:space="0" w:color="auto"/>
        <w:bottom w:val="none" w:sz="0" w:space="0" w:color="auto"/>
        <w:right w:val="none" w:sz="0" w:space="0" w:color="auto"/>
      </w:divBdr>
    </w:div>
    <w:div w:id="300234944">
      <w:bodyDiv w:val="1"/>
      <w:marLeft w:val="0"/>
      <w:marRight w:val="0"/>
      <w:marTop w:val="0"/>
      <w:marBottom w:val="0"/>
      <w:divBdr>
        <w:top w:val="none" w:sz="0" w:space="0" w:color="auto"/>
        <w:left w:val="none" w:sz="0" w:space="0" w:color="auto"/>
        <w:bottom w:val="none" w:sz="0" w:space="0" w:color="auto"/>
        <w:right w:val="none" w:sz="0" w:space="0" w:color="auto"/>
      </w:divBdr>
    </w:div>
    <w:div w:id="308830552">
      <w:bodyDiv w:val="1"/>
      <w:marLeft w:val="0"/>
      <w:marRight w:val="0"/>
      <w:marTop w:val="0"/>
      <w:marBottom w:val="0"/>
      <w:divBdr>
        <w:top w:val="none" w:sz="0" w:space="0" w:color="auto"/>
        <w:left w:val="none" w:sz="0" w:space="0" w:color="auto"/>
        <w:bottom w:val="none" w:sz="0" w:space="0" w:color="auto"/>
        <w:right w:val="none" w:sz="0" w:space="0" w:color="auto"/>
      </w:divBdr>
    </w:div>
    <w:div w:id="316349551">
      <w:bodyDiv w:val="1"/>
      <w:marLeft w:val="0"/>
      <w:marRight w:val="0"/>
      <w:marTop w:val="0"/>
      <w:marBottom w:val="0"/>
      <w:divBdr>
        <w:top w:val="none" w:sz="0" w:space="0" w:color="auto"/>
        <w:left w:val="none" w:sz="0" w:space="0" w:color="auto"/>
        <w:bottom w:val="none" w:sz="0" w:space="0" w:color="auto"/>
        <w:right w:val="none" w:sz="0" w:space="0" w:color="auto"/>
      </w:divBdr>
    </w:div>
    <w:div w:id="319963935">
      <w:bodyDiv w:val="1"/>
      <w:marLeft w:val="0"/>
      <w:marRight w:val="0"/>
      <w:marTop w:val="0"/>
      <w:marBottom w:val="0"/>
      <w:divBdr>
        <w:top w:val="none" w:sz="0" w:space="0" w:color="auto"/>
        <w:left w:val="none" w:sz="0" w:space="0" w:color="auto"/>
        <w:bottom w:val="none" w:sz="0" w:space="0" w:color="auto"/>
        <w:right w:val="none" w:sz="0" w:space="0" w:color="auto"/>
      </w:divBdr>
    </w:div>
    <w:div w:id="325982678">
      <w:bodyDiv w:val="1"/>
      <w:marLeft w:val="0"/>
      <w:marRight w:val="0"/>
      <w:marTop w:val="0"/>
      <w:marBottom w:val="0"/>
      <w:divBdr>
        <w:top w:val="none" w:sz="0" w:space="0" w:color="auto"/>
        <w:left w:val="none" w:sz="0" w:space="0" w:color="auto"/>
        <w:bottom w:val="none" w:sz="0" w:space="0" w:color="auto"/>
        <w:right w:val="none" w:sz="0" w:space="0" w:color="auto"/>
      </w:divBdr>
    </w:div>
    <w:div w:id="340819440">
      <w:bodyDiv w:val="1"/>
      <w:marLeft w:val="0"/>
      <w:marRight w:val="0"/>
      <w:marTop w:val="0"/>
      <w:marBottom w:val="0"/>
      <w:divBdr>
        <w:top w:val="none" w:sz="0" w:space="0" w:color="auto"/>
        <w:left w:val="none" w:sz="0" w:space="0" w:color="auto"/>
        <w:bottom w:val="none" w:sz="0" w:space="0" w:color="auto"/>
        <w:right w:val="none" w:sz="0" w:space="0" w:color="auto"/>
      </w:divBdr>
    </w:div>
    <w:div w:id="346102188">
      <w:bodyDiv w:val="1"/>
      <w:marLeft w:val="0"/>
      <w:marRight w:val="0"/>
      <w:marTop w:val="0"/>
      <w:marBottom w:val="0"/>
      <w:divBdr>
        <w:top w:val="none" w:sz="0" w:space="0" w:color="auto"/>
        <w:left w:val="none" w:sz="0" w:space="0" w:color="auto"/>
        <w:bottom w:val="none" w:sz="0" w:space="0" w:color="auto"/>
        <w:right w:val="none" w:sz="0" w:space="0" w:color="auto"/>
      </w:divBdr>
    </w:div>
    <w:div w:id="360211046">
      <w:bodyDiv w:val="1"/>
      <w:marLeft w:val="0"/>
      <w:marRight w:val="0"/>
      <w:marTop w:val="0"/>
      <w:marBottom w:val="0"/>
      <w:divBdr>
        <w:top w:val="none" w:sz="0" w:space="0" w:color="auto"/>
        <w:left w:val="none" w:sz="0" w:space="0" w:color="auto"/>
        <w:bottom w:val="none" w:sz="0" w:space="0" w:color="auto"/>
        <w:right w:val="none" w:sz="0" w:space="0" w:color="auto"/>
      </w:divBdr>
    </w:div>
    <w:div w:id="363022997">
      <w:bodyDiv w:val="1"/>
      <w:marLeft w:val="0"/>
      <w:marRight w:val="0"/>
      <w:marTop w:val="0"/>
      <w:marBottom w:val="0"/>
      <w:divBdr>
        <w:top w:val="none" w:sz="0" w:space="0" w:color="auto"/>
        <w:left w:val="none" w:sz="0" w:space="0" w:color="auto"/>
        <w:bottom w:val="none" w:sz="0" w:space="0" w:color="auto"/>
        <w:right w:val="none" w:sz="0" w:space="0" w:color="auto"/>
      </w:divBdr>
      <w:divsChild>
        <w:div w:id="369499896">
          <w:marLeft w:val="0"/>
          <w:marRight w:val="0"/>
          <w:marTop w:val="0"/>
          <w:marBottom w:val="0"/>
          <w:divBdr>
            <w:top w:val="none" w:sz="0" w:space="0" w:color="auto"/>
            <w:left w:val="none" w:sz="0" w:space="0" w:color="auto"/>
            <w:bottom w:val="none" w:sz="0" w:space="0" w:color="auto"/>
            <w:right w:val="none" w:sz="0" w:space="0" w:color="auto"/>
          </w:divBdr>
        </w:div>
      </w:divsChild>
    </w:div>
    <w:div w:id="363485714">
      <w:bodyDiv w:val="1"/>
      <w:marLeft w:val="0"/>
      <w:marRight w:val="0"/>
      <w:marTop w:val="0"/>
      <w:marBottom w:val="0"/>
      <w:divBdr>
        <w:top w:val="none" w:sz="0" w:space="0" w:color="auto"/>
        <w:left w:val="none" w:sz="0" w:space="0" w:color="auto"/>
        <w:bottom w:val="none" w:sz="0" w:space="0" w:color="auto"/>
        <w:right w:val="none" w:sz="0" w:space="0" w:color="auto"/>
      </w:divBdr>
    </w:div>
    <w:div w:id="370687481">
      <w:bodyDiv w:val="1"/>
      <w:marLeft w:val="0"/>
      <w:marRight w:val="0"/>
      <w:marTop w:val="0"/>
      <w:marBottom w:val="0"/>
      <w:divBdr>
        <w:top w:val="none" w:sz="0" w:space="0" w:color="auto"/>
        <w:left w:val="none" w:sz="0" w:space="0" w:color="auto"/>
        <w:bottom w:val="none" w:sz="0" w:space="0" w:color="auto"/>
        <w:right w:val="none" w:sz="0" w:space="0" w:color="auto"/>
      </w:divBdr>
      <w:divsChild>
        <w:div w:id="1177496549">
          <w:marLeft w:val="0"/>
          <w:marRight w:val="0"/>
          <w:marTop w:val="0"/>
          <w:marBottom w:val="0"/>
          <w:divBdr>
            <w:top w:val="none" w:sz="0" w:space="0" w:color="auto"/>
            <w:left w:val="none" w:sz="0" w:space="0" w:color="auto"/>
            <w:bottom w:val="none" w:sz="0" w:space="0" w:color="auto"/>
            <w:right w:val="none" w:sz="0" w:space="0" w:color="auto"/>
          </w:divBdr>
        </w:div>
      </w:divsChild>
    </w:div>
    <w:div w:id="400759370">
      <w:bodyDiv w:val="1"/>
      <w:marLeft w:val="0"/>
      <w:marRight w:val="0"/>
      <w:marTop w:val="0"/>
      <w:marBottom w:val="0"/>
      <w:divBdr>
        <w:top w:val="none" w:sz="0" w:space="0" w:color="auto"/>
        <w:left w:val="none" w:sz="0" w:space="0" w:color="auto"/>
        <w:bottom w:val="none" w:sz="0" w:space="0" w:color="auto"/>
        <w:right w:val="none" w:sz="0" w:space="0" w:color="auto"/>
      </w:divBdr>
    </w:div>
    <w:div w:id="400761495">
      <w:bodyDiv w:val="1"/>
      <w:marLeft w:val="0"/>
      <w:marRight w:val="0"/>
      <w:marTop w:val="0"/>
      <w:marBottom w:val="0"/>
      <w:divBdr>
        <w:top w:val="none" w:sz="0" w:space="0" w:color="auto"/>
        <w:left w:val="none" w:sz="0" w:space="0" w:color="auto"/>
        <w:bottom w:val="none" w:sz="0" w:space="0" w:color="auto"/>
        <w:right w:val="none" w:sz="0" w:space="0" w:color="auto"/>
      </w:divBdr>
    </w:div>
    <w:div w:id="440537130">
      <w:bodyDiv w:val="1"/>
      <w:marLeft w:val="0"/>
      <w:marRight w:val="0"/>
      <w:marTop w:val="0"/>
      <w:marBottom w:val="0"/>
      <w:divBdr>
        <w:top w:val="none" w:sz="0" w:space="0" w:color="auto"/>
        <w:left w:val="none" w:sz="0" w:space="0" w:color="auto"/>
        <w:bottom w:val="none" w:sz="0" w:space="0" w:color="auto"/>
        <w:right w:val="none" w:sz="0" w:space="0" w:color="auto"/>
      </w:divBdr>
    </w:div>
    <w:div w:id="442116312">
      <w:bodyDiv w:val="1"/>
      <w:marLeft w:val="0"/>
      <w:marRight w:val="0"/>
      <w:marTop w:val="0"/>
      <w:marBottom w:val="0"/>
      <w:divBdr>
        <w:top w:val="none" w:sz="0" w:space="0" w:color="auto"/>
        <w:left w:val="none" w:sz="0" w:space="0" w:color="auto"/>
        <w:bottom w:val="none" w:sz="0" w:space="0" w:color="auto"/>
        <w:right w:val="none" w:sz="0" w:space="0" w:color="auto"/>
      </w:divBdr>
    </w:div>
    <w:div w:id="446510356">
      <w:bodyDiv w:val="1"/>
      <w:marLeft w:val="0"/>
      <w:marRight w:val="0"/>
      <w:marTop w:val="0"/>
      <w:marBottom w:val="0"/>
      <w:divBdr>
        <w:top w:val="none" w:sz="0" w:space="0" w:color="auto"/>
        <w:left w:val="none" w:sz="0" w:space="0" w:color="auto"/>
        <w:bottom w:val="none" w:sz="0" w:space="0" w:color="auto"/>
        <w:right w:val="none" w:sz="0" w:space="0" w:color="auto"/>
      </w:divBdr>
    </w:div>
    <w:div w:id="468016991">
      <w:bodyDiv w:val="1"/>
      <w:marLeft w:val="0"/>
      <w:marRight w:val="0"/>
      <w:marTop w:val="0"/>
      <w:marBottom w:val="0"/>
      <w:divBdr>
        <w:top w:val="none" w:sz="0" w:space="0" w:color="auto"/>
        <w:left w:val="none" w:sz="0" w:space="0" w:color="auto"/>
        <w:bottom w:val="none" w:sz="0" w:space="0" w:color="auto"/>
        <w:right w:val="none" w:sz="0" w:space="0" w:color="auto"/>
      </w:divBdr>
    </w:div>
    <w:div w:id="473331077">
      <w:bodyDiv w:val="1"/>
      <w:marLeft w:val="0"/>
      <w:marRight w:val="0"/>
      <w:marTop w:val="0"/>
      <w:marBottom w:val="0"/>
      <w:divBdr>
        <w:top w:val="none" w:sz="0" w:space="0" w:color="auto"/>
        <w:left w:val="none" w:sz="0" w:space="0" w:color="auto"/>
        <w:bottom w:val="none" w:sz="0" w:space="0" w:color="auto"/>
        <w:right w:val="none" w:sz="0" w:space="0" w:color="auto"/>
      </w:divBdr>
    </w:div>
    <w:div w:id="480194946">
      <w:bodyDiv w:val="1"/>
      <w:marLeft w:val="0"/>
      <w:marRight w:val="0"/>
      <w:marTop w:val="0"/>
      <w:marBottom w:val="0"/>
      <w:divBdr>
        <w:top w:val="none" w:sz="0" w:space="0" w:color="auto"/>
        <w:left w:val="none" w:sz="0" w:space="0" w:color="auto"/>
        <w:bottom w:val="none" w:sz="0" w:space="0" w:color="auto"/>
        <w:right w:val="none" w:sz="0" w:space="0" w:color="auto"/>
      </w:divBdr>
    </w:div>
    <w:div w:id="515734984">
      <w:bodyDiv w:val="1"/>
      <w:marLeft w:val="0"/>
      <w:marRight w:val="0"/>
      <w:marTop w:val="0"/>
      <w:marBottom w:val="0"/>
      <w:divBdr>
        <w:top w:val="none" w:sz="0" w:space="0" w:color="auto"/>
        <w:left w:val="none" w:sz="0" w:space="0" w:color="auto"/>
        <w:bottom w:val="none" w:sz="0" w:space="0" w:color="auto"/>
        <w:right w:val="none" w:sz="0" w:space="0" w:color="auto"/>
      </w:divBdr>
    </w:div>
    <w:div w:id="517358169">
      <w:bodyDiv w:val="1"/>
      <w:marLeft w:val="0"/>
      <w:marRight w:val="0"/>
      <w:marTop w:val="0"/>
      <w:marBottom w:val="0"/>
      <w:divBdr>
        <w:top w:val="none" w:sz="0" w:space="0" w:color="auto"/>
        <w:left w:val="none" w:sz="0" w:space="0" w:color="auto"/>
        <w:bottom w:val="none" w:sz="0" w:space="0" w:color="auto"/>
        <w:right w:val="none" w:sz="0" w:space="0" w:color="auto"/>
      </w:divBdr>
    </w:div>
    <w:div w:id="520632603">
      <w:bodyDiv w:val="1"/>
      <w:marLeft w:val="0"/>
      <w:marRight w:val="0"/>
      <w:marTop w:val="0"/>
      <w:marBottom w:val="0"/>
      <w:divBdr>
        <w:top w:val="none" w:sz="0" w:space="0" w:color="auto"/>
        <w:left w:val="none" w:sz="0" w:space="0" w:color="auto"/>
        <w:bottom w:val="none" w:sz="0" w:space="0" w:color="auto"/>
        <w:right w:val="none" w:sz="0" w:space="0" w:color="auto"/>
      </w:divBdr>
      <w:divsChild>
        <w:div w:id="1687175503">
          <w:marLeft w:val="0"/>
          <w:marRight w:val="0"/>
          <w:marTop w:val="0"/>
          <w:marBottom w:val="0"/>
          <w:divBdr>
            <w:top w:val="none" w:sz="0" w:space="0" w:color="auto"/>
            <w:left w:val="none" w:sz="0" w:space="0" w:color="auto"/>
            <w:bottom w:val="none" w:sz="0" w:space="0" w:color="auto"/>
            <w:right w:val="none" w:sz="0" w:space="0" w:color="auto"/>
          </w:divBdr>
        </w:div>
      </w:divsChild>
    </w:div>
    <w:div w:id="522472741">
      <w:bodyDiv w:val="1"/>
      <w:marLeft w:val="0"/>
      <w:marRight w:val="0"/>
      <w:marTop w:val="0"/>
      <w:marBottom w:val="0"/>
      <w:divBdr>
        <w:top w:val="none" w:sz="0" w:space="0" w:color="auto"/>
        <w:left w:val="none" w:sz="0" w:space="0" w:color="auto"/>
        <w:bottom w:val="none" w:sz="0" w:space="0" w:color="auto"/>
        <w:right w:val="none" w:sz="0" w:space="0" w:color="auto"/>
      </w:divBdr>
    </w:div>
    <w:div w:id="531040767">
      <w:bodyDiv w:val="1"/>
      <w:marLeft w:val="0"/>
      <w:marRight w:val="0"/>
      <w:marTop w:val="0"/>
      <w:marBottom w:val="0"/>
      <w:divBdr>
        <w:top w:val="none" w:sz="0" w:space="0" w:color="auto"/>
        <w:left w:val="none" w:sz="0" w:space="0" w:color="auto"/>
        <w:bottom w:val="none" w:sz="0" w:space="0" w:color="auto"/>
        <w:right w:val="none" w:sz="0" w:space="0" w:color="auto"/>
      </w:divBdr>
    </w:div>
    <w:div w:id="539590008">
      <w:bodyDiv w:val="1"/>
      <w:marLeft w:val="0"/>
      <w:marRight w:val="0"/>
      <w:marTop w:val="0"/>
      <w:marBottom w:val="0"/>
      <w:divBdr>
        <w:top w:val="none" w:sz="0" w:space="0" w:color="auto"/>
        <w:left w:val="none" w:sz="0" w:space="0" w:color="auto"/>
        <w:bottom w:val="none" w:sz="0" w:space="0" w:color="auto"/>
        <w:right w:val="none" w:sz="0" w:space="0" w:color="auto"/>
      </w:divBdr>
    </w:div>
    <w:div w:id="556672259">
      <w:bodyDiv w:val="1"/>
      <w:marLeft w:val="0"/>
      <w:marRight w:val="0"/>
      <w:marTop w:val="0"/>
      <w:marBottom w:val="0"/>
      <w:divBdr>
        <w:top w:val="none" w:sz="0" w:space="0" w:color="auto"/>
        <w:left w:val="none" w:sz="0" w:space="0" w:color="auto"/>
        <w:bottom w:val="none" w:sz="0" w:space="0" w:color="auto"/>
        <w:right w:val="none" w:sz="0" w:space="0" w:color="auto"/>
      </w:divBdr>
    </w:div>
    <w:div w:id="571433912">
      <w:bodyDiv w:val="1"/>
      <w:marLeft w:val="0"/>
      <w:marRight w:val="0"/>
      <w:marTop w:val="0"/>
      <w:marBottom w:val="0"/>
      <w:divBdr>
        <w:top w:val="none" w:sz="0" w:space="0" w:color="auto"/>
        <w:left w:val="none" w:sz="0" w:space="0" w:color="auto"/>
        <w:bottom w:val="none" w:sz="0" w:space="0" w:color="auto"/>
        <w:right w:val="none" w:sz="0" w:space="0" w:color="auto"/>
      </w:divBdr>
    </w:div>
    <w:div w:id="580916542">
      <w:bodyDiv w:val="1"/>
      <w:marLeft w:val="0"/>
      <w:marRight w:val="0"/>
      <w:marTop w:val="0"/>
      <w:marBottom w:val="0"/>
      <w:divBdr>
        <w:top w:val="none" w:sz="0" w:space="0" w:color="auto"/>
        <w:left w:val="none" w:sz="0" w:space="0" w:color="auto"/>
        <w:bottom w:val="none" w:sz="0" w:space="0" w:color="auto"/>
        <w:right w:val="none" w:sz="0" w:space="0" w:color="auto"/>
      </w:divBdr>
    </w:div>
    <w:div w:id="603851457">
      <w:bodyDiv w:val="1"/>
      <w:marLeft w:val="0"/>
      <w:marRight w:val="0"/>
      <w:marTop w:val="0"/>
      <w:marBottom w:val="0"/>
      <w:divBdr>
        <w:top w:val="none" w:sz="0" w:space="0" w:color="auto"/>
        <w:left w:val="none" w:sz="0" w:space="0" w:color="auto"/>
        <w:bottom w:val="none" w:sz="0" w:space="0" w:color="auto"/>
        <w:right w:val="none" w:sz="0" w:space="0" w:color="auto"/>
      </w:divBdr>
      <w:divsChild>
        <w:div w:id="612711449">
          <w:marLeft w:val="0"/>
          <w:marRight w:val="0"/>
          <w:marTop w:val="0"/>
          <w:marBottom w:val="0"/>
          <w:divBdr>
            <w:top w:val="none" w:sz="0" w:space="0" w:color="auto"/>
            <w:left w:val="none" w:sz="0" w:space="0" w:color="auto"/>
            <w:bottom w:val="none" w:sz="0" w:space="0" w:color="auto"/>
            <w:right w:val="none" w:sz="0" w:space="0" w:color="auto"/>
          </w:divBdr>
        </w:div>
      </w:divsChild>
    </w:div>
    <w:div w:id="610549571">
      <w:bodyDiv w:val="1"/>
      <w:marLeft w:val="0"/>
      <w:marRight w:val="0"/>
      <w:marTop w:val="0"/>
      <w:marBottom w:val="0"/>
      <w:divBdr>
        <w:top w:val="none" w:sz="0" w:space="0" w:color="auto"/>
        <w:left w:val="none" w:sz="0" w:space="0" w:color="auto"/>
        <w:bottom w:val="none" w:sz="0" w:space="0" w:color="auto"/>
        <w:right w:val="none" w:sz="0" w:space="0" w:color="auto"/>
      </w:divBdr>
    </w:div>
    <w:div w:id="618100652">
      <w:bodyDiv w:val="1"/>
      <w:marLeft w:val="0"/>
      <w:marRight w:val="0"/>
      <w:marTop w:val="0"/>
      <w:marBottom w:val="0"/>
      <w:divBdr>
        <w:top w:val="none" w:sz="0" w:space="0" w:color="auto"/>
        <w:left w:val="none" w:sz="0" w:space="0" w:color="auto"/>
        <w:bottom w:val="none" w:sz="0" w:space="0" w:color="auto"/>
        <w:right w:val="none" w:sz="0" w:space="0" w:color="auto"/>
      </w:divBdr>
    </w:div>
    <w:div w:id="624897007">
      <w:bodyDiv w:val="1"/>
      <w:marLeft w:val="0"/>
      <w:marRight w:val="0"/>
      <w:marTop w:val="0"/>
      <w:marBottom w:val="0"/>
      <w:divBdr>
        <w:top w:val="none" w:sz="0" w:space="0" w:color="auto"/>
        <w:left w:val="none" w:sz="0" w:space="0" w:color="auto"/>
        <w:bottom w:val="none" w:sz="0" w:space="0" w:color="auto"/>
        <w:right w:val="none" w:sz="0" w:space="0" w:color="auto"/>
      </w:divBdr>
    </w:div>
    <w:div w:id="664942335">
      <w:bodyDiv w:val="1"/>
      <w:marLeft w:val="0"/>
      <w:marRight w:val="0"/>
      <w:marTop w:val="0"/>
      <w:marBottom w:val="0"/>
      <w:divBdr>
        <w:top w:val="none" w:sz="0" w:space="0" w:color="auto"/>
        <w:left w:val="none" w:sz="0" w:space="0" w:color="auto"/>
        <w:bottom w:val="none" w:sz="0" w:space="0" w:color="auto"/>
        <w:right w:val="none" w:sz="0" w:space="0" w:color="auto"/>
      </w:divBdr>
    </w:div>
    <w:div w:id="687752218">
      <w:bodyDiv w:val="1"/>
      <w:marLeft w:val="0"/>
      <w:marRight w:val="0"/>
      <w:marTop w:val="0"/>
      <w:marBottom w:val="0"/>
      <w:divBdr>
        <w:top w:val="none" w:sz="0" w:space="0" w:color="auto"/>
        <w:left w:val="none" w:sz="0" w:space="0" w:color="auto"/>
        <w:bottom w:val="none" w:sz="0" w:space="0" w:color="auto"/>
        <w:right w:val="none" w:sz="0" w:space="0" w:color="auto"/>
      </w:divBdr>
    </w:div>
    <w:div w:id="716861253">
      <w:bodyDiv w:val="1"/>
      <w:marLeft w:val="0"/>
      <w:marRight w:val="0"/>
      <w:marTop w:val="0"/>
      <w:marBottom w:val="0"/>
      <w:divBdr>
        <w:top w:val="none" w:sz="0" w:space="0" w:color="auto"/>
        <w:left w:val="none" w:sz="0" w:space="0" w:color="auto"/>
        <w:bottom w:val="none" w:sz="0" w:space="0" w:color="auto"/>
        <w:right w:val="none" w:sz="0" w:space="0" w:color="auto"/>
      </w:divBdr>
    </w:div>
    <w:div w:id="731541285">
      <w:bodyDiv w:val="1"/>
      <w:marLeft w:val="0"/>
      <w:marRight w:val="0"/>
      <w:marTop w:val="0"/>
      <w:marBottom w:val="0"/>
      <w:divBdr>
        <w:top w:val="none" w:sz="0" w:space="0" w:color="auto"/>
        <w:left w:val="none" w:sz="0" w:space="0" w:color="auto"/>
        <w:bottom w:val="none" w:sz="0" w:space="0" w:color="auto"/>
        <w:right w:val="none" w:sz="0" w:space="0" w:color="auto"/>
      </w:divBdr>
    </w:div>
    <w:div w:id="735668335">
      <w:bodyDiv w:val="1"/>
      <w:marLeft w:val="0"/>
      <w:marRight w:val="0"/>
      <w:marTop w:val="0"/>
      <w:marBottom w:val="0"/>
      <w:divBdr>
        <w:top w:val="none" w:sz="0" w:space="0" w:color="auto"/>
        <w:left w:val="none" w:sz="0" w:space="0" w:color="auto"/>
        <w:bottom w:val="none" w:sz="0" w:space="0" w:color="auto"/>
        <w:right w:val="none" w:sz="0" w:space="0" w:color="auto"/>
      </w:divBdr>
    </w:div>
    <w:div w:id="740105714">
      <w:bodyDiv w:val="1"/>
      <w:marLeft w:val="0"/>
      <w:marRight w:val="0"/>
      <w:marTop w:val="0"/>
      <w:marBottom w:val="0"/>
      <w:divBdr>
        <w:top w:val="none" w:sz="0" w:space="0" w:color="auto"/>
        <w:left w:val="none" w:sz="0" w:space="0" w:color="auto"/>
        <w:bottom w:val="none" w:sz="0" w:space="0" w:color="auto"/>
        <w:right w:val="none" w:sz="0" w:space="0" w:color="auto"/>
      </w:divBdr>
    </w:div>
    <w:div w:id="761872851">
      <w:bodyDiv w:val="1"/>
      <w:marLeft w:val="0"/>
      <w:marRight w:val="0"/>
      <w:marTop w:val="0"/>
      <w:marBottom w:val="0"/>
      <w:divBdr>
        <w:top w:val="none" w:sz="0" w:space="0" w:color="auto"/>
        <w:left w:val="none" w:sz="0" w:space="0" w:color="auto"/>
        <w:bottom w:val="none" w:sz="0" w:space="0" w:color="auto"/>
        <w:right w:val="none" w:sz="0" w:space="0" w:color="auto"/>
      </w:divBdr>
    </w:div>
    <w:div w:id="773328130">
      <w:bodyDiv w:val="1"/>
      <w:marLeft w:val="0"/>
      <w:marRight w:val="0"/>
      <w:marTop w:val="0"/>
      <w:marBottom w:val="0"/>
      <w:divBdr>
        <w:top w:val="none" w:sz="0" w:space="0" w:color="auto"/>
        <w:left w:val="none" w:sz="0" w:space="0" w:color="auto"/>
        <w:bottom w:val="none" w:sz="0" w:space="0" w:color="auto"/>
        <w:right w:val="none" w:sz="0" w:space="0" w:color="auto"/>
      </w:divBdr>
    </w:div>
    <w:div w:id="820732685">
      <w:bodyDiv w:val="1"/>
      <w:marLeft w:val="0"/>
      <w:marRight w:val="0"/>
      <w:marTop w:val="0"/>
      <w:marBottom w:val="0"/>
      <w:divBdr>
        <w:top w:val="none" w:sz="0" w:space="0" w:color="auto"/>
        <w:left w:val="none" w:sz="0" w:space="0" w:color="auto"/>
        <w:bottom w:val="none" w:sz="0" w:space="0" w:color="auto"/>
        <w:right w:val="none" w:sz="0" w:space="0" w:color="auto"/>
      </w:divBdr>
    </w:div>
    <w:div w:id="844825986">
      <w:bodyDiv w:val="1"/>
      <w:marLeft w:val="0"/>
      <w:marRight w:val="0"/>
      <w:marTop w:val="0"/>
      <w:marBottom w:val="0"/>
      <w:divBdr>
        <w:top w:val="none" w:sz="0" w:space="0" w:color="auto"/>
        <w:left w:val="none" w:sz="0" w:space="0" w:color="auto"/>
        <w:bottom w:val="none" w:sz="0" w:space="0" w:color="auto"/>
        <w:right w:val="none" w:sz="0" w:space="0" w:color="auto"/>
      </w:divBdr>
    </w:div>
    <w:div w:id="904725660">
      <w:bodyDiv w:val="1"/>
      <w:marLeft w:val="0"/>
      <w:marRight w:val="0"/>
      <w:marTop w:val="0"/>
      <w:marBottom w:val="0"/>
      <w:divBdr>
        <w:top w:val="none" w:sz="0" w:space="0" w:color="auto"/>
        <w:left w:val="none" w:sz="0" w:space="0" w:color="auto"/>
        <w:bottom w:val="none" w:sz="0" w:space="0" w:color="auto"/>
        <w:right w:val="none" w:sz="0" w:space="0" w:color="auto"/>
      </w:divBdr>
    </w:div>
    <w:div w:id="912618537">
      <w:bodyDiv w:val="1"/>
      <w:marLeft w:val="0"/>
      <w:marRight w:val="0"/>
      <w:marTop w:val="0"/>
      <w:marBottom w:val="0"/>
      <w:divBdr>
        <w:top w:val="none" w:sz="0" w:space="0" w:color="auto"/>
        <w:left w:val="none" w:sz="0" w:space="0" w:color="auto"/>
        <w:bottom w:val="none" w:sz="0" w:space="0" w:color="auto"/>
        <w:right w:val="none" w:sz="0" w:space="0" w:color="auto"/>
      </w:divBdr>
    </w:div>
    <w:div w:id="944775958">
      <w:bodyDiv w:val="1"/>
      <w:marLeft w:val="0"/>
      <w:marRight w:val="0"/>
      <w:marTop w:val="0"/>
      <w:marBottom w:val="0"/>
      <w:divBdr>
        <w:top w:val="none" w:sz="0" w:space="0" w:color="auto"/>
        <w:left w:val="none" w:sz="0" w:space="0" w:color="auto"/>
        <w:bottom w:val="none" w:sz="0" w:space="0" w:color="auto"/>
        <w:right w:val="none" w:sz="0" w:space="0" w:color="auto"/>
      </w:divBdr>
    </w:div>
    <w:div w:id="968558868">
      <w:bodyDiv w:val="1"/>
      <w:marLeft w:val="0"/>
      <w:marRight w:val="0"/>
      <w:marTop w:val="0"/>
      <w:marBottom w:val="0"/>
      <w:divBdr>
        <w:top w:val="none" w:sz="0" w:space="0" w:color="auto"/>
        <w:left w:val="none" w:sz="0" w:space="0" w:color="auto"/>
        <w:bottom w:val="none" w:sz="0" w:space="0" w:color="auto"/>
        <w:right w:val="none" w:sz="0" w:space="0" w:color="auto"/>
      </w:divBdr>
      <w:divsChild>
        <w:div w:id="147744136">
          <w:marLeft w:val="-495"/>
          <w:marRight w:val="0"/>
          <w:marTop w:val="0"/>
          <w:marBottom w:val="0"/>
          <w:divBdr>
            <w:top w:val="none" w:sz="0" w:space="0" w:color="auto"/>
            <w:left w:val="none" w:sz="0" w:space="0" w:color="auto"/>
            <w:bottom w:val="none" w:sz="0" w:space="0" w:color="auto"/>
            <w:right w:val="none" w:sz="0" w:space="0" w:color="auto"/>
          </w:divBdr>
        </w:div>
      </w:divsChild>
    </w:div>
    <w:div w:id="982655336">
      <w:bodyDiv w:val="1"/>
      <w:marLeft w:val="0"/>
      <w:marRight w:val="0"/>
      <w:marTop w:val="0"/>
      <w:marBottom w:val="0"/>
      <w:divBdr>
        <w:top w:val="none" w:sz="0" w:space="0" w:color="auto"/>
        <w:left w:val="none" w:sz="0" w:space="0" w:color="auto"/>
        <w:bottom w:val="none" w:sz="0" w:space="0" w:color="auto"/>
        <w:right w:val="none" w:sz="0" w:space="0" w:color="auto"/>
      </w:divBdr>
    </w:div>
    <w:div w:id="987708945">
      <w:bodyDiv w:val="1"/>
      <w:marLeft w:val="0"/>
      <w:marRight w:val="0"/>
      <w:marTop w:val="0"/>
      <w:marBottom w:val="0"/>
      <w:divBdr>
        <w:top w:val="none" w:sz="0" w:space="0" w:color="auto"/>
        <w:left w:val="none" w:sz="0" w:space="0" w:color="auto"/>
        <w:bottom w:val="none" w:sz="0" w:space="0" w:color="auto"/>
        <w:right w:val="none" w:sz="0" w:space="0" w:color="auto"/>
      </w:divBdr>
      <w:divsChild>
        <w:div w:id="1598976013">
          <w:marLeft w:val="0"/>
          <w:marRight w:val="0"/>
          <w:marTop w:val="0"/>
          <w:marBottom w:val="0"/>
          <w:divBdr>
            <w:top w:val="none" w:sz="0" w:space="0" w:color="auto"/>
            <w:left w:val="none" w:sz="0" w:space="0" w:color="auto"/>
            <w:bottom w:val="none" w:sz="0" w:space="0" w:color="auto"/>
            <w:right w:val="none" w:sz="0" w:space="0" w:color="auto"/>
          </w:divBdr>
        </w:div>
      </w:divsChild>
    </w:div>
    <w:div w:id="999230802">
      <w:bodyDiv w:val="1"/>
      <w:marLeft w:val="0"/>
      <w:marRight w:val="0"/>
      <w:marTop w:val="0"/>
      <w:marBottom w:val="0"/>
      <w:divBdr>
        <w:top w:val="none" w:sz="0" w:space="0" w:color="auto"/>
        <w:left w:val="none" w:sz="0" w:space="0" w:color="auto"/>
        <w:bottom w:val="none" w:sz="0" w:space="0" w:color="auto"/>
        <w:right w:val="none" w:sz="0" w:space="0" w:color="auto"/>
      </w:divBdr>
    </w:div>
    <w:div w:id="1001663557">
      <w:bodyDiv w:val="1"/>
      <w:marLeft w:val="0"/>
      <w:marRight w:val="0"/>
      <w:marTop w:val="0"/>
      <w:marBottom w:val="0"/>
      <w:divBdr>
        <w:top w:val="none" w:sz="0" w:space="0" w:color="auto"/>
        <w:left w:val="none" w:sz="0" w:space="0" w:color="auto"/>
        <w:bottom w:val="none" w:sz="0" w:space="0" w:color="auto"/>
        <w:right w:val="none" w:sz="0" w:space="0" w:color="auto"/>
      </w:divBdr>
    </w:div>
    <w:div w:id="1002469915">
      <w:bodyDiv w:val="1"/>
      <w:marLeft w:val="0"/>
      <w:marRight w:val="0"/>
      <w:marTop w:val="0"/>
      <w:marBottom w:val="0"/>
      <w:divBdr>
        <w:top w:val="none" w:sz="0" w:space="0" w:color="auto"/>
        <w:left w:val="none" w:sz="0" w:space="0" w:color="auto"/>
        <w:bottom w:val="none" w:sz="0" w:space="0" w:color="auto"/>
        <w:right w:val="none" w:sz="0" w:space="0" w:color="auto"/>
      </w:divBdr>
    </w:div>
    <w:div w:id="1030573550">
      <w:bodyDiv w:val="1"/>
      <w:marLeft w:val="0"/>
      <w:marRight w:val="0"/>
      <w:marTop w:val="0"/>
      <w:marBottom w:val="0"/>
      <w:divBdr>
        <w:top w:val="none" w:sz="0" w:space="0" w:color="auto"/>
        <w:left w:val="none" w:sz="0" w:space="0" w:color="auto"/>
        <w:bottom w:val="none" w:sz="0" w:space="0" w:color="auto"/>
        <w:right w:val="none" w:sz="0" w:space="0" w:color="auto"/>
      </w:divBdr>
    </w:div>
    <w:div w:id="1032804401">
      <w:bodyDiv w:val="1"/>
      <w:marLeft w:val="0"/>
      <w:marRight w:val="0"/>
      <w:marTop w:val="0"/>
      <w:marBottom w:val="0"/>
      <w:divBdr>
        <w:top w:val="none" w:sz="0" w:space="0" w:color="auto"/>
        <w:left w:val="none" w:sz="0" w:space="0" w:color="auto"/>
        <w:bottom w:val="none" w:sz="0" w:space="0" w:color="auto"/>
        <w:right w:val="none" w:sz="0" w:space="0" w:color="auto"/>
      </w:divBdr>
    </w:div>
    <w:div w:id="1047870834">
      <w:bodyDiv w:val="1"/>
      <w:marLeft w:val="0"/>
      <w:marRight w:val="0"/>
      <w:marTop w:val="0"/>
      <w:marBottom w:val="0"/>
      <w:divBdr>
        <w:top w:val="none" w:sz="0" w:space="0" w:color="auto"/>
        <w:left w:val="none" w:sz="0" w:space="0" w:color="auto"/>
        <w:bottom w:val="none" w:sz="0" w:space="0" w:color="auto"/>
        <w:right w:val="none" w:sz="0" w:space="0" w:color="auto"/>
      </w:divBdr>
    </w:div>
    <w:div w:id="1068650327">
      <w:bodyDiv w:val="1"/>
      <w:marLeft w:val="0"/>
      <w:marRight w:val="0"/>
      <w:marTop w:val="0"/>
      <w:marBottom w:val="0"/>
      <w:divBdr>
        <w:top w:val="none" w:sz="0" w:space="0" w:color="auto"/>
        <w:left w:val="none" w:sz="0" w:space="0" w:color="auto"/>
        <w:bottom w:val="none" w:sz="0" w:space="0" w:color="auto"/>
        <w:right w:val="none" w:sz="0" w:space="0" w:color="auto"/>
      </w:divBdr>
    </w:div>
    <w:div w:id="1070889711">
      <w:bodyDiv w:val="1"/>
      <w:marLeft w:val="0"/>
      <w:marRight w:val="0"/>
      <w:marTop w:val="0"/>
      <w:marBottom w:val="0"/>
      <w:divBdr>
        <w:top w:val="none" w:sz="0" w:space="0" w:color="auto"/>
        <w:left w:val="none" w:sz="0" w:space="0" w:color="auto"/>
        <w:bottom w:val="none" w:sz="0" w:space="0" w:color="auto"/>
        <w:right w:val="none" w:sz="0" w:space="0" w:color="auto"/>
      </w:divBdr>
      <w:divsChild>
        <w:div w:id="187912299">
          <w:marLeft w:val="0"/>
          <w:marRight w:val="0"/>
          <w:marTop w:val="0"/>
          <w:marBottom w:val="0"/>
          <w:divBdr>
            <w:top w:val="none" w:sz="0" w:space="0" w:color="auto"/>
            <w:left w:val="none" w:sz="0" w:space="0" w:color="auto"/>
            <w:bottom w:val="none" w:sz="0" w:space="0" w:color="auto"/>
            <w:right w:val="none" w:sz="0" w:space="0" w:color="auto"/>
          </w:divBdr>
        </w:div>
      </w:divsChild>
    </w:div>
    <w:div w:id="1115249583">
      <w:bodyDiv w:val="1"/>
      <w:marLeft w:val="0"/>
      <w:marRight w:val="0"/>
      <w:marTop w:val="0"/>
      <w:marBottom w:val="0"/>
      <w:divBdr>
        <w:top w:val="none" w:sz="0" w:space="0" w:color="auto"/>
        <w:left w:val="none" w:sz="0" w:space="0" w:color="auto"/>
        <w:bottom w:val="none" w:sz="0" w:space="0" w:color="auto"/>
        <w:right w:val="none" w:sz="0" w:space="0" w:color="auto"/>
      </w:divBdr>
      <w:divsChild>
        <w:div w:id="1588539313">
          <w:marLeft w:val="0"/>
          <w:marRight w:val="0"/>
          <w:marTop w:val="0"/>
          <w:marBottom w:val="0"/>
          <w:divBdr>
            <w:top w:val="none" w:sz="0" w:space="0" w:color="auto"/>
            <w:left w:val="none" w:sz="0" w:space="0" w:color="auto"/>
            <w:bottom w:val="none" w:sz="0" w:space="0" w:color="auto"/>
            <w:right w:val="none" w:sz="0" w:space="0" w:color="auto"/>
          </w:divBdr>
        </w:div>
      </w:divsChild>
    </w:div>
    <w:div w:id="1131554641">
      <w:bodyDiv w:val="1"/>
      <w:marLeft w:val="0"/>
      <w:marRight w:val="0"/>
      <w:marTop w:val="0"/>
      <w:marBottom w:val="0"/>
      <w:divBdr>
        <w:top w:val="none" w:sz="0" w:space="0" w:color="auto"/>
        <w:left w:val="none" w:sz="0" w:space="0" w:color="auto"/>
        <w:bottom w:val="none" w:sz="0" w:space="0" w:color="auto"/>
        <w:right w:val="none" w:sz="0" w:space="0" w:color="auto"/>
      </w:divBdr>
    </w:div>
    <w:div w:id="1155992235">
      <w:bodyDiv w:val="1"/>
      <w:marLeft w:val="0"/>
      <w:marRight w:val="0"/>
      <w:marTop w:val="0"/>
      <w:marBottom w:val="0"/>
      <w:divBdr>
        <w:top w:val="none" w:sz="0" w:space="0" w:color="auto"/>
        <w:left w:val="none" w:sz="0" w:space="0" w:color="auto"/>
        <w:bottom w:val="none" w:sz="0" w:space="0" w:color="auto"/>
        <w:right w:val="none" w:sz="0" w:space="0" w:color="auto"/>
      </w:divBdr>
    </w:div>
    <w:div w:id="1179734646">
      <w:bodyDiv w:val="1"/>
      <w:marLeft w:val="0"/>
      <w:marRight w:val="0"/>
      <w:marTop w:val="0"/>
      <w:marBottom w:val="0"/>
      <w:divBdr>
        <w:top w:val="none" w:sz="0" w:space="0" w:color="auto"/>
        <w:left w:val="none" w:sz="0" w:space="0" w:color="auto"/>
        <w:bottom w:val="none" w:sz="0" w:space="0" w:color="auto"/>
        <w:right w:val="none" w:sz="0" w:space="0" w:color="auto"/>
      </w:divBdr>
    </w:div>
    <w:div w:id="1184711154">
      <w:bodyDiv w:val="1"/>
      <w:marLeft w:val="0"/>
      <w:marRight w:val="0"/>
      <w:marTop w:val="0"/>
      <w:marBottom w:val="0"/>
      <w:divBdr>
        <w:top w:val="none" w:sz="0" w:space="0" w:color="auto"/>
        <w:left w:val="none" w:sz="0" w:space="0" w:color="auto"/>
        <w:bottom w:val="none" w:sz="0" w:space="0" w:color="auto"/>
        <w:right w:val="none" w:sz="0" w:space="0" w:color="auto"/>
      </w:divBdr>
    </w:div>
    <w:div w:id="1222444324">
      <w:bodyDiv w:val="1"/>
      <w:marLeft w:val="0"/>
      <w:marRight w:val="0"/>
      <w:marTop w:val="0"/>
      <w:marBottom w:val="0"/>
      <w:divBdr>
        <w:top w:val="none" w:sz="0" w:space="0" w:color="auto"/>
        <w:left w:val="none" w:sz="0" w:space="0" w:color="auto"/>
        <w:bottom w:val="none" w:sz="0" w:space="0" w:color="auto"/>
        <w:right w:val="none" w:sz="0" w:space="0" w:color="auto"/>
      </w:divBdr>
    </w:div>
    <w:div w:id="1264455448">
      <w:bodyDiv w:val="1"/>
      <w:marLeft w:val="0"/>
      <w:marRight w:val="0"/>
      <w:marTop w:val="0"/>
      <w:marBottom w:val="0"/>
      <w:divBdr>
        <w:top w:val="none" w:sz="0" w:space="0" w:color="auto"/>
        <w:left w:val="none" w:sz="0" w:space="0" w:color="auto"/>
        <w:bottom w:val="none" w:sz="0" w:space="0" w:color="auto"/>
        <w:right w:val="none" w:sz="0" w:space="0" w:color="auto"/>
      </w:divBdr>
    </w:div>
    <w:div w:id="1265964123">
      <w:bodyDiv w:val="1"/>
      <w:marLeft w:val="0"/>
      <w:marRight w:val="0"/>
      <w:marTop w:val="0"/>
      <w:marBottom w:val="0"/>
      <w:divBdr>
        <w:top w:val="none" w:sz="0" w:space="0" w:color="auto"/>
        <w:left w:val="none" w:sz="0" w:space="0" w:color="auto"/>
        <w:bottom w:val="none" w:sz="0" w:space="0" w:color="auto"/>
        <w:right w:val="none" w:sz="0" w:space="0" w:color="auto"/>
      </w:divBdr>
      <w:divsChild>
        <w:div w:id="160463345">
          <w:marLeft w:val="0"/>
          <w:marRight w:val="0"/>
          <w:marTop w:val="0"/>
          <w:marBottom w:val="0"/>
          <w:divBdr>
            <w:top w:val="none" w:sz="0" w:space="0" w:color="auto"/>
            <w:left w:val="none" w:sz="0" w:space="0" w:color="auto"/>
            <w:bottom w:val="none" w:sz="0" w:space="0" w:color="auto"/>
            <w:right w:val="none" w:sz="0" w:space="0" w:color="auto"/>
          </w:divBdr>
        </w:div>
      </w:divsChild>
    </w:div>
    <w:div w:id="1311905476">
      <w:bodyDiv w:val="1"/>
      <w:marLeft w:val="0"/>
      <w:marRight w:val="0"/>
      <w:marTop w:val="0"/>
      <w:marBottom w:val="0"/>
      <w:divBdr>
        <w:top w:val="none" w:sz="0" w:space="0" w:color="auto"/>
        <w:left w:val="none" w:sz="0" w:space="0" w:color="auto"/>
        <w:bottom w:val="none" w:sz="0" w:space="0" w:color="auto"/>
        <w:right w:val="none" w:sz="0" w:space="0" w:color="auto"/>
      </w:divBdr>
    </w:div>
    <w:div w:id="1316376256">
      <w:bodyDiv w:val="1"/>
      <w:marLeft w:val="0"/>
      <w:marRight w:val="0"/>
      <w:marTop w:val="0"/>
      <w:marBottom w:val="0"/>
      <w:divBdr>
        <w:top w:val="none" w:sz="0" w:space="0" w:color="auto"/>
        <w:left w:val="none" w:sz="0" w:space="0" w:color="auto"/>
        <w:bottom w:val="none" w:sz="0" w:space="0" w:color="auto"/>
        <w:right w:val="none" w:sz="0" w:space="0" w:color="auto"/>
      </w:divBdr>
    </w:div>
    <w:div w:id="1322344738">
      <w:bodyDiv w:val="1"/>
      <w:marLeft w:val="0"/>
      <w:marRight w:val="0"/>
      <w:marTop w:val="0"/>
      <w:marBottom w:val="0"/>
      <w:divBdr>
        <w:top w:val="none" w:sz="0" w:space="0" w:color="auto"/>
        <w:left w:val="none" w:sz="0" w:space="0" w:color="auto"/>
        <w:bottom w:val="none" w:sz="0" w:space="0" w:color="auto"/>
        <w:right w:val="none" w:sz="0" w:space="0" w:color="auto"/>
      </w:divBdr>
    </w:div>
    <w:div w:id="1361275670">
      <w:bodyDiv w:val="1"/>
      <w:marLeft w:val="0"/>
      <w:marRight w:val="0"/>
      <w:marTop w:val="0"/>
      <w:marBottom w:val="0"/>
      <w:divBdr>
        <w:top w:val="none" w:sz="0" w:space="0" w:color="auto"/>
        <w:left w:val="none" w:sz="0" w:space="0" w:color="auto"/>
        <w:bottom w:val="none" w:sz="0" w:space="0" w:color="auto"/>
        <w:right w:val="none" w:sz="0" w:space="0" w:color="auto"/>
      </w:divBdr>
    </w:div>
    <w:div w:id="1394351068">
      <w:bodyDiv w:val="1"/>
      <w:marLeft w:val="0"/>
      <w:marRight w:val="0"/>
      <w:marTop w:val="0"/>
      <w:marBottom w:val="0"/>
      <w:divBdr>
        <w:top w:val="none" w:sz="0" w:space="0" w:color="auto"/>
        <w:left w:val="none" w:sz="0" w:space="0" w:color="auto"/>
        <w:bottom w:val="none" w:sz="0" w:space="0" w:color="auto"/>
        <w:right w:val="none" w:sz="0" w:space="0" w:color="auto"/>
      </w:divBdr>
    </w:div>
    <w:div w:id="1424448885">
      <w:bodyDiv w:val="1"/>
      <w:marLeft w:val="0"/>
      <w:marRight w:val="0"/>
      <w:marTop w:val="0"/>
      <w:marBottom w:val="0"/>
      <w:divBdr>
        <w:top w:val="none" w:sz="0" w:space="0" w:color="auto"/>
        <w:left w:val="none" w:sz="0" w:space="0" w:color="auto"/>
        <w:bottom w:val="none" w:sz="0" w:space="0" w:color="auto"/>
        <w:right w:val="none" w:sz="0" w:space="0" w:color="auto"/>
      </w:divBdr>
    </w:div>
    <w:div w:id="1430740633">
      <w:bodyDiv w:val="1"/>
      <w:marLeft w:val="0"/>
      <w:marRight w:val="0"/>
      <w:marTop w:val="0"/>
      <w:marBottom w:val="0"/>
      <w:divBdr>
        <w:top w:val="none" w:sz="0" w:space="0" w:color="auto"/>
        <w:left w:val="none" w:sz="0" w:space="0" w:color="auto"/>
        <w:bottom w:val="none" w:sz="0" w:space="0" w:color="auto"/>
        <w:right w:val="none" w:sz="0" w:space="0" w:color="auto"/>
      </w:divBdr>
    </w:div>
    <w:div w:id="1459105785">
      <w:bodyDiv w:val="1"/>
      <w:marLeft w:val="0"/>
      <w:marRight w:val="0"/>
      <w:marTop w:val="0"/>
      <w:marBottom w:val="0"/>
      <w:divBdr>
        <w:top w:val="none" w:sz="0" w:space="0" w:color="auto"/>
        <w:left w:val="none" w:sz="0" w:space="0" w:color="auto"/>
        <w:bottom w:val="none" w:sz="0" w:space="0" w:color="auto"/>
        <w:right w:val="none" w:sz="0" w:space="0" w:color="auto"/>
      </w:divBdr>
    </w:div>
    <w:div w:id="1482427102">
      <w:bodyDiv w:val="1"/>
      <w:marLeft w:val="0"/>
      <w:marRight w:val="0"/>
      <w:marTop w:val="0"/>
      <w:marBottom w:val="0"/>
      <w:divBdr>
        <w:top w:val="none" w:sz="0" w:space="0" w:color="auto"/>
        <w:left w:val="none" w:sz="0" w:space="0" w:color="auto"/>
        <w:bottom w:val="none" w:sz="0" w:space="0" w:color="auto"/>
        <w:right w:val="none" w:sz="0" w:space="0" w:color="auto"/>
      </w:divBdr>
    </w:div>
    <w:div w:id="1523981360">
      <w:bodyDiv w:val="1"/>
      <w:marLeft w:val="0"/>
      <w:marRight w:val="0"/>
      <w:marTop w:val="0"/>
      <w:marBottom w:val="0"/>
      <w:divBdr>
        <w:top w:val="none" w:sz="0" w:space="0" w:color="auto"/>
        <w:left w:val="none" w:sz="0" w:space="0" w:color="auto"/>
        <w:bottom w:val="none" w:sz="0" w:space="0" w:color="auto"/>
        <w:right w:val="none" w:sz="0" w:space="0" w:color="auto"/>
      </w:divBdr>
    </w:div>
    <w:div w:id="1548713855">
      <w:bodyDiv w:val="1"/>
      <w:marLeft w:val="0"/>
      <w:marRight w:val="0"/>
      <w:marTop w:val="0"/>
      <w:marBottom w:val="0"/>
      <w:divBdr>
        <w:top w:val="none" w:sz="0" w:space="0" w:color="auto"/>
        <w:left w:val="none" w:sz="0" w:space="0" w:color="auto"/>
        <w:bottom w:val="none" w:sz="0" w:space="0" w:color="auto"/>
        <w:right w:val="none" w:sz="0" w:space="0" w:color="auto"/>
      </w:divBdr>
    </w:div>
    <w:div w:id="1565069959">
      <w:bodyDiv w:val="1"/>
      <w:marLeft w:val="0"/>
      <w:marRight w:val="0"/>
      <w:marTop w:val="0"/>
      <w:marBottom w:val="0"/>
      <w:divBdr>
        <w:top w:val="none" w:sz="0" w:space="0" w:color="auto"/>
        <w:left w:val="none" w:sz="0" w:space="0" w:color="auto"/>
        <w:bottom w:val="none" w:sz="0" w:space="0" w:color="auto"/>
        <w:right w:val="none" w:sz="0" w:space="0" w:color="auto"/>
      </w:divBdr>
    </w:div>
    <w:div w:id="1606569424">
      <w:bodyDiv w:val="1"/>
      <w:marLeft w:val="0"/>
      <w:marRight w:val="0"/>
      <w:marTop w:val="0"/>
      <w:marBottom w:val="0"/>
      <w:divBdr>
        <w:top w:val="none" w:sz="0" w:space="0" w:color="auto"/>
        <w:left w:val="none" w:sz="0" w:space="0" w:color="auto"/>
        <w:bottom w:val="none" w:sz="0" w:space="0" w:color="auto"/>
        <w:right w:val="none" w:sz="0" w:space="0" w:color="auto"/>
      </w:divBdr>
    </w:div>
    <w:div w:id="1640572370">
      <w:bodyDiv w:val="1"/>
      <w:marLeft w:val="0"/>
      <w:marRight w:val="0"/>
      <w:marTop w:val="0"/>
      <w:marBottom w:val="0"/>
      <w:divBdr>
        <w:top w:val="none" w:sz="0" w:space="0" w:color="auto"/>
        <w:left w:val="none" w:sz="0" w:space="0" w:color="auto"/>
        <w:bottom w:val="none" w:sz="0" w:space="0" w:color="auto"/>
        <w:right w:val="none" w:sz="0" w:space="0" w:color="auto"/>
      </w:divBdr>
    </w:div>
    <w:div w:id="1696732746">
      <w:bodyDiv w:val="1"/>
      <w:marLeft w:val="0"/>
      <w:marRight w:val="0"/>
      <w:marTop w:val="0"/>
      <w:marBottom w:val="0"/>
      <w:divBdr>
        <w:top w:val="none" w:sz="0" w:space="0" w:color="auto"/>
        <w:left w:val="none" w:sz="0" w:space="0" w:color="auto"/>
        <w:bottom w:val="none" w:sz="0" w:space="0" w:color="auto"/>
        <w:right w:val="none" w:sz="0" w:space="0" w:color="auto"/>
      </w:divBdr>
    </w:div>
    <w:div w:id="1696887919">
      <w:bodyDiv w:val="1"/>
      <w:marLeft w:val="0"/>
      <w:marRight w:val="0"/>
      <w:marTop w:val="0"/>
      <w:marBottom w:val="0"/>
      <w:divBdr>
        <w:top w:val="none" w:sz="0" w:space="0" w:color="auto"/>
        <w:left w:val="none" w:sz="0" w:space="0" w:color="auto"/>
        <w:bottom w:val="none" w:sz="0" w:space="0" w:color="auto"/>
        <w:right w:val="none" w:sz="0" w:space="0" w:color="auto"/>
      </w:divBdr>
      <w:divsChild>
        <w:div w:id="2044206078">
          <w:marLeft w:val="0"/>
          <w:marRight w:val="0"/>
          <w:marTop w:val="0"/>
          <w:marBottom w:val="0"/>
          <w:divBdr>
            <w:top w:val="none" w:sz="0" w:space="0" w:color="auto"/>
            <w:left w:val="none" w:sz="0" w:space="0" w:color="auto"/>
            <w:bottom w:val="none" w:sz="0" w:space="0" w:color="auto"/>
            <w:right w:val="none" w:sz="0" w:space="0" w:color="auto"/>
          </w:divBdr>
        </w:div>
      </w:divsChild>
    </w:div>
    <w:div w:id="1707633460">
      <w:bodyDiv w:val="1"/>
      <w:marLeft w:val="0"/>
      <w:marRight w:val="0"/>
      <w:marTop w:val="0"/>
      <w:marBottom w:val="0"/>
      <w:divBdr>
        <w:top w:val="none" w:sz="0" w:space="0" w:color="auto"/>
        <w:left w:val="none" w:sz="0" w:space="0" w:color="auto"/>
        <w:bottom w:val="none" w:sz="0" w:space="0" w:color="auto"/>
        <w:right w:val="none" w:sz="0" w:space="0" w:color="auto"/>
      </w:divBdr>
    </w:div>
    <w:div w:id="173411498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
    <w:div w:id="1795951255">
      <w:bodyDiv w:val="1"/>
      <w:marLeft w:val="0"/>
      <w:marRight w:val="0"/>
      <w:marTop w:val="0"/>
      <w:marBottom w:val="0"/>
      <w:divBdr>
        <w:top w:val="none" w:sz="0" w:space="0" w:color="auto"/>
        <w:left w:val="none" w:sz="0" w:space="0" w:color="auto"/>
        <w:bottom w:val="none" w:sz="0" w:space="0" w:color="auto"/>
        <w:right w:val="none" w:sz="0" w:space="0" w:color="auto"/>
      </w:divBdr>
    </w:div>
    <w:div w:id="1841042565">
      <w:bodyDiv w:val="1"/>
      <w:marLeft w:val="0"/>
      <w:marRight w:val="0"/>
      <w:marTop w:val="0"/>
      <w:marBottom w:val="0"/>
      <w:divBdr>
        <w:top w:val="none" w:sz="0" w:space="0" w:color="auto"/>
        <w:left w:val="none" w:sz="0" w:space="0" w:color="auto"/>
        <w:bottom w:val="none" w:sz="0" w:space="0" w:color="auto"/>
        <w:right w:val="none" w:sz="0" w:space="0" w:color="auto"/>
      </w:divBdr>
    </w:div>
    <w:div w:id="1875195556">
      <w:bodyDiv w:val="1"/>
      <w:marLeft w:val="0"/>
      <w:marRight w:val="0"/>
      <w:marTop w:val="0"/>
      <w:marBottom w:val="0"/>
      <w:divBdr>
        <w:top w:val="none" w:sz="0" w:space="0" w:color="auto"/>
        <w:left w:val="none" w:sz="0" w:space="0" w:color="auto"/>
        <w:bottom w:val="none" w:sz="0" w:space="0" w:color="auto"/>
        <w:right w:val="none" w:sz="0" w:space="0" w:color="auto"/>
      </w:divBdr>
    </w:div>
    <w:div w:id="1887521873">
      <w:bodyDiv w:val="1"/>
      <w:marLeft w:val="0"/>
      <w:marRight w:val="0"/>
      <w:marTop w:val="0"/>
      <w:marBottom w:val="0"/>
      <w:divBdr>
        <w:top w:val="none" w:sz="0" w:space="0" w:color="auto"/>
        <w:left w:val="none" w:sz="0" w:space="0" w:color="auto"/>
        <w:bottom w:val="none" w:sz="0" w:space="0" w:color="auto"/>
        <w:right w:val="none" w:sz="0" w:space="0" w:color="auto"/>
      </w:divBdr>
    </w:div>
    <w:div w:id="1940982998">
      <w:bodyDiv w:val="1"/>
      <w:marLeft w:val="0"/>
      <w:marRight w:val="0"/>
      <w:marTop w:val="0"/>
      <w:marBottom w:val="0"/>
      <w:divBdr>
        <w:top w:val="none" w:sz="0" w:space="0" w:color="auto"/>
        <w:left w:val="none" w:sz="0" w:space="0" w:color="auto"/>
        <w:bottom w:val="none" w:sz="0" w:space="0" w:color="auto"/>
        <w:right w:val="none" w:sz="0" w:space="0" w:color="auto"/>
      </w:divBdr>
    </w:div>
    <w:div w:id="1951737083">
      <w:bodyDiv w:val="1"/>
      <w:marLeft w:val="0"/>
      <w:marRight w:val="0"/>
      <w:marTop w:val="0"/>
      <w:marBottom w:val="0"/>
      <w:divBdr>
        <w:top w:val="none" w:sz="0" w:space="0" w:color="auto"/>
        <w:left w:val="none" w:sz="0" w:space="0" w:color="auto"/>
        <w:bottom w:val="none" w:sz="0" w:space="0" w:color="auto"/>
        <w:right w:val="none" w:sz="0" w:space="0" w:color="auto"/>
      </w:divBdr>
    </w:div>
    <w:div w:id="1956981940">
      <w:bodyDiv w:val="1"/>
      <w:marLeft w:val="0"/>
      <w:marRight w:val="0"/>
      <w:marTop w:val="0"/>
      <w:marBottom w:val="0"/>
      <w:divBdr>
        <w:top w:val="none" w:sz="0" w:space="0" w:color="auto"/>
        <w:left w:val="none" w:sz="0" w:space="0" w:color="auto"/>
        <w:bottom w:val="none" w:sz="0" w:space="0" w:color="auto"/>
        <w:right w:val="none" w:sz="0" w:space="0" w:color="auto"/>
      </w:divBdr>
    </w:div>
    <w:div w:id="1980305286">
      <w:bodyDiv w:val="1"/>
      <w:marLeft w:val="0"/>
      <w:marRight w:val="0"/>
      <w:marTop w:val="0"/>
      <w:marBottom w:val="0"/>
      <w:divBdr>
        <w:top w:val="none" w:sz="0" w:space="0" w:color="auto"/>
        <w:left w:val="none" w:sz="0" w:space="0" w:color="auto"/>
        <w:bottom w:val="none" w:sz="0" w:space="0" w:color="auto"/>
        <w:right w:val="none" w:sz="0" w:space="0" w:color="auto"/>
      </w:divBdr>
    </w:div>
    <w:div w:id="1990591698">
      <w:bodyDiv w:val="1"/>
      <w:marLeft w:val="0"/>
      <w:marRight w:val="0"/>
      <w:marTop w:val="0"/>
      <w:marBottom w:val="0"/>
      <w:divBdr>
        <w:top w:val="none" w:sz="0" w:space="0" w:color="auto"/>
        <w:left w:val="none" w:sz="0" w:space="0" w:color="auto"/>
        <w:bottom w:val="none" w:sz="0" w:space="0" w:color="auto"/>
        <w:right w:val="none" w:sz="0" w:space="0" w:color="auto"/>
      </w:divBdr>
    </w:div>
    <w:div w:id="2001692291">
      <w:bodyDiv w:val="1"/>
      <w:marLeft w:val="0"/>
      <w:marRight w:val="0"/>
      <w:marTop w:val="0"/>
      <w:marBottom w:val="0"/>
      <w:divBdr>
        <w:top w:val="none" w:sz="0" w:space="0" w:color="auto"/>
        <w:left w:val="none" w:sz="0" w:space="0" w:color="auto"/>
        <w:bottom w:val="none" w:sz="0" w:space="0" w:color="auto"/>
        <w:right w:val="none" w:sz="0" w:space="0" w:color="auto"/>
      </w:divBdr>
      <w:divsChild>
        <w:div w:id="476922217">
          <w:marLeft w:val="0"/>
          <w:marRight w:val="0"/>
          <w:marTop w:val="0"/>
          <w:marBottom w:val="0"/>
          <w:divBdr>
            <w:top w:val="none" w:sz="0" w:space="0" w:color="auto"/>
            <w:left w:val="none" w:sz="0" w:space="0" w:color="auto"/>
            <w:bottom w:val="none" w:sz="0" w:space="0" w:color="auto"/>
            <w:right w:val="none" w:sz="0" w:space="0" w:color="auto"/>
          </w:divBdr>
        </w:div>
      </w:divsChild>
    </w:div>
    <w:div w:id="2080858643">
      <w:bodyDiv w:val="1"/>
      <w:marLeft w:val="0"/>
      <w:marRight w:val="0"/>
      <w:marTop w:val="0"/>
      <w:marBottom w:val="0"/>
      <w:divBdr>
        <w:top w:val="none" w:sz="0" w:space="0" w:color="auto"/>
        <w:left w:val="none" w:sz="0" w:space="0" w:color="auto"/>
        <w:bottom w:val="none" w:sz="0" w:space="0" w:color="auto"/>
        <w:right w:val="none" w:sz="0" w:space="0" w:color="auto"/>
      </w:divBdr>
    </w:div>
    <w:div w:id="2104524553">
      <w:bodyDiv w:val="1"/>
      <w:marLeft w:val="0"/>
      <w:marRight w:val="0"/>
      <w:marTop w:val="0"/>
      <w:marBottom w:val="0"/>
      <w:divBdr>
        <w:top w:val="none" w:sz="0" w:space="0" w:color="auto"/>
        <w:left w:val="none" w:sz="0" w:space="0" w:color="auto"/>
        <w:bottom w:val="none" w:sz="0" w:space="0" w:color="auto"/>
        <w:right w:val="none" w:sz="0" w:space="0" w:color="auto"/>
      </w:divBdr>
    </w:div>
    <w:div w:id="21334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3F914-D1AF-4AFD-B4CE-698D4914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748</Words>
  <Characters>4269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alinbekov.at@gmail.com</dc:creator>
  <cp:keywords/>
  <dc:description/>
  <cp:lastModifiedBy>Никита Хитров</cp:lastModifiedBy>
  <cp:revision>2</cp:revision>
  <cp:lastPrinted>2023-12-19T18:34:00Z</cp:lastPrinted>
  <dcterms:created xsi:type="dcterms:W3CDTF">2024-04-06T10:21:00Z</dcterms:created>
  <dcterms:modified xsi:type="dcterms:W3CDTF">2024-04-06T10:21:00Z</dcterms:modified>
</cp:coreProperties>
</file>