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33E6F" w14:paraId="62391443" w14:textId="77777777">
        <w:trPr>
          <w:cantSplit/>
          <w:trHeight w:val="184"/>
        </w:trPr>
        <w:tc>
          <w:tcPr>
            <w:tcW w:w="2599" w:type="dxa"/>
          </w:tcPr>
          <w:p w14:paraId="375EB1C9" w14:textId="77777777" w:rsidR="00633E6F" w:rsidRDefault="00E87A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46D74F00" w14:textId="77777777" w:rsidR="00633E6F" w:rsidRDefault="00633E6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4CFE8AD1" w14:textId="77777777" w:rsidR="00633E6F" w:rsidRDefault="00633E6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5C204945" w14:textId="77777777" w:rsidR="00633E6F" w:rsidRDefault="00E87A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5DA7B1A2" w14:textId="77777777" w:rsidR="00633E6F" w:rsidRDefault="00E87A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 wp14:anchorId="4C2557C2" wp14:editId="4FA478EE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5567E54" w14:textId="77777777" w:rsidR="00633E6F" w:rsidRDefault="00633E6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33E6F" w14:paraId="07A03513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2CB2D93" w14:textId="77777777" w:rsidR="00633E6F" w:rsidRDefault="00E87A9D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33E6F" w14:paraId="680B5FDB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820D71F" w14:textId="77777777" w:rsidR="00633E6F" w:rsidRDefault="00E87A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EE9831A" w14:textId="77777777" w:rsidR="00633E6F" w:rsidRDefault="00E87A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F5730D2" w14:textId="77777777" w:rsidR="00633E6F" w:rsidRDefault="00E87A9D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EF8C0DB" w14:textId="77777777" w:rsidR="00633E6F" w:rsidRDefault="00E87A9D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17694DA5" w14:textId="77777777" w:rsidR="00633E6F" w:rsidRDefault="00E87A9D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3DD47ACC" w14:textId="77777777" w:rsidR="00633E6F" w:rsidRDefault="00633E6F">
      <w:pPr>
        <w:ind w:right="-7"/>
        <w:jc w:val="center"/>
        <w:rPr>
          <w:snapToGrid w:val="0"/>
          <w:szCs w:val="20"/>
        </w:rPr>
      </w:pPr>
    </w:p>
    <w:p w14:paraId="1B77C55E" w14:textId="77777777" w:rsidR="00633E6F" w:rsidRDefault="00E87A9D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5CDB7825" w14:textId="77777777" w:rsidR="00633E6F" w:rsidRDefault="00E87A9D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6A9D0AD7" w14:textId="77777777" w:rsidR="00633E6F" w:rsidRDefault="00633E6F">
      <w:pPr>
        <w:ind w:right="-7"/>
        <w:jc w:val="center"/>
        <w:rPr>
          <w:snapToGrid w:val="0"/>
          <w:szCs w:val="20"/>
        </w:rPr>
      </w:pPr>
    </w:p>
    <w:p w14:paraId="25B5CD6C" w14:textId="77777777" w:rsidR="00633E6F" w:rsidRDefault="00633E6F">
      <w:pPr>
        <w:rPr>
          <w:snapToGrid w:val="0"/>
          <w:szCs w:val="20"/>
        </w:rPr>
      </w:pPr>
    </w:p>
    <w:p w14:paraId="4A96709D" w14:textId="77777777" w:rsidR="00633E6F" w:rsidRDefault="00633E6F">
      <w:pPr>
        <w:rPr>
          <w:snapToGrid w:val="0"/>
          <w:szCs w:val="20"/>
        </w:rPr>
      </w:pPr>
    </w:p>
    <w:p w14:paraId="086B22B6" w14:textId="77777777" w:rsidR="00633E6F" w:rsidRDefault="00633E6F">
      <w:pPr>
        <w:rPr>
          <w:snapToGrid w:val="0"/>
          <w:szCs w:val="20"/>
        </w:rPr>
      </w:pPr>
    </w:p>
    <w:p w14:paraId="111F5445" w14:textId="77777777" w:rsidR="00633E6F" w:rsidRDefault="00E87A9D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№7</w:t>
      </w:r>
    </w:p>
    <w:p w14:paraId="79F09EB9" w14:textId="77777777" w:rsidR="00633E6F" w:rsidRDefault="00E87A9D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06203C" w14:textId="77777777" w:rsidR="00633E6F" w:rsidRDefault="00E87A9D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90F6F8B" w14:textId="77777777" w:rsidR="00633E6F" w:rsidRDefault="00633E6F">
      <w:pPr>
        <w:rPr>
          <w:snapToGrid w:val="0"/>
          <w:szCs w:val="20"/>
        </w:rPr>
      </w:pPr>
    </w:p>
    <w:p w14:paraId="703707DA" w14:textId="77777777" w:rsidR="00633E6F" w:rsidRDefault="00633E6F">
      <w:pPr>
        <w:rPr>
          <w:snapToGrid w:val="0"/>
          <w:szCs w:val="20"/>
        </w:rPr>
      </w:pPr>
    </w:p>
    <w:p w14:paraId="0A3526AB" w14:textId="77777777" w:rsidR="00633E6F" w:rsidRDefault="00633E6F">
      <w:pPr>
        <w:rPr>
          <w:snapToGrid w:val="0"/>
          <w:szCs w:val="20"/>
        </w:rPr>
      </w:pPr>
    </w:p>
    <w:p w14:paraId="341913F6" w14:textId="3AA7722C" w:rsidR="00633E6F" w:rsidRDefault="00E87A9D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261FD6">
        <w:rPr>
          <w:snapToGrid w:val="0"/>
        </w:rPr>
        <w:t>Хитров Н. С</w:t>
      </w:r>
      <w:r>
        <w:rPr>
          <w:snapToGrid w:val="0"/>
        </w:rPr>
        <w:t>.</w:t>
      </w:r>
    </w:p>
    <w:p w14:paraId="411F93CB" w14:textId="77777777" w:rsidR="00633E6F" w:rsidRDefault="00E87A9D">
      <w:r>
        <w:rPr>
          <w:snapToGrid w:val="0"/>
          <w:szCs w:val="20"/>
        </w:rPr>
        <w:tab/>
      </w:r>
    </w:p>
    <w:p w14:paraId="73759AE6" w14:textId="77777777" w:rsidR="00633E6F" w:rsidRDefault="00633E6F"/>
    <w:p w14:paraId="01C466B0" w14:textId="77777777" w:rsidR="00633E6F" w:rsidRDefault="00E87A9D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66A42E99" w14:textId="77777777" w:rsidR="00633E6F" w:rsidRDefault="00633E6F">
      <w:pPr>
        <w:ind w:right="-144"/>
        <w:rPr>
          <w:snapToGrid w:val="0"/>
          <w:szCs w:val="20"/>
        </w:rPr>
      </w:pPr>
    </w:p>
    <w:p w14:paraId="439C9A6C" w14:textId="77777777" w:rsidR="00633E6F" w:rsidRDefault="00633E6F"/>
    <w:p w14:paraId="69DCEEDC" w14:textId="77777777" w:rsidR="00633E6F" w:rsidRDefault="00633E6F"/>
    <w:p w14:paraId="5BC44EA7" w14:textId="77777777" w:rsidR="00633E6F" w:rsidRDefault="00633E6F"/>
    <w:p w14:paraId="150A499E" w14:textId="77777777" w:rsidR="00633E6F" w:rsidRDefault="00633E6F">
      <w:pPr>
        <w:rPr>
          <w:snapToGrid w:val="0"/>
          <w:szCs w:val="20"/>
        </w:rPr>
      </w:pPr>
    </w:p>
    <w:p w14:paraId="46B6E9EC" w14:textId="77777777" w:rsidR="00633E6F" w:rsidRDefault="00633E6F">
      <w:pPr>
        <w:rPr>
          <w:snapToGrid w:val="0"/>
          <w:szCs w:val="20"/>
        </w:rPr>
      </w:pPr>
    </w:p>
    <w:p w14:paraId="7238CD0F" w14:textId="77777777" w:rsidR="00633E6F" w:rsidRDefault="00633E6F">
      <w:pPr>
        <w:rPr>
          <w:snapToGrid w:val="0"/>
          <w:szCs w:val="20"/>
        </w:rPr>
      </w:pPr>
    </w:p>
    <w:p w14:paraId="081FBFD9" w14:textId="77777777" w:rsidR="00633E6F" w:rsidRDefault="00633E6F">
      <w:pPr>
        <w:rPr>
          <w:snapToGrid w:val="0"/>
          <w:szCs w:val="20"/>
        </w:rPr>
      </w:pPr>
    </w:p>
    <w:p w14:paraId="450FA400" w14:textId="77777777" w:rsidR="00633E6F" w:rsidRDefault="00633E6F">
      <w:pPr>
        <w:rPr>
          <w:snapToGrid w:val="0"/>
          <w:szCs w:val="20"/>
        </w:rPr>
      </w:pPr>
    </w:p>
    <w:p w14:paraId="04136860" w14:textId="77777777" w:rsidR="00633E6F" w:rsidRDefault="00633E6F">
      <w:pPr>
        <w:rPr>
          <w:snapToGrid w:val="0"/>
          <w:szCs w:val="20"/>
        </w:rPr>
      </w:pPr>
    </w:p>
    <w:p w14:paraId="7797CC37" w14:textId="77777777" w:rsidR="00633E6F" w:rsidRDefault="00E87A9D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158253AB" w14:textId="77777777" w:rsidR="00633E6F" w:rsidRDefault="00E87A9D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43D079FF" w14:textId="77777777" w:rsidR="00633E6F" w:rsidRDefault="00E87A9D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 xml:space="preserve">Какие блокировки на уровне изоляции </w:t>
      </w:r>
      <w:proofErr w:type="spellStart"/>
      <w:r>
        <w:rPr>
          <w:szCs w:val="28"/>
        </w:rPr>
        <w:t>Read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Committed</w:t>
      </w:r>
      <w:proofErr w:type="spellEnd"/>
      <w:r>
        <w:rPr>
          <w:szCs w:val="28"/>
        </w:rPr>
        <w:t xml:space="preserve"> удерживает транзакция, прочитавшая одну строку таблицы по первичному ключу? Проверьте на практике.</w:t>
      </w:r>
    </w:p>
    <w:p w14:paraId="2FE5124A" w14:textId="77777777" w:rsidR="00633E6F" w:rsidRDefault="00E87A9D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 xml:space="preserve">Повторите предыдущий пункт для уровня изоляции </w:t>
      </w:r>
      <w:proofErr w:type="spellStart"/>
      <w:r>
        <w:rPr>
          <w:szCs w:val="28"/>
        </w:rPr>
        <w:t>Serializable</w:t>
      </w:r>
      <w:proofErr w:type="spellEnd"/>
      <w:r>
        <w:rPr>
          <w:szCs w:val="28"/>
        </w:rPr>
        <w:t>.</w:t>
      </w:r>
    </w:p>
    <w:p w14:paraId="01FB74E2" w14:textId="77777777" w:rsidR="00633E6F" w:rsidRDefault="00E87A9D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Настройте сервер так, чтобы в журнал сообщений сбрасывалась информация о блокировках, удерживаемых более 100 миллисекунд. Воспроизведите ситуацию, при которой в журнале появятся такие сообщения.</w:t>
      </w:r>
    </w:p>
    <w:p w14:paraId="26BFA6F8" w14:textId="77777777" w:rsidR="00633E6F" w:rsidRDefault="00E87A9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217539A9" w14:textId="77777777" w:rsidR="00633E6F" w:rsidRDefault="00E87A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6F1A2C55" w14:textId="77777777" w:rsidR="00D64EB3" w:rsidRDefault="00E87A9D" w:rsidP="00D64EB3">
      <w:pPr>
        <w:spacing w:line="360" w:lineRule="auto"/>
      </w:pPr>
      <w:r>
        <w:t xml:space="preserve">Отчёт 13 страниц, </w:t>
      </w:r>
      <w:r w:rsidR="00D64EB3">
        <w:t>8</w:t>
      </w:r>
      <w:r>
        <w:t xml:space="preserve"> рисунков, 5 источников</w:t>
      </w:r>
    </w:p>
    <w:p w14:paraId="7714C83F" w14:textId="33340E6D" w:rsidR="00633E6F" w:rsidRDefault="00E87A9D" w:rsidP="00D64EB3">
      <w:pPr>
        <w:spacing w:line="360" w:lineRule="auto"/>
      </w:pPr>
      <w:r>
        <w:t xml:space="preserve">POSTGRESQL, </w:t>
      </w:r>
      <w:r w:rsidR="00BD0400">
        <w:t>ТРАНЗАКЦИИ</w:t>
      </w:r>
      <w:r>
        <w:t xml:space="preserve">, </w:t>
      </w:r>
      <w:r w:rsidR="00BD0400">
        <w:t>БЛОКИРОВКИ</w:t>
      </w:r>
      <w:r>
        <w:t xml:space="preserve">, </w:t>
      </w:r>
      <w:r w:rsidR="00BD0400">
        <w:t>БЛОКИРОВКИ ОБЪЕКТОВ</w:t>
      </w:r>
      <w:r>
        <w:t>, SQL</w:t>
      </w:r>
    </w:p>
    <w:p w14:paraId="73530801" w14:textId="77777777" w:rsidR="00633E6F" w:rsidRDefault="00E87A9D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5366F696" w14:textId="362C0DF9" w:rsidR="00633E6F" w:rsidRDefault="00E87A9D">
      <w:pPr>
        <w:pStyle w:val="a2"/>
        <w:rPr>
          <w:lang w:val="ru-RU"/>
        </w:rPr>
      </w:pPr>
      <w:r>
        <w:rPr>
          <w:lang w:val="ru-RU"/>
        </w:rPr>
        <w:t xml:space="preserve">Цель работы – </w:t>
      </w:r>
      <w:r w:rsidR="00BD0400">
        <w:rPr>
          <w:lang w:val="ru-RU"/>
        </w:rPr>
        <w:t>исследование типов блокировок</w:t>
      </w:r>
      <w:r>
        <w:rPr>
          <w:lang w:val="ru-RU"/>
        </w:rPr>
        <w:t>.</w:t>
      </w:r>
    </w:p>
    <w:p w14:paraId="300ECBCF" w14:textId="0465521A" w:rsidR="00633E6F" w:rsidRDefault="00E87A9D">
      <w:pPr>
        <w:pStyle w:val="a2"/>
        <w:rPr>
          <w:lang w:val="ru-RU"/>
        </w:rPr>
      </w:pPr>
      <w:r>
        <w:rPr>
          <w:lang w:val="ru-RU"/>
        </w:rPr>
        <w:t xml:space="preserve">В процессе работы </w:t>
      </w:r>
      <w:r w:rsidR="00BD0400">
        <w:rPr>
          <w:lang w:val="ru-RU"/>
        </w:rPr>
        <w:t>производилось изучение различных типов блокировок.</w:t>
      </w:r>
    </w:p>
    <w:p w14:paraId="42AD8C95" w14:textId="6946497A" w:rsidR="00633E6F" w:rsidRDefault="00E87A9D">
      <w:pPr>
        <w:pStyle w:val="a2"/>
        <w:rPr>
          <w:lang w:val="ru-RU"/>
        </w:rPr>
      </w:pPr>
      <w:r>
        <w:rPr>
          <w:lang w:val="ru-RU"/>
        </w:rPr>
        <w:t xml:space="preserve">Результатом являются сведения по </w:t>
      </w:r>
      <w:r w:rsidR="00BD0400">
        <w:rPr>
          <w:lang w:val="ru-RU"/>
        </w:rPr>
        <w:t>механизмам действия различных типов блокировок.</w:t>
      </w:r>
    </w:p>
    <w:p w14:paraId="16F6F571" w14:textId="77777777" w:rsidR="00633E6F" w:rsidRDefault="00633E6F">
      <w:pPr>
        <w:pStyle w:val="a2"/>
        <w:rPr>
          <w:lang w:val="ru-RU"/>
        </w:rPr>
      </w:pPr>
    </w:p>
    <w:p w14:paraId="1B32A434" w14:textId="77777777" w:rsidR="00633E6F" w:rsidRDefault="00E87A9D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228E" w14:textId="77777777" w:rsidR="00633E6F" w:rsidRDefault="00E87A9D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7F7A4EE0" w14:textId="687E05A9" w:rsidR="0027205A" w:rsidRPr="0027205A" w:rsidRDefault="00E87A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6199" w:history="1">
            <w:r w:rsidR="0027205A" w:rsidRPr="0027205A">
              <w:rPr>
                <w:rStyle w:val="a9"/>
                <w:bCs/>
                <w:noProof/>
              </w:rPr>
              <w:t>ВВЕДЕНИЕ</w:t>
            </w:r>
            <w:r w:rsidR="0027205A" w:rsidRPr="0027205A">
              <w:rPr>
                <w:noProof/>
                <w:webHidden/>
              </w:rPr>
              <w:tab/>
            </w:r>
            <w:r w:rsidR="0027205A" w:rsidRPr="0027205A">
              <w:rPr>
                <w:noProof/>
                <w:webHidden/>
              </w:rPr>
              <w:fldChar w:fldCharType="begin"/>
            </w:r>
            <w:r w:rsidR="0027205A" w:rsidRPr="0027205A">
              <w:rPr>
                <w:noProof/>
                <w:webHidden/>
              </w:rPr>
              <w:instrText xml:space="preserve"> PAGEREF _Toc162456199 \h </w:instrText>
            </w:r>
            <w:r w:rsidR="0027205A" w:rsidRPr="0027205A">
              <w:rPr>
                <w:noProof/>
                <w:webHidden/>
              </w:rPr>
            </w:r>
            <w:r w:rsidR="0027205A" w:rsidRPr="0027205A">
              <w:rPr>
                <w:noProof/>
                <w:webHidden/>
              </w:rPr>
              <w:fldChar w:fldCharType="separate"/>
            </w:r>
            <w:r w:rsidR="0027205A" w:rsidRPr="0027205A">
              <w:rPr>
                <w:noProof/>
                <w:webHidden/>
              </w:rPr>
              <w:t>6</w:t>
            </w:r>
            <w:r w:rsidR="0027205A" w:rsidRPr="0027205A">
              <w:rPr>
                <w:noProof/>
                <w:webHidden/>
              </w:rPr>
              <w:fldChar w:fldCharType="end"/>
            </w:r>
          </w:hyperlink>
        </w:p>
        <w:p w14:paraId="27678C28" w14:textId="4DD53729" w:rsidR="0027205A" w:rsidRPr="0027205A" w:rsidRDefault="005C2856" w:rsidP="0027205A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456200" w:history="1">
            <w:r w:rsidR="0027205A" w:rsidRPr="0027205A">
              <w:rPr>
                <w:rStyle w:val="a9"/>
                <w:noProof/>
              </w:rPr>
              <w:t>1.</w:t>
            </w:r>
            <w:r w:rsidR="0027205A" w:rsidRPr="002720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7205A" w:rsidRPr="0027205A">
              <w:rPr>
                <w:rStyle w:val="a9"/>
                <w:bCs/>
                <w:noProof/>
              </w:rPr>
              <w:t>ВЫПОЛНЕНИЕ ПРАКТИЧЕСКОЙ РАБОТЫ</w:t>
            </w:r>
            <w:r w:rsidR="0027205A" w:rsidRPr="0027205A">
              <w:rPr>
                <w:noProof/>
                <w:webHidden/>
              </w:rPr>
              <w:tab/>
            </w:r>
            <w:r w:rsidR="0027205A" w:rsidRPr="0027205A">
              <w:rPr>
                <w:noProof/>
                <w:webHidden/>
              </w:rPr>
              <w:fldChar w:fldCharType="begin"/>
            </w:r>
            <w:r w:rsidR="0027205A" w:rsidRPr="0027205A">
              <w:rPr>
                <w:noProof/>
                <w:webHidden/>
              </w:rPr>
              <w:instrText xml:space="preserve"> PAGEREF _Toc162456200 \h </w:instrText>
            </w:r>
            <w:r w:rsidR="0027205A" w:rsidRPr="0027205A">
              <w:rPr>
                <w:noProof/>
                <w:webHidden/>
              </w:rPr>
            </w:r>
            <w:r w:rsidR="0027205A" w:rsidRPr="0027205A">
              <w:rPr>
                <w:noProof/>
                <w:webHidden/>
              </w:rPr>
              <w:fldChar w:fldCharType="separate"/>
            </w:r>
            <w:r w:rsidR="0027205A" w:rsidRPr="0027205A">
              <w:rPr>
                <w:noProof/>
                <w:webHidden/>
              </w:rPr>
              <w:t>7</w:t>
            </w:r>
            <w:r w:rsidR="0027205A" w:rsidRPr="0027205A">
              <w:rPr>
                <w:noProof/>
                <w:webHidden/>
              </w:rPr>
              <w:fldChar w:fldCharType="end"/>
            </w:r>
          </w:hyperlink>
        </w:p>
        <w:p w14:paraId="4A78ABE7" w14:textId="47D54CF1" w:rsidR="0027205A" w:rsidRDefault="005C28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456204" w:history="1">
            <w:r w:rsidR="0027205A" w:rsidRPr="000C3BC1">
              <w:rPr>
                <w:rStyle w:val="a9"/>
                <w:noProof/>
              </w:rPr>
              <w:t>ЗАКЛЮЧЕНИЕ</w:t>
            </w:r>
            <w:r w:rsidR="0027205A">
              <w:rPr>
                <w:noProof/>
                <w:webHidden/>
              </w:rPr>
              <w:tab/>
            </w:r>
            <w:r w:rsidR="0027205A">
              <w:rPr>
                <w:noProof/>
                <w:webHidden/>
              </w:rPr>
              <w:fldChar w:fldCharType="begin"/>
            </w:r>
            <w:r w:rsidR="0027205A">
              <w:rPr>
                <w:noProof/>
                <w:webHidden/>
              </w:rPr>
              <w:instrText xml:space="preserve"> PAGEREF _Toc162456204 \h </w:instrText>
            </w:r>
            <w:r w:rsidR="0027205A">
              <w:rPr>
                <w:noProof/>
                <w:webHidden/>
              </w:rPr>
            </w:r>
            <w:r w:rsidR="0027205A">
              <w:rPr>
                <w:noProof/>
                <w:webHidden/>
              </w:rPr>
              <w:fldChar w:fldCharType="separate"/>
            </w:r>
            <w:r w:rsidR="0027205A">
              <w:rPr>
                <w:noProof/>
                <w:webHidden/>
              </w:rPr>
              <w:t>12</w:t>
            </w:r>
            <w:r w:rsidR="0027205A">
              <w:rPr>
                <w:noProof/>
                <w:webHidden/>
              </w:rPr>
              <w:fldChar w:fldCharType="end"/>
            </w:r>
          </w:hyperlink>
        </w:p>
        <w:p w14:paraId="1267A0CD" w14:textId="74D3182B" w:rsidR="0027205A" w:rsidRDefault="005C28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456205" w:history="1">
            <w:r w:rsidR="0027205A" w:rsidRPr="000C3BC1">
              <w:rPr>
                <w:rStyle w:val="a9"/>
                <w:noProof/>
              </w:rPr>
              <w:t>СПИСОК</w:t>
            </w:r>
            <w:r w:rsidR="0027205A" w:rsidRPr="000C3BC1">
              <w:rPr>
                <w:rStyle w:val="a9"/>
                <w:noProof/>
                <w:spacing w:val="-11"/>
              </w:rPr>
              <w:t xml:space="preserve"> </w:t>
            </w:r>
            <w:r w:rsidR="0027205A" w:rsidRPr="000C3BC1">
              <w:rPr>
                <w:rStyle w:val="a9"/>
                <w:noProof/>
              </w:rPr>
              <w:t>ИСПОЛЬЗОВАННЫХ</w:t>
            </w:r>
            <w:r w:rsidR="0027205A" w:rsidRPr="000C3BC1">
              <w:rPr>
                <w:rStyle w:val="a9"/>
                <w:noProof/>
                <w:spacing w:val="-12"/>
              </w:rPr>
              <w:t xml:space="preserve"> </w:t>
            </w:r>
            <w:r w:rsidR="0027205A" w:rsidRPr="000C3BC1">
              <w:rPr>
                <w:rStyle w:val="a9"/>
                <w:noProof/>
              </w:rPr>
              <w:t>ИСТОЧНИКОВ</w:t>
            </w:r>
            <w:r w:rsidR="0027205A">
              <w:rPr>
                <w:noProof/>
                <w:webHidden/>
              </w:rPr>
              <w:tab/>
            </w:r>
            <w:r w:rsidR="0027205A">
              <w:rPr>
                <w:noProof/>
                <w:webHidden/>
              </w:rPr>
              <w:fldChar w:fldCharType="begin"/>
            </w:r>
            <w:r w:rsidR="0027205A">
              <w:rPr>
                <w:noProof/>
                <w:webHidden/>
              </w:rPr>
              <w:instrText xml:space="preserve"> PAGEREF _Toc162456205 \h </w:instrText>
            </w:r>
            <w:r w:rsidR="0027205A">
              <w:rPr>
                <w:noProof/>
                <w:webHidden/>
              </w:rPr>
            </w:r>
            <w:r w:rsidR="0027205A">
              <w:rPr>
                <w:noProof/>
                <w:webHidden/>
              </w:rPr>
              <w:fldChar w:fldCharType="separate"/>
            </w:r>
            <w:r w:rsidR="0027205A">
              <w:rPr>
                <w:noProof/>
                <w:webHidden/>
              </w:rPr>
              <w:t>13</w:t>
            </w:r>
            <w:r w:rsidR="0027205A">
              <w:rPr>
                <w:noProof/>
                <w:webHidden/>
              </w:rPr>
              <w:fldChar w:fldCharType="end"/>
            </w:r>
          </w:hyperlink>
        </w:p>
        <w:p w14:paraId="75DEDBD8" w14:textId="08354A91" w:rsidR="00633E6F" w:rsidRDefault="00E87A9D">
          <w:pPr>
            <w:spacing w:line="360" w:lineRule="auto"/>
          </w:pPr>
          <w:r>
            <w:fldChar w:fldCharType="end"/>
          </w:r>
        </w:p>
      </w:sdtContent>
    </w:sdt>
    <w:p w14:paraId="01A4F0AC" w14:textId="77777777" w:rsidR="00633E6F" w:rsidRDefault="00E87A9D">
      <w:pPr>
        <w:rPr>
          <w:b/>
          <w:bCs/>
        </w:rPr>
      </w:pPr>
      <w:r>
        <w:rPr>
          <w:b/>
          <w:bCs/>
        </w:rPr>
        <w:br w:type="page"/>
      </w:r>
    </w:p>
    <w:p w14:paraId="2FB1AC0F" w14:textId="77777777" w:rsidR="00633E6F" w:rsidRDefault="00E87A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4E22906B" w14:textId="77777777" w:rsidR="00633E6F" w:rsidRDefault="00E87A9D">
      <w:pPr>
        <w:spacing w:line="360" w:lineRule="auto"/>
        <w:ind w:firstLine="709"/>
        <w:jc w:val="both"/>
      </w:pPr>
      <w:r>
        <w:t>БД – база данных;</w:t>
      </w:r>
    </w:p>
    <w:p w14:paraId="1F0B3D77" w14:textId="77777777" w:rsidR="00633E6F" w:rsidRDefault="00E87A9D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0D41BF46" w14:textId="77777777" w:rsidR="00633E6F" w:rsidRDefault="00633E6F"/>
    <w:p w14:paraId="2E538705" w14:textId="77777777" w:rsidR="00633E6F" w:rsidRDefault="00E87A9D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556F9332" w14:textId="77777777" w:rsidR="00633E6F" w:rsidRDefault="00E87A9D">
      <w:pPr>
        <w:pStyle w:val="af1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45619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346ED0D6" w14:textId="6F5B1C41" w:rsidR="00633E6F" w:rsidRDefault="00E87A9D">
      <w:pPr>
        <w:pStyle w:val="a2"/>
        <w:ind w:firstLine="708"/>
        <w:rPr>
          <w:lang w:val="ru-RU"/>
        </w:rPr>
      </w:pPr>
      <w:bookmarkStart w:id="4" w:name="_Toc133250688"/>
      <w:bookmarkStart w:id="5" w:name="_Toc133250496"/>
      <w:r>
        <w:rPr>
          <w:lang w:val="ru-RU"/>
        </w:rPr>
        <w:t xml:space="preserve">В современном информационном обществе, где огромные </w:t>
      </w:r>
      <w:r w:rsidRPr="00BD0400">
        <w:rPr>
          <w:lang w:val="ru-RU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 w:rsidRPr="00BD0400">
        <w:rPr>
          <w:lang w:val="ru-RU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</w:t>
      </w:r>
      <w:r w:rsidR="00BD0400">
        <w:rPr>
          <w:lang w:val="ru-RU"/>
        </w:rPr>
        <w:t>основных</w:t>
      </w:r>
      <w:r>
        <w:rPr>
          <w:lang w:val="ru-RU"/>
        </w:rPr>
        <w:t xml:space="preserve"> аспектов </w:t>
      </w:r>
      <w:r w:rsidR="00BD0400">
        <w:rPr>
          <w:lang w:val="ru-RU"/>
        </w:rPr>
        <w:t>обеспечения безопасности и надежности данных в СУБД является блокировки отношений и других объектов.</w:t>
      </w:r>
    </w:p>
    <w:p w14:paraId="1A4E7C42" w14:textId="08A68252" w:rsidR="00633E6F" w:rsidRDefault="00E87A9D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Целью данной практической работы является исследование различных типов блокировок и механизмов их действия с целью оптимизации использования ресурсов.</w:t>
      </w:r>
      <w:r>
        <w:br w:type="page"/>
      </w:r>
    </w:p>
    <w:p w14:paraId="2EE0A264" w14:textId="7B989D0B" w:rsidR="00036280" w:rsidRDefault="00E87A9D" w:rsidP="00036280">
      <w:pPr>
        <w:pStyle w:val="a2"/>
        <w:numPr>
          <w:ilvl w:val="0"/>
          <w:numId w:val="5"/>
        </w:numPr>
        <w:outlineLvl w:val="0"/>
      </w:pPr>
      <w:bookmarkStart w:id="6" w:name="_Toc162456200"/>
      <w:r w:rsidRPr="00030F52">
        <w:rPr>
          <w:b/>
          <w:bCs/>
          <w:lang w:val="ru-RU"/>
        </w:rPr>
        <w:lastRenderedPageBreak/>
        <w:t>ВЫПОЛНЕНИЕ ПРАКТИЧЕСКОЙ РАБОТ</w:t>
      </w:r>
      <w:bookmarkStart w:id="7" w:name="_Toc133250704"/>
      <w:bookmarkStart w:id="8" w:name="_Toc133250512"/>
      <w:bookmarkEnd w:id="4"/>
      <w:bookmarkEnd w:id="5"/>
      <w:r w:rsidR="00036280">
        <w:rPr>
          <w:b/>
          <w:bCs/>
          <w:lang w:val="ru-RU"/>
        </w:rPr>
        <w:t>Ы</w:t>
      </w:r>
      <w:bookmarkEnd w:id="6"/>
    </w:p>
    <w:p w14:paraId="28CD9D24" w14:textId="0028AAB2" w:rsidR="00036280" w:rsidRPr="00036280" w:rsidRDefault="00036280" w:rsidP="00036280">
      <w:pPr>
        <w:pStyle w:val="a2"/>
        <w:ind w:left="708" w:firstLine="0"/>
        <w:outlineLvl w:val="0"/>
        <w:rPr>
          <w:b/>
          <w:bCs/>
          <w:lang w:val="ru-RU"/>
        </w:rPr>
      </w:pPr>
      <w:bookmarkStart w:id="9" w:name="_Toc162456201"/>
      <w:r w:rsidRPr="00036280">
        <w:rPr>
          <w:b/>
          <w:bCs/>
          <w:lang w:val="ru-RU"/>
        </w:rPr>
        <w:t>1.1 Выполнения задания 1</w:t>
      </w:r>
      <w:bookmarkEnd w:id="9"/>
    </w:p>
    <w:p w14:paraId="1FBFDF56" w14:textId="0C9DF30B" w:rsidR="00633E6F" w:rsidRPr="00014301" w:rsidRDefault="00014301" w:rsidP="00030F52">
      <w:pPr>
        <w:pStyle w:val="a2"/>
        <w:ind w:firstLine="708"/>
        <w:rPr>
          <w:lang w:val="ru-RU"/>
        </w:rPr>
      </w:pPr>
      <w:r>
        <w:rPr>
          <w:lang w:val="ru-RU"/>
        </w:rPr>
        <w:t xml:space="preserve">В начале выполнения работы в СУБД </w:t>
      </w:r>
      <w:r>
        <w:t>PostgreSQL</w:t>
      </w:r>
      <w:r>
        <w:rPr>
          <w:lang w:val="ru-RU"/>
        </w:rPr>
        <w:t>,</w:t>
      </w:r>
      <w:r w:rsidRPr="00014301">
        <w:rPr>
          <w:lang w:val="ru-RU"/>
        </w:rPr>
        <w:t xml:space="preserve"> </w:t>
      </w:r>
      <w:r>
        <w:rPr>
          <w:lang w:val="ru-RU"/>
        </w:rPr>
        <w:t xml:space="preserve">установленной ранее на виртуальную машину, была создана база данных </w:t>
      </w:r>
      <w:r>
        <w:t>lock</w:t>
      </w:r>
      <w:r w:rsidRPr="00014301">
        <w:rPr>
          <w:lang w:val="ru-RU"/>
        </w:rPr>
        <w:t>_</w:t>
      </w:r>
      <w:r>
        <w:t>objects</w:t>
      </w:r>
      <w:r>
        <w:rPr>
          <w:lang w:val="ru-RU"/>
        </w:rPr>
        <w:t xml:space="preserve">. В ней была создана таблица </w:t>
      </w:r>
      <w:r>
        <w:t>accounts</w:t>
      </w:r>
      <w:r w:rsidRPr="00014301">
        <w:rPr>
          <w:lang w:val="ru-RU"/>
        </w:rPr>
        <w:t xml:space="preserve">. В таблицу было добавлено три </w:t>
      </w:r>
      <w:r>
        <w:rPr>
          <w:lang w:val="ru-RU"/>
        </w:rPr>
        <w:t>записи. (</w:t>
      </w:r>
      <w:proofErr w:type="spellStart"/>
      <w:r>
        <w:rPr>
          <w:lang w:val="ru-RU"/>
        </w:rPr>
        <w:t>Рисуно</w:t>
      </w:r>
      <w:proofErr w:type="spellEnd"/>
      <w:r>
        <w:t>к</w:t>
      </w:r>
      <w:r>
        <w:rPr>
          <w:lang w:val="ru-RU"/>
        </w:rPr>
        <w:t xml:space="preserve"> 1)</w:t>
      </w:r>
    </w:p>
    <w:p w14:paraId="1EE7B8BE" w14:textId="29CDBDFB" w:rsidR="00633E6F" w:rsidRDefault="003927FE">
      <w:pPr>
        <w:spacing w:line="360" w:lineRule="auto"/>
        <w:jc w:val="center"/>
      </w:pPr>
      <w:r w:rsidRPr="003927FE">
        <w:rPr>
          <w:noProof/>
          <w:lang w:eastAsia="ru-RU"/>
        </w:rPr>
        <w:drawing>
          <wp:inline distT="0" distB="0" distL="0" distR="0" wp14:anchorId="54FE0293" wp14:editId="29843D95">
            <wp:extent cx="5939790" cy="1854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B8FC" w14:textId="7840ABCB" w:rsidR="00030F52" w:rsidRDefault="00030F52">
      <w:pPr>
        <w:spacing w:line="360" w:lineRule="auto"/>
        <w:jc w:val="center"/>
      </w:pPr>
      <w:r>
        <w:t xml:space="preserve">Рисунок 1 – </w:t>
      </w:r>
      <w:r w:rsidR="005F11E2">
        <w:t>Создание БД и таблицы в ней, заполнение таблицы</w:t>
      </w:r>
    </w:p>
    <w:p w14:paraId="7286A30D" w14:textId="11ECE4A0" w:rsidR="00014301" w:rsidRPr="00014301" w:rsidRDefault="00030F52" w:rsidP="00030F52">
      <w:pPr>
        <w:spacing w:line="360" w:lineRule="auto"/>
        <w:jc w:val="both"/>
      </w:pPr>
      <w:r>
        <w:tab/>
      </w:r>
      <w:r w:rsidR="00014301">
        <w:t>Далее была запущена вторая сессия, в которой был получен идентификатор</w:t>
      </w:r>
      <w:r w:rsidR="00014301" w:rsidRPr="00014301">
        <w:t xml:space="preserve"> </w:t>
      </w:r>
      <w:r w:rsidR="00014301">
        <w:t xml:space="preserve">текущего процесса и была начата транзакция уровня изоляции </w:t>
      </w:r>
      <w:r w:rsidR="00014301">
        <w:rPr>
          <w:lang w:val="en-US"/>
        </w:rPr>
        <w:t>Read</w:t>
      </w:r>
      <w:r w:rsidR="00014301" w:rsidRPr="00030F52">
        <w:t xml:space="preserve"> </w:t>
      </w:r>
      <w:r w:rsidR="00014301">
        <w:rPr>
          <w:lang w:val="en-US"/>
        </w:rPr>
        <w:t>Committed</w:t>
      </w:r>
      <w:r w:rsidR="00014301">
        <w:t xml:space="preserve">. В транзакции был выполнен запрос на получение данных из таблицы </w:t>
      </w:r>
      <w:r w:rsidR="00014301">
        <w:rPr>
          <w:lang w:val="en-US"/>
        </w:rPr>
        <w:t>accounts</w:t>
      </w:r>
      <w:r w:rsidR="00014301" w:rsidRPr="00014301">
        <w:t xml:space="preserve"> </w:t>
      </w:r>
      <w:r w:rsidR="00014301">
        <w:t>и запрос на получение данных об удерживаемых блокировках. (Рисунок 2)</w:t>
      </w:r>
    </w:p>
    <w:p w14:paraId="34505514" w14:textId="18CE2C53" w:rsidR="00633E6F" w:rsidRDefault="003927FE" w:rsidP="00014301">
      <w:pPr>
        <w:spacing w:line="360" w:lineRule="auto"/>
        <w:jc w:val="both"/>
      </w:pPr>
      <w:r w:rsidRPr="003927FE">
        <w:rPr>
          <w:noProof/>
          <w:lang w:eastAsia="ru-RU"/>
        </w:rPr>
        <w:drawing>
          <wp:inline distT="0" distB="0" distL="0" distR="0" wp14:anchorId="212BABE7" wp14:editId="0563EAAA">
            <wp:extent cx="5939790" cy="23425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4B28" w14:textId="705ECB93" w:rsidR="00633E6F" w:rsidRDefault="00030F52" w:rsidP="005F11E2">
      <w:pPr>
        <w:spacing w:line="360" w:lineRule="auto"/>
        <w:jc w:val="center"/>
      </w:pPr>
      <w:r>
        <w:t xml:space="preserve">Рисунок 2 – </w:t>
      </w:r>
      <w:r w:rsidR="007913CC">
        <w:t>П</w:t>
      </w:r>
      <w:r w:rsidR="005F11E2">
        <w:t>олучение идентификатора процесса, получение данных таблицы и получение списка удерживаемых блокировок</w:t>
      </w:r>
    </w:p>
    <w:p w14:paraId="16E0A4BE" w14:textId="77777777" w:rsidR="005F11E2" w:rsidRDefault="007A1F2F" w:rsidP="007A1F2F">
      <w:pPr>
        <w:spacing w:line="360" w:lineRule="auto"/>
        <w:jc w:val="both"/>
      </w:pPr>
      <w:r>
        <w:tab/>
      </w:r>
    </w:p>
    <w:p w14:paraId="4125DF44" w14:textId="77777777" w:rsidR="005F11E2" w:rsidRDefault="005F11E2">
      <w:pPr>
        <w:widowControl/>
        <w:autoSpaceDE/>
        <w:autoSpaceDN/>
      </w:pPr>
      <w:r>
        <w:br w:type="page"/>
      </w:r>
    </w:p>
    <w:p w14:paraId="5E14E006" w14:textId="1FC22A54" w:rsidR="005F11E2" w:rsidRDefault="005F11E2" w:rsidP="005F11E2">
      <w:pPr>
        <w:spacing w:line="360" w:lineRule="auto"/>
        <w:ind w:firstLine="360"/>
        <w:jc w:val="both"/>
      </w:pPr>
      <w:r>
        <w:lastRenderedPageBreak/>
        <w:t>Согласно полученным данным</w:t>
      </w:r>
      <w:r w:rsidR="007A1F2F">
        <w:t xml:space="preserve"> </w:t>
      </w:r>
      <w:r>
        <w:t xml:space="preserve">в </w:t>
      </w:r>
      <w:r w:rsidR="007A1F2F">
        <w:t xml:space="preserve">список удерживаемых блокировок </w:t>
      </w:r>
      <w:r>
        <w:t>входит</w:t>
      </w:r>
      <w:r w:rsidR="007A1F2F" w:rsidRPr="007A1F2F">
        <w:t>:</w:t>
      </w:r>
    </w:p>
    <w:p w14:paraId="3AD41E9A" w14:textId="060DB9EB" w:rsidR="007A1F2F" w:rsidRDefault="005F11E2" w:rsidP="007A1F2F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Блокировка таблицы </w:t>
      </w:r>
      <w:proofErr w:type="spellStart"/>
      <w:r>
        <w:rPr>
          <w:szCs w:val="28"/>
          <w:lang w:val="en-US"/>
        </w:rPr>
        <w:t>pg</w:t>
      </w:r>
      <w:proofErr w:type="spellEnd"/>
      <w:r w:rsidRPr="005F11E2">
        <w:rPr>
          <w:szCs w:val="28"/>
        </w:rPr>
        <w:t>_</w:t>
      </w:r>
      <w:r>
        <w:rPr>
          <w:szCs w:val="28"/>
          <w:lang w:val="en-US"/>
        </w:rPr>
        <w:t>locks</w:t>
      </w:r>
      <w:r w:rsidR="007A1F2F">
        <w:rPr>
          <w:szCs w:val="28"/>
        </w:rPr>
        <w:t xml:space="preserve"> в режиме </w:t>
      </w:r>
      <w:proofErr w:type="spellStart"/>
      <w:r w:rsidR="007A1F2F">
        <w:rPr>
          <w:szCs w:val="28"/>
        </w:rPr>
        <w:t>AccessShareLock</w:t>
      </w:r>
      <w:proofErr w:type="spellEnd"/>
      <w:r w:rsidR="007A1F2F">
        <w:rPr>
          <w:szCs w:val="28"/>
        </w:rPr>
        <w:t>;</w:t>
      </w:r>
    </w:p>
    <w:p w14:paraId="7F801E6A" w14:textId="542C54A7" w:rsidR="005F11E2" w:rsidRPr="005F11E2" w:rsidRDefault="005F11E2" w:rsidP="005F11E2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Блокировка таблицы </w:t>
      </w:r>
      <w:proofErr w:type="spellStart"/>
      <w:r>
        <w:rPr>
          <w:szCs w:val="28"/>
        </w:rPr>
        <w:t>accounts</w:t>
      </w:r>
      <w:proofErr w:type="spellEnd"/>
      <w:r>
        <w:rPr>
          <w:szCs w:val="28"/>
        </w:rPr>
        <w:t xml:space="preserve"> в режиме </w:t>
      </w:r>
      <w:proofErr w:type="spellStart"/>
      <w:r>
        <w:rPr>
          <w:szCs w:val="28"/>
        </w:rPr>
        <w:t>AccessShareLock</w:t>
      </w:r>
      <w:proofErr w:type="spellEnd"/>
      <w:r>
        <w:rPr>
          <w:szCs w:val="28"/>
        </w:rPr>
        <w:t>;</w:t>
      </w:r>
    </w:p>
    <w:p w14:paraId="039280D1" w14:textId="60416FA3" w:rsidR="007A1F2F" w:rsidRDefault="007A1F2F" w:rsidP="007A1F2F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Блокировка индекса </w:t>
      </w:r>
      <w:proofErr w:type="spellStart"/>
      <w:r>
        <w:rPr>
          <w:szCs w:val="28"/>
        </w:rPr>
        <w:t>accounts_pkey</w:t>
      </w:r>
      <w:proofErr w:type="spellEnd"/>
      <w:r>
        <w:rPr>
          <w:szCs w:val="28"/>
        </w:rPr>
        <w:t>, созданного для</w:t>
      </w:r>
      <w:r w:rsidR="005F11E2">
        <w:rPr>
          <w:szCs w:val="28"/>
        </w:rPr>
        <w:t xml:space="preserve"> получения по первичному </w:t>
      </w:r>
      <w:proofErr w:type="spellStart"/>
      <w:r w:rsidR="005F11E2">
        <w:rPr>
          <w:szCs w:val="28"/>
        </w:rPr>
        <w:t>ключю</w:t>
      </w:r>
      <w:proofErr w:type="spellEnd"/>
      <w:r w:rsidR="005F11E2">
        <w:rPr>
          <w:szCs w:val="28"/>
        </w:rPr>
        <w:t xml:space="preserve">, в режиме </w:t>
      </w:r>
      <w:proofErr w:type="spellStart"/>
      <w:r w:rsidR="005F11E2">
        <w:rPr>
          <w:szCs w:val="28"/>
        </w:rPr>
        <w:t>AccessShareLock</w:t>
      </w:r>
      <w:proofErr w:type="spellEnd"/>
      <w:r>
        <w:rPr>
          <w:szCs w:val="28"/>
        </w:rPr>
        <w:t>;</w:t>
      </w:r>
    </w:p>
    <w:p w14:paraId="04D5C190" w14:textId="6208132C" w:rsidR="00036280" w:rsidRDefault="007A1F2F" w:rsidP="005F11E2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Исключительная блокировка собственного номера виртуальной транзакции.</w:t>
      </w:r>
      <w:r w:rsidR="00036280">
        <w:rPr>
          <w:szCs w:val="28"/>
        </w:rPr>
        <w:br w:type="page"/>
      </w:r>
    </w:p>
    <w:p w14:paraId="18727230" w14:textId="65553D07" w:rsidR="00036280" w:rsidRPr="00036280" w:rsidRDefault="00036280" w:rsidP="00036280">
      <w:pPr>
        <w:pStyle w:val="2"/>
        <w:numPr>
          <w:ilvl w:val="0"/>
          <w:numId w:val="0"/>
        </w:numPr>
        <w:ind w:left="709"/>
      </w:pPr>
      <w:bookmarkStart w:id="10" w:name="_Toc162456202"/>
      <w:r w:rsidRPr="00036280">
        <w:lastRenderedPageBreak/>
        <w:t>1.2 Выполнение задания 2</w:t>
      </w:r>
      <w:bookmarkEnd w:id="10"/>
    </w:p>
    <w:p w14:paraId="66995171" w14:textId="7430A4F8" w:rsidR="00633E6F" w:rsidRPr="007913CC" w:rsidRDefault="007913CC" w:rsidP="00036280">
      <w:pPr>
        <w:widowControl/>
        <w:autoSpaceDE/>
        <w:autoSpaceDN/>
        <w:spacing w:line="360" w:lineRule="auto"/>
        <w:ind w:firstLine="720"/>
        <w:jc w:val="both"/>
      </w:pPr>
      <w:r>
        <w:rPr>
          <w:szCs w:val="28"/>
        </w:rPr>
        <w:t xml:space="preserve">После, была зафиксирована текущая транзакция и начата новая с уровнем изоляции </w:t>
      </w:r>
      <w:proofErr w:type="spellStart"/>
      <w:r>
        <w:rPr>
          <w:szCs w:val="28"/>
          <w:lang w:val="en-US"/>
        </w:rPr>
        <w:t>Serizlizable</w:t>
      </w:r>
      <w:proofErr w:type="spellEnd"/>
      <w:r w:rsidR="007A1F2F">
        <w:rPr>
          <w:szCs w:val="28"/>
        </w:rPr>
        <w:t>.</w:t>
      </w:r>
      <w:r w:rsidRPr="007913CC">
        <w:rPr>
          <w:szCs w:val="28"/>
        </w:rPr>
        <w:t xml:space="preserve"> </w:t>
      </w:r>
      <w:r>
        <w:rPr>
          <w:szCs w:val="28"/>
        </w:rPr>
        <w:t xml:space="preserve">В транзакции был выполнен запрос на получение данных из таблицы </w:t>
      </w:r>
      <w:r>
        <w:rPr>
          <w:szCs w:val="28"/>
          <w:lang w:val="en-US"/>
        </w:rPr>
        <w:t>accounts</w:t>
      </w:r>
      <w:r w:rsidRPr="007913CC">
        <w:rPr>
          <w:szCs w:val="28"/>
        </w:rPr>
        <w:t xml:space="preserve"> </w:t>
      </w:r>
      <w:r>
        <w:rPr>
          <w:szCs w:val="28"/>
        </w:rPr>
        <w:t>и получение информации об удерживаемых транзакцией блокировках. (Рисунок 3)</w:t>
      </w:r>
    </w:p>
    <w:p w14:paraId="22D65057" w14:textId="64E3DF31" w:rsidR="00633E6F" w:rsidRDefault="003927FE" w:rsidP="007A1F2F">
      <w:pPr>
        <w:spacing w:line="360" w:lineRule="auto"/>
        <w:jc w:val="center"/>
      </w:pPr>
      <w:r w:rsidRPr="003927FE">
        <w:rPr>
          <w:noProof/>
          <w:lang w:eastAsia="ru-RU"/>
        </w:rPr>
        <w:drawing>
          <wp:inline distT="0" distB="0" distL="0" distR="0" wp14:anchorId="14F6438E" wp14:editId="3A0AAF05">
            <wp:extent cx="5939790" cy="17252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6716" w14:textId="1E953015" w:rsidR="007A1F2F" w:rsidRPr="007913CC" w:rsidRDefault="007A1F2F" w:rsidP="007A1F2F">
      <w:pPr>
        <w:spacing w:line="360" w:lineRule="auto"/>
        <w:jc w:val="center"/>
      </w:pPr>
      <w:r>
        <w:t xml:space="preserve">Рисунок </w:t>
      </w:r>
      <w:r w:rsidR="007913CC">
        <w:t>3</w:t>
      </w:r>
      <w:r>
        <w:t xml:space="preserve"> – </w:t>
      </w:r>
      <w:r w:rsidR="007913CC">
        <w:t xml:space="preserve">Закрытие предыдущей транзакции и выполнение операций в новой </w:t>
      </w:r>
      <w:r w:rsidR="007913CC">
        <w:rPr>
          <w:lang w:val="en-US"/>
        </w:rPr>
        <w:t>Serializable</w:t>
      </w:r>
      <w:r w:rsidR="007913CC" w:rsidRPr="007913CC">
        <w:t xml:space="preserve"> </w:t>
      </w:r>
      <w:r w:rsidR="007913CC">
        <w:t>транзакции</w:t>
      </w:r>
    </w:p>
    <w:p w14:paraId="35CDB1AF" w14:textId="098EB72E" w:rsidR="00036280" w:rsidRDefault="00B103C2" w:rsidP="00D3170C">
      <w:pPr>
        <w:spacing w:line="360" w:lineRule="auto"/>
        <w:jc w:val="both"/>
      </w:pPr>
      <w:r w:rsidRPr="00E14999">
        <w:tab/>
      </w:r>
      <w:r w:rsidR="007913CC">
        <w:t xml:space="preserve">В отличие от транзакции с уровнем изоляции </w:t>
      </w:r>
      <w:proofErr w:type="spellStart"/>
      <w:r w:rsidR="007913CC">
        <w:rPr>
          <w:lang w:val="en-US"/>
        </w:rPr>
        <w:t>ReadCommited</w:t>
      </w:r>
      <w:proofErr w:type="spellEnd"/>
      <w:r w:rsidR="007913CC">
        <w:t xml:space="preserve"> таблица информации об удерживаемых транзакциях содержит также</w:t>
      </w:r>
      <w:r w:rsidR="00D3170C">
        <w:t xml:space="preserve"> предикатные блокировки страницы индекса и прочитанной версии строки.</w:t>
      </w:r>
      <w:r w:rsidR="00036280">
        <w:br w:type="page"/>
      </w:r>
    </w:p>
    <w:p w14:paraId="732E0317" w14:textId="7CB24041" w:rsidR="00633E6F" w:rsidRDefault="00036280" w:rsidP="00D65465">
      <w:pPr>
        <w:pStyle w:val="2"/>
        <w:numPr>
          <w:ilvl w:val="0"/>
          <w:numId w:val="0"/>
        </w:numPr>
        <w:ind w:left="709"/>
      </w:pPr>
      <w:bookmarkStart w:id="11" w:name="_Toc162456203"/>
      <w:r w:rsidRPr="00036280">
        <w:lastRenderedPageBreak/>
        <w:t>1.3 Выполнение задания 3</w:t>
      </w:r>
      <w:bookmarkEnd w:id="11"/>
    </w:p>
    <w:p w14:paraId="5CC239A9" w14:textId="6722E701" w:rsidR="00D65465" w:rsidRPr="00D65465" w:rsidRDefault="00D65465" w:rsidP="00CB24D4">
      <w:pPr>
        <w:spacing w:line="360" w:lineRule="auto"/>
        <w:jc w:val="both"/>
      </w:pPr>
      <w:r w:rsidRPr="00694247">
        <w:tab/>
      </w:r>
      <w:r>
        <w:t>В начале выполнения данного задания были изменены системные настройки СУБД, так, чтобы в журнал сообщений добавлялись сообщения о блокировках, длящихся более 100мс. Также была начата транзакция в первой сессии. В ней был выполнен запрос на обновление строки таблицы. (Рисунок 4)</w:t>
      </w:r>
    </w:p>
    <w:p w14:paraId="46C446D6" w14:textId="17596D49" w:rsidR="00633E6F" w:rsidRDefault="003927FE" w:rsidP="00D65465">
      <w:pPr>
        <w:spacing w:line="360" w:lineRule="auto"/>
        <w:jc w:val="center"/>
      </w:pPr>
      <w:r w:rsidRPr="003927FE">
        <w:rPr>
          <w:noProof/>
          <w:lang w:eastAsia="ru-RU"/>
        </w:rPr>
        <w:drawing>
          <wp:inline distT="0" distB="0" distL="0" distR="0" wp14:anchorId="5BD32DD1" wp14:editId="4F9182AB">
            <wp:extent cx="5410955" cy="2953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0A17" w14:textId="11E706EF" w:rsidR="00D65465" w:rsidRDefault="00D65465" w:rsidP="007A1F2F">
      <w:pPr>
        <w:spacing w:line="360" w:lineRule="auto"/>
        <w:jc w:val="center"/>
      </w:pPr>
      <w:r>
        <w:t xml:space="preserve">Рисунок 4 – </w:t>
      </w:r>
      <w:r w:rsidR="00CB24D4">
        <w:t>И</w:t>
      </w:r>
      <w:r>
        <w:t>зменение настроек СУБД, запуск транзакции и операция обновления в ней в первой сессии</w:t>
      </w:r>
    </w:p>
    <w:p w14:paraId="7CE520CF" w14:textId="74F04257" w:rsidR="00D65465" w:rsidRDefault="00D65465" w:rsidP="00CB24D4">
      <w:pPr>
        <w:spacing w:line="360" w:lineRule="auto"/>
      </w:pPr>
      <w:r>
        <w:tab/>
        <w:t>Во второй сессии была начата аналогичная транзакция с обновлением той же записи таблицы.</w:t>
      </w:r>
      <w:r w:rsidR="00CB24D4">
        <w:t xml:space="preserve"> (Рисунок 5)</w:t>
      </w:r>
    </w:p>
    <w:p w14:paraId="72DE5156" w14:textId="629157E0" w:rsidR="00633E6F" w:rsidRDefault="003927FE" w:rsidP="00D65465">
      <w:pPr>
        <w:spacing w:line="360" w:lineRule="auto"/>
        <w:jc w:val="center"/>
      </w:pPr>
      <w:r w:rsidRPr="003927FE">
        <w:rPr>
          <w:noProof/>
          <w:lang w:eastAsia="ru-RU"/>
        </w:rPr>
        <w:drawing>
          <wp:inline distT="0" distB="0" distL="0" distR="0" wp14:anchorId="19EB1278" wp14:editId="6A304A60">
            <wp:extent cx="5163271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4907" w14:textId="0AFD1F78" w:rsidR="00633E6F" w:rsidRPr="00D65465" w:rsidRDefault="00D65465" w:rsidP="007A1F2F">
      <w:pPr>
        <w:spacing w:line="360" w:lineRule="auto"/>
        <w:jc w:val="center"/>
      </w:pPr>
      <w:r>
        <w:t xml:space="preserve">Рисунок 5 – </w:t>
      </w:r>
      <w:r w:rsidR="00CB24D4">
        <w:t>Н</w:t>
      </w:r>
      <w:r>
        <w:t xml:space="preserve">ачало транзакции и операция обновления во второй </w:t>
      </w:r>
      <w:proofErr w:type="spellStart"/>
      <w:r>
        <w:t>сесии</w:t>
      </w:r>
      <w:proofErr w:type="spellEnd"/>
    </w:p>
    <w:p w14:paraId="39314797" w14:textId="77777777" w:rsidR="00CB24D4" w:rsidRDefault="00CB24D4" w:rsidP="00D65465">
      <w:pPr>
        <w:spacing w:line="360" w:lineRule="auto"/>
      </w:pPr>
      <w:r>
        <w:tab/>
      </w:r>
    </w:p>
    <w:p w14:paraId="7CA75651" w14:textId="77777777" w:rsidR="00CB24D4" w:rsidRDefault="00CB24D4">
      <w:pPr>
        <w:widowControl/>
        <w:autoSpaceDE/>
        <w:autoSpaceDN/>
      </w:pPr>
      <w:r>
        <w:br w:type="page"/>
      </w:r>
    </w:p>
    <w:p w14:paraId="5D8F9A61" w14:textId="666B1E65" w:rsidR="00D65465" w:rsidRDefault="00CB24D4" w:rsidP="00CB24D4">
      <w:pPr>
        <w:spacing w:line="360" w:lineRule="auto"/>
        <w:ind w:firstLine="708"/>
        <w:jc w:val="both"/>
      </w:pPr>
      <w:r>
        <w:lastRenderedPageBreak/>
        <w:t>Далее, в первой сессии выполняется задержка для занесения записей в журнал и завершается первая транзакция. (Рисунок 6)</w:t>
      </w:r>
    </w:p>
    <w:p w14:paraId="0B7563E5" w14:textId="0F16177C" w:rsidR="00633E6F" w:rsidRDefault="003927FE" w:rsidP="00CB24D4">
      <w:pPr>
        <w:spacing w:line="360" w:lineRule="auto"/>
        <w:jc w:val="center"/>
      </w:pPr>
      <w:r w:rsidRPr="003927FE">
        <w:rPr>
          <w:noProof/>
          <w:lang w:eastAsia="ru-RU"/>
        </w:rPr>
        <w:drawing>
          <wp:inline distT="0" distB="0" distL="0" distR="0" wp14:anchorId="2A1266AA" wp14:editId="1EF958C2">
            <wp:extent cx="2905530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ED35" w14:textId="107F9791" w:rsidR="00633E6F" w:rsidRPr="0024361A" w:rsidRDefault="00CB24D4" w:rsidP="007A1F2F">
      <w:pPr>
        <w:spacing w:line="360" w:lineRule="auto"/>
        <w:jc w:val="center"/>
      </w:pPr>
      <w:r w:rsidRPr="00CB24D4">
        <w:t>Рисуно</w:t>
      </w:r>
      <w:r>
        <w:t>к 6 – Задержка и фиксация транзакции в первой сессии</w:t>
      </w:r>
    </w:p>
    <w:p w14:paraId="005F48B2" w14:textId="789DA94F" w:rsidR="00CB24D4" w:rsidRDefault="00CB24D4" w:rsidP="00CB24D4">
      <w:pPr>
        <w:spacing w:line="360" w:lineRule="auto"/>
        <w:jc w:val="both"/>
      </w:pPr>
      <w:r>
        <w:tab/>
        <w:t>Во второй сессии, после того как закончилась блокировка от транзакции в первой сессии, также фиксируется транзакция. (Рисунок 7)</w:t>
      </w:r>
    </w:p>
    <w:p w14:paraId="79E9D9C0" w14:textId="79C11C15" w:rsidR="00633E6F" w:rsidRDefault="0024361A">
      <w:pPr>
        <w:spacing w:line="360" w:lineRule="auto"/>
        <w:jc w:val="center"/>
      </w:pPr>
      <w:r w:rsidRPr="0024361A">
        <w:rPr>
          <w:noProof/>
          <w:lang w:eastAsia="ru-RU"/>
        </w:rPr>
        <w:drawing>
          <wp:inline distT="0" distB="0" distL="0" distR="0" wp14:anchorId="2428929D" wp14:editId="438D567E">
            <wp:extent cx="4077269" cy="609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F706" w14:textId="4CCC25A2" w:rsidR="00CB24D4" w:rsidRDefault="00CB24D4" w:rsidP="0024361A">
      <w:pPr>
        <w:spacing w:line="360" w:lineRule="auto"/>
        <w:jc w:val="center"/>
      </w:pPr>
      <w:r w:rsidRPr="00CB24D4">
        <w:t>Рисуно</w:t>
      </w:r>
      <w:r>
        <w:t>к 7 – Фиксация транзакции во второй сессии</w:t>
      </w:r>
    </w:p>
    <w:p w14:paraId="4A963416" w14:textId="63717E32" w:rsidR="00633E6F" w:rsidRDefault="00CB24D4" w:rsidP="00CB24D4">
      <w:pPr>
        <w:spacing w:line="360" w:lineRule="auto"/>
        <w:ind w:firstLine="708"/>
      </w:pPr>
      <w:r>
        <w:t>В конце, было получено содержимое журнала сообщений. (Рисунок 8)</w:t>
      </w:r>
      <w:r w:rsidR="00E87A9D">
        <w:br/>
      </w:r>
      <w:r w:rsidR="00903F86" w:rsidRPr="00903F86">
        <w:rPr>
          <w:noProof/>
          <w:lang w:eastAsia="ru-RU"/>
        </w:rPr>
        <w:drawing>
          <wp:inline distT="0" distB="0" distL="0" distR="0" wp14:anchorId="6B84FEB9" wp14:editId="4E4A225B">
            <wp:extent cx="5939790" cy="107124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1584" w14:textId="446FFD01" w:rsidR="00633E6F" w:rsidRPr="00BD0400" w:rsidRDefault="00CB24D4">
      <w:pPr>
        <w:spacing w:line="360" w:lineRule="auto"/>
        <w:jc w:val="center"/>
      </w:pPr>
      <w:r>
        <w:t>Рисунок 8 – Данные записанные в журнал</w:t>
      </w:r>
    </w:p>
    <w:p w14:paraId="179B6DE1" w14:textId="77777777" w:rsidR="00633E6F" w:rsidRPr="00BD0400" w:rsidRDefault="00633E6F">
      <w:pPr>
        <w:spacing w:line="360" w:lineRule="auto"/>
        <w:jc w:val="center"/>
      </w:pPr>
    </w:p>
    <w:p w14:paraId="40D30D35" w14:textId="77777777" w:rsidR="00633E6F" w:rsidRDefault="00E87A9D">
      <w:pPr>
        <w:pStyle w:val="1"/>
        <w:numPr>
          <w:ilvl w:val="0"/>
          <w:numId w:val="0"/>
        </w:numPr>
      </w:pPr>
      <w:bookmarkStart w:id="12" w:name="_Toc592"/>
      <w:bookmarkStart w:id="13" w:name="_Toc162456204"/>
      <w:r>
        <w:lastRenderedPageBreak/>
        <w:t>ЗАКЛЮЧЕНИЕ</w:t>
      </w:r>
      <w:bookmarkEnd w:id="7"/>
      <w:bookmarkEnd w:id="8"/>
      <w:bookmarkEnd w:id="12"/>
      <w:bookmarkEnd w:id="13"/>
    </w:p>
    <w:p w14:paraId="7BAE7421" w14:textId="2183FE79" w:rsidR="00633E6F" w:rsidRDefault="00694247">
      <w:pPr>
        <w:spacing w:line="360" w:lineRule="auto"/>
        <w:ind w:right="-2" w:firstLine="708"/>
        <w:jc w:val="both"/>
      </w:pPr>
      <w:r w:rsidRPr="00694247">
        <w:t xml:space="preserve">В ходе практической работы были выполнены задания по изучению блокировок на уровнях изоляции </w:t>
      </w:r>
      <w:proofErr w:type="spellStart"/>
      <w:r w:rsidRPr="00694247">
        <w:t>Read</w:t>
      </w:r>
      <w:proofErr w:type="spellEnd"/>
      <w:r w:rsidRPr="00694247">
        <w:t xml:space="preserve"> </w:t>
      </w:r>
      <w:proofErr w:type="spellStart"/>
      <w:r w:rsidRPr="00694247">
        <w:t>Committed</w:t>
      </w:r>
      <w:proofErr w:type="spellEnd"/>
      <w:r w:rsidRPr="00694247">
        <w:t xml:space="preserve"> и </w:t>
      </w:r>
      <w:proofErr w:type="spellStart"/>
      <w:r w:rsidRPr="00694247">
        <w:t>Serializable</w:t>
      </w:r>
      <w:proofErr w:type="spellEnd"/>
      <w:r w:rsidRPr="00694247">
        <w:t xml:space="preserve">. Было определено, что на уровне изоляции </w:t>
      </w:r>
      <w:proofErr w:type="spellStart"/>
      <w:r w:rsidRPr="00694247">
        <w:t>Read</w:t>
      </w:r>
      <w:proofErr w:type="spellEnd"/>
      <w:r w:rsidRPr="00694247">
        <w:t xml:space="preserve"> </w:t>
      </w:r>
      <w:proofErr w:type="spellStart"/>
      <w:r w:rsidRPr="00694247">
        <w:t>Committed</w:t>
      </w:r>
      <w:proofErr w:type="spellEnd"/>
      <w:r w:rsidRPr="00694247">
        <w:t xml:space="preserve"> транзакция удерживает блокировку на прочитанной строке таблицы по первичному ключу, в то время как на уровне изоляции </w:t>
      </w:r>
      <w:proofErr w:type="spellStart"/>
      <w:r w:rsidRPr="00694247">
        <w:t>Serializable</w:t>
      </w:r>
      <w:proofErr w:type="spellEnd"/>
      <w:r w:rsidRPr="00694247">
        <w:t xml:space="preserve"> блокировка удерживается на всей таблице. Также была настроена система сброса информации </w:t>
      </w:r>
      <w:bookmarkStart w:id="14" w:name="_GoBack"/>
      <w:bookmarkEnd w:id="14"/>
      <w:r w:rsidRPr="00694247">
        <w:t>о блокировках, удерживаемых более 100 миллисекунд, и воспроизведена ситуация, при которой в журнале появились соответствующие сообщения.</w:t>
      </w:r>
      <w:r w:rsidR="00E87A9D">
        <w:br w:type="page"/>
      </w:r>
    </w:p>
    <w:p w14:paraId="6EAA19EF" w14:textId="77777777" w:rsidR="00633E6F" w:rsidRDefault="00633E6F">
      <w:pPr>
        <w:tabs>
          <w:tab w:val="left" w:pos="142"/>
        </w:tabs>
        <w:spacing w:line="360" w:lineRule="auto"/>
        <w:ind w:right="-2"/>
        <w:jc w:val="both"/>
        <w:sectPr w:rsidR="00633E6F">
          <w:footerReference w:type="default" r:id="rId17"/>
          <w:footerReference w:type="first" r:id="rId18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EB1E116" w14:textId="77777777" w:rsidR="00633E6F" w:rsidRDefault="00E87A9D">
      <w:pPr>
        <w:pStyle w:val="1"/>
        <w:numPr>
          <w:ilvl w:val="0"/>
          <w:numId w:val="0"/>
        </w:numPr>
        <w:ind w:left="709"/>
      </w:pPr>
      <w:bookmarkStart w:id="15" w:name="СПИСОК_ИСПОЛЬЗОВАННЫХ_ИСТОЧНИКОВ"/>
      <w:bookmarkStart w:id="16" w:name="_Toc133250706"/>
      <w:bookmarkStart w:id="17" w:name="_Toc133250514"/>
      <w:bookmarkStart w:id="18" w:name="_Toc8784"/>
      <w:bookmarkStart w:id="19" w:name="_Toc162456205"/>
      <w:bookmarkEnd w:id="15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6"/>
      <w:bookmarkEnd w:id="17"/>
      <w:bookmarkEnd w:id="18"/>
      <w:bookmarkEnd w:id="19"/>
    </w:p>
    <w:p w14:paraId="5914B4D3" w14:textId="77777777" w:rsidR="00633E6F" w:rsidRDefault="00E87A9D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0A69E676" w14:textId="77777777" w:rsidR="00633E6F" w:rsidRDefault="00E87A9D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1BBAEE3F" w14:textId="77777777" w:rsidR="00633E6F" w:rsidRDefault="00E87A9D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6D52B542" w14:textId="77777777" w:rsidR="00633E6F" w:rsidRDefault="00E87A9D">
      <w:pPr>
        <w:pStyle w:val="a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proofErr w:type="spellStart"/>
      <w:r>
        <w:rPr>
          <w:szCs w:val="28"/>
        </w:rPr>
        <w:t>Лузанов</w:t>
      </w:r>
      <w:proofErr w:type="spellEnd"/>
      <w:r>
        <w:rPr>
          <w:szCs w:val="28"/>
        </w:rPr>
        <w:t xml:space="preserve">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14:paraId="1900A508" w14:textId="77777777" w:rsidR="00633E6F" w:rsidRDefault="00E87A9D">
      <w:pPr>
        <w:pStyle w:val="a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48C7E7B7" w14:textId="5BB62D90" w:rsidR="00633E6F" w:rsidRDefault="00633E6F" w:rsidP="00014301">
      <w:pPr>
        <w:tabs>
          <w:tab w:val="left" w:pos="1134"/>
        </w:tabs>
        <w:spacing w:line="360" w:lineRule="auto"/>
        <w:jc w:val="both"/>
      </w:pPr>
    </w:p>
    <w:sectPr w:rsidR="00633E6F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E004F" w14:textId="77777777" w:rsidR="005C2856" w:rsidRDefault="005C2856">
      <w:r>
        <w:separator/>
      </w:r>
    </w:p>
  </w:endnote>
  <w:endnote w:type="continuationSeparator" w:id="0">
    <w:p w14:paraId="029B37E2" w14:textId="77777777" w:rsidR="005C2856" w:rsidRDefault="005C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14:paraId="1267F82E" w14:textId="05CC13CE" w:rsidR="00633E6F" w:rsidRDefault="0027205A">
        <w:pPr>
          <w:pStyle w:val="af3"/>
          <w:jc w:val="center"/>
        </w:pPr>
        <w:r>
          <w:softHyphen/>
        </w:r>
        <w:r>
          <w:softHyphen/>
        </w:r>
        <w:r w:rsidR="00E87A9D">
          <w:fldChar w:fldCharType="begin"/>
        </w:r>
        <w:r w:rsidR="00E87A9D">
          <w:instrText xml:space="preserve"> PAGE   \* MERGEFORMAT </w:instrText>
        </w:r>
        <w:r w:rsidR="00E87A9D">
          <w:fldChar w:fldCharType="separate"/>
        </w:r>
        <w:r w:rsidR="00694247">
          <w:rPr>
            <w:noProof/>
          </w:rPr>
          <w:t>13</w:t>
        </w:r>
        <w:r w:rsidR="00E87A9D">
          <w:fldChar w:fldCharType="end"/>
        </w:r>
      </w:p>
    </w:sdtContent>
  </w:sdt>
  <w:p w14:paraId="39A8AA6B" w14:textId="77777777" w:rsidR="00633E6F" w:rsidRDefault="00633E6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EAE79" w14:textId="77777777" w:rsidR="00633E6F" w:rsidRDefault="00633E6F">
    <w:pPr>
      <w:pStyle w:val="af3"/>
      <w:jc w:val="center"/>
    </w:pPr>
  </w:p>
  <w:p w14:paraId="49C831A5" w14:textId="77777777" w:rsidR="00633E6F" w:rsidRDefault="00633E6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CC088" w14:textId="77777777" w:rsidR="005C2856" w:rsidRDefault="005C2856">
      <w:r>
        <w:separator/>
      </w:r>
    </w:p>
  </w:footnote>
  <w:footnote w:type="continuationSeparator" w:id="0">
    <w:p w14:paraId="135FC480" w14:textId="77777777" w:rsidR="005C2856" w:rsidRDefault="005C2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85ECC"/>
    <w:multiLevelType w:val="multilevel"/>
    <w:tmpl w:val="0A441D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C84146"/>
    <w:multiLevelType w:val="hybridMultilevel"/>
    <w:tmpl w:val="9328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14301"/>
    <w:rsid w:val="00020966"/>
    <w:rsid w:val="00023EAA"/>
    <w:rsid w:val="000264E8"/>
    <w:rsid w:val="00030F52"/>
    <w:rsid w:val="00036280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B5E68"/>
    <w:rsid w:val="001E19B5"/>
    <w:rsid w:val="001E1BB0"/>
    <w:rsid w:val="001E1F21"/>
    <w:rsid w:val="0024361A"/>
    <w:rsid w:val="002444C1"/>
    <w:rsid w:val="00255B42"/>
    <w:rsid w:val="00261FD6"/>
    <w:rsid w:val="0027205A"/>
    <w:rsid w:val="002A14B8"/>
    <w:rsid w:val="00314A64"/>
    <w:rsid w:val="00316B16"/>
    <w:rsid w:val="0031719B"/>
    <w:rsid w:val="00330438"/>
    <w:rsid w:val="00331944"/>
    <w:rsid w:val="00347F3C"/>
    <w:rsid w:val="00355448"/>
    <w:rsid w:val="003927FE"/>
    <w:rsid w:val="003A63CE"/>
    <w:rsid w:val="003B0C94"/>
    <w:rsid w:val="003F57C2"/>
    <w:rsid w:val="00426454"/>
    <w:rsid w:val="004306FD"/>
    <w:rsid w:val="004317A9"/>
    <w:rsid w:val="0043446B"/>
    <w:rsid w:val="00487EFC"/>
    <w:rsid w:val="004C1625"/>
    <w:rsid w:val="004E0E55"/>
    <w:rsid w:val="004E4361"/>
    <w:rsid w:val="00501F43"/>
    <w:rsid w:val="00513035"/>
    <w:rsid w:val="005405D1"/>
    <w:rsid w:val="0055179A"/>
    <w:rsid w:val="00553C37"/>
    <w:rsid w:val="00592D71"/>
    <w:rsid w:val="005B1401"/>
    <w:rsid w:val="005C2856"/>
    <w:rsid w:val="005E6719"/>
    <w:rsid w:val="005F11E2"/>
    <w:rsid w:val="006001AC"/>
    <w:rsid w:val="00601D6E"/>
    <w:rsid w:val="00617E01"/>
    <w:rsid w:val="00633E6F"/>
    <w:rsid w:val="00645F1A"/>
    <w:rsid w:val="0064621B"/>
    <w:rsid w:val="006626B7"/>
    <w:rsid w:val="00690C71"/>
    <w:rsid w:val="006924FC"/>
    <w:rsid w:val="00694247"/>
    <w:rsid w:val="006B72F7"/>
    <w:rsid w:val="006B994C"/>
    <w:rsid w:val="006C6572"/>
    <w:rsid w:val="007145C2"/>
    <w:rsid w:val="00734FB0"/>
    <w:rsid w:val="00772AB2"/>
    <w:rsid w:val="007913CC"/>
    <w:rsid w:val="007A1F2F"/>
    <w:rsid w:val="00807C34"/>
    <w:rsid w:val="00815C1A"/>
    <w:rsid w:val="00845442"/>
    <w:rsid w:val="00862F25"/>
    <w:rsid w:val="00867101"/>
    <w:rsid w:val="00874D00"/>
    <w:rsid w:val="009002CC"/>
    <w:rsid w:val="00903F86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24383"/>
    <w:rsid w:val="00A330C7"/>
    <w:rsid w:val="00A44A34"/>
    <w:rsid w:val="00A559ED"/>
    <w:rsid w:val="00A721B4"/>
    <w:rsid w:val="00A85818"/>
    <w:rsid w:val="00AE7812"/>
    <w:rsid w:val="00B103C2"/>
    <w:rsid w:val="00B30B8C"/>
    <w:rsid w:val="00B47383"/>
    <w:rsid w:val="00BA36E4"/>
    <w:rsid w:val="00BB104A"/>
    <w:rsid w:val="00BB2246"/>
    <w:rsid w:val="00BB30FE"/>
    <w:rsid w:val="00BB7F88"/>
    <w:rsid w:val="00BC089A"/>
    <w:rsid w:val="00BD0400"/>
    <w:rsid w:val="00BD2AA5"/>
    <w:rsid w:val="00BF23E1"/>
    <w:rsid w:val="00C010D2"/>
    <w:rsid w:val="00C04148"/>
    <w:rsid w:val="00C15B5A"/>
    <w:rsid w:val="00C370CD"/>
    <w:rsid w:val="00C56574"/>
    <w:rsid w:val="00C71C3D"/>
    <w:rsid w:val="00C97AF4"/>
    <w:rsid w:val="00CA5339"/>
    <w:rsid w:val="00CA7984"/>
    <w:rsid w:val="00CB24D4"/>
    <w:rsid w:val="00CD489D"/>
    <w:rsid w:val="00CE71AB"/>
    <w:rsid w:val="00D0477D"/>
    <w:rsid w:val="00D06156"/>
    <w:rsid w:val="00D06A37"/>
    <w:rsid w:val="00D06A72"/>
    <w:rsid w:val="00D17B7F"/>
    <w:rsid w:val="00D3170C"/>
    <w:rsid w:val="00D47D7C"/>
    <w:rsid w:val="00D529AD"/>
    <w:rsid w:val="00D530EC"/>
    <w:rsid w:val="00D55E0C"/>
    <w:rsid w:val="00D64EB3"/>
    <w:rsid w:val="00D65465"/>
    <w:rsid w:val="00D71CE9"/>
    <w:rsid w:val="00DA3721"/>
    <w:rsid w:val="00DA7412"/>
    <w:rsid w:val="00DA7E6E"/>
    <w:rsid w:val="00DC5422"/>
    <w:rsid w:val="00DC76FB"/>
    <w:rsid w:val="00DD5316"/>
    <w:rsid w:val="00DD704B"/>
    <w:rsid w:val="00DD7050"/>
    <w:rsid w:val="00E00D83"/>
    <w:rsid w:val="00E0145D"/>
    <w:rsid w:val="00E14999"/>
    <w:rsid w:val="00E16BFC"/>
    <w:rsid w:val="00E5582D"/>
    <w:rsid w:val="00E812C8"/>
    <w:rsid w:val="00E87A9D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21550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841A62"/>
    <w:rsid w:val="06A6BD55"/>
    <w:rsid w:val="07860FE4"/>
    <w:rsid w:val="0AB20240"/>
    <w:rsid w:val="0D282AE1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1EFD3C2E"/>
    <w:rsid w:val="224629CD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97F64ED"/>
    <w:rsid w:val="4A533AAC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512029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2897490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12004FA"/>
    <w:rsid w:val="733516C1"/>
    <w:rsid w:val="744D6BBF"/>
    <w:rsid w:val="745849A0"/>
    <w:rsid w:val="747827E8"/>
    <w:rsid w:val="76B778C5"/>
    <w:rsid w:val="77DA542F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5B82"/>
  <w15:docId w15:val="{59AB14E5-9B37-4857-88AE-DDE6E92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7A1F2F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a7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endnote reference"/>
    <w:basedOn w:val="a3"/>
    <w:uiPriority w:val="99"/>
    <w:semiHidden/>
    <w:unhideWhenUsed/>
    <w:qFormat/>
    <w:rPr>
      <w:vertAlign w:val="superscript"/>
    </w:rPr>
  </w:style>
  <w:style w:type="character" w:styleId="a9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a">
    <w:name w:val="page number"/>
    <w:basedOn w:val="a3"/>
    <w:uiPriority w:val="99"/>
    <w:semiHidden/>
    <w:unhideWhenUsed/>
    <w:qFormat/>
  </w:style>
  <w:style w:type="paragraph" w:styleId="ab">
    <w:name w:val="Balloon Text"/>
    <w:basedOn w:val="a1"/>
    <w:link w:val="ac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d">
    <w:name w:val="endnote text"/>
    <w:basedOn w:val="a1"/>
    <w:link w:val="ae"/>
    <w:uiPriority w:val="99"/>
    <w:semiHidden/>
    <w:unhideWhenUsed/>
    <w:qFormat/>
    <w:rPr>
      <w:sz w:val="20"/>
      <w:szCs w:val="20"/>
    </w:rPr>
  </w:style>
  <w:style w:type="paragraph" w:styleId="af">
    <w:name w:val="header"/>
    <w:basedOn w:val="a1"/>
    <w:link w:val="af0"/>
    <w:uiPriority w:val="99"/>
    <w:unhideWhenUsed/>
    <w:qFormat/>
    <w:pPr>
      <w:tabs>
        <w:tab w:val="center" w:pos="4677"/>
        <w:tab w:val="right" w:pos="9355"/>
      </w:tabs>
    </w:p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21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af1">
    <w:name w:val="Title"/>
    <w:basedOn w:val="a1"/>
    <w:next w:val="a1"/>
    <w:link w:val="af2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af3">
    <w:name w:val="footer"/>
    <w:basedOn w:val="a1"/>
    <w:link w:val="af4"/>
    <w:uiPriority w:val="99"/>
    <w:unhideWhenUsed/>
    <w:qFormat/>
    <w:pPr>
      <w:tabs>
        <w:tab w:val="center" w:pos="4677"/>
        <w:tab w:val="right" w:pos="9355"/>
      </w:tabs>
    </w:pPr>
  </w:style>
  <w:style w:type="paragraph" w:styleId="af5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6">
    <w:name w:val="Subtitle"/>
    <w:basedOn w:val="a1"/>
    <w:next w:val="a1"/>
    <w:link w:val="af7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af8">
    <w:name w:val="Table Grid"/>
    <w:basedOn w:val="a4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_1"/>
    <w:basedOn w:val="af1"/>
    <w:link w:val="13"/>
    <w:qFormat/>
    <w:rPr>
      <w:b/>
      <w:sz w:val="32"/>
    </w:rPr>
  </w:style>
  <w:style w:type="character" w:customStyle="1" w:styleId="13">
    <w:name w:val="Заголовок_1 Знак"/>
    <w:basedOn w:val="af2"/>
    <w:link w:val="12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2">
    <w:name w:val="Заголовок Знак"/>
    <w:basedOn w:val="a3"/>
    <w:link w:val="af1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qFormat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qFormat/>
    <w:rPr>
      <w:spacing w:val="0"/>
      <w:kern w:val="0"/>
      <w:szCs w:val="22"/>
    </w:rPr>
  </w:style>
  <w:style w:type="character" w:customStyle="1" w:styleId="af4">
    <w:name w:val="Нижний колонтитул Знак"/>
    <w:basedOn w:val="a3"/>
    <w:link w:val="af3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c">
    <w:name w:val="Текст выноски Знак"/>
    <w:basedOn w:val="a3"/>
    <w:link w:val="ab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e">
    <w:name w:val="Текст концевой сноски Знак"/>
    <w:basedOn w:val="a3"/>
    <w:link w:val="ad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7">
    <w:name w:val="Подзаголовок Знак"/>
    <w:basedOn w:val="a3"/>
    <w:link w:val="af6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6197-B048-4A63-9FF1-6C062C96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954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11</cp:revision>
  <dcterms:created xsi:type="dcterms:W3CDTF">2024-03-15T19:32:00Z</dcterms:created>
  <dcterms:modified xsi:type="dcterms:W3CDTF">2024-03-27T15:48:00Z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