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principal"/>
        <w:jc w:val="center"/>
        <w:rPr>
          <w:rFonts w:ascii="Arial" w:hAnsi="Arial"/>
        </w:rPr>
      </w:pPr>
      <w:r>
        <w:rPr>
          <w:rFonts w:ascii="Arial" w:hAnsi="Arial"/>
          <w:b/>
          <w:sz w:val="44"/>
        </w:rPr>
        <w:t>Mini-projet Computer Vision</w:t>
      </w:r>
    </w:p>
    <w:p>
      <w:pPr>
        <w:pStyle w:val="Normal"/>
        <w:jc w:val="center"/>
        <w:rPr>
          <w:rFonts w:ascii="Arial" w:hAnsi="Arial"/>
        </w:rPr>
      </w:pPr>
      <w:r>
        <w:rPr>
          <w:rFonts w:ascii="Arial" w:hAnsi="Arial"/>
          <w:i/>
        </w:rPr>
        <w:t>Détection d’objets avec YOLOv5</w:t>
      </w:r>
    </w:p>
    <w:p>
      <w:pPr>
        <w:pStyle w:val="Normal"/>
        <w:rPr>
          <w:rFonts w:ascii="Arial" w:hAnsi="Arial"/>
        </w:rPr>
      </w:pPr>
      <w:r>
        <w:rPr>
          <w:rFonts w:ascii="Arial" w:hAnsi="Arial"/>
        </w:rPr>
        <w:br/>
      </w:r>
    </w:p>
    <w:p>
      <w:pPr>
        <w:pStyle w:val="Titre1"/>
        <w:rPr>
          <w:rFonts w:ascii="Arial" w:hAnsi="Arial"/>
        </w:rPr>
      </w:pPr>
      <w:r>
        <w:rPr>
          <w:rFonts w:ascii="Arial" w:hAnsi="Arial"/>
          <w:b/>
        </w:rPr>
        <w:t>1. Introduction</w:t>
      </w:r>
    </w:p>
    <w:p>
      <w:pPr>
        <w:pStyle w:val="Normal"/>
        <w:spacing w:before="0" w:after="240"/>
        <w:rPr>
          <w:rFonts w:ascii="Arial" w:hAnsi="Arial"/>
        </w:rPr>
      </w:pPr>
      <w:r>
        <w:rPr>
          <w:rFonts w:ascii="Arial" w:hAnsi="Arial"/>
        </w:rPr>
        <w:t>La vision par ordinateur est un domaine de l’intelligence artificielle qui permet aux machines d’interpréter et de comprendre le contenu visuel des images et des vidéos. Ce mini-projet porte sur l’utilisation du modèle YOLOv5 pour la détection d’objets.</w:t>
      </w:r>
    </w:p>
    <w:p>
      <w:pPr>
        <w:pStyle w:val="Titre1"/>
        <w:rPr>
          <w:rFonts w:ascii="Arial" w:hAnsi="Arial"/>
        </w:rPr>
      </w:pPr>
      <w:r>
        <w:rPr>
          <w:rFonts w:ascii="Arial" w:hAnsi="Arial"/>
          <w:b/>
        </w:rPr>
        <w:t>2. Principe de YOLOv5</w:t>
      </w:r>
    </w:p>
    <w:p>
      <w:pPr>
        <w:pStyle w:val="Normal"/>
        <w:spacing w:before="0" w:after="240"/>
        <w:rPr>
          <w:rFonts w:ascii="Arial" w:hAnsi="Arial"/>
        </w:rPr>
      </w:pPr>
      <w:r>
        <w:rPr>
          <w:rFonts w:ascii="Arial" w:hAnsi="Arial"/>
        </w:rPr>
        <w:t>YOLO (You Only Look Once) est un algorithme de détection d’objets en temps réel. Contrairement aux méthodes classiques, YOLO traite l’image en une seule étape et prédit directement les classes ainsi que les boîtes englobantes.</w:t>
      </w:r>
    </w:p>
    <w:p>
      <w:pPr>
        <w:pStyle w:val="Titre1"/>
        <w:rPr>
          <w:rFonts w:ascii="Arial" w:hAnsi="Arial"/>
        </w:rPr>
      </w:pPr>
      <w:r>
        <w:rPr>
          <w:rFonts w:ascii="Arial" w:hAnsi="Arial"/>
          <w:b/>
        </w:rPr>
        <w:t>3. Architecture de YOLOv5</w:t>
      </w:r>
    </w:p>
    <w:p>
      <w:pPr>
        <w:pStyle w:val="Normal"/>
        <w:spacing w:before="0" w:after="240"/>
        <w:rPr>
          <w:rFonts w:ascii="Arial" w:hAnsi="Arial"/>
        </w:rPr>
      </w:pPr>
      <w:r>
        <w:rPr>
          <w:rFonts w:ascii="Arial" w:hAnsi="Arial"/>
        </w:rPr>
        <w:t>YOLOv5 est composé de trois parties principales : le Backbone pour l’extraction des caractéristiques, le Neck pour la fusion multi-échelles, et le Head pour la détection finale des objets.</w:t>
      </w:r>
    </w:p>
    <w:p>
      <w:pPr>
        <w:pStyle w:val="Titre1"/>
        <w:rPr>
          <w:rFonts w:ascii="Arial" w:hAnsi="Arial"/>
        </w:rPr>
      </w:pPr>
      <w:r>
        <w:rPr>
          <w:rFonts w:ascii="Arial" w:hAnsi="Arial"/>
          <w:b/>
        </w:rPr>
        <w:t>4. Implémentation</w:t>
      </w:r>
    </w:p>
    <w:p>
      <w:pPr>
        <w:pStyle w:val="Normal"/>
        <w:spacing w:before="0" w:after="240"/>
        <w:rPr>
          <w:rFonts w:ascii="Arial" w:hAnsi="Arial"/>
        </w:rPr>
      </w:pPr>
      <w:r>
        <w:rPr>
          <w:rFonts w:ascii="Arial" w:hAnsi="Arial"/>
        </w:rPr>
        <w:t>L’implémentation a été réalisée sous Google Colab en utilisant Python et PyTorch. Un modèle pré-entraîné (yolov5s.pt) a été utilisé afin de détecter des objets dans des images personnelles.</w:t>
      </w:r>
    </w:p>
    <w:p>
      <w:pPr>
        <w:pStyle w:val="Titre1"/>
        <w:rPr>
          <w:rFonts w:ascii="Arial" w:hAnsi="Arial"/>
        </w:rPr>
      </w:pPr>
      <w:r>
        <w:rPr>
          <w:rFonts w:ascii="Arial" w:hAnsi="Arial"/>
          <w:b/>
        </w:rPr>
        <w:t>5. Résultats</w:t>
      </w:r>
    </w:p>
    <w:p>
      <w:pPr>
        <w:pStyle w:val="Normal"/>
        <w:spacing w:before="0" w:after="240"/>
        <w:rPr>
          <w:rFonts w:ascii="Arial" w:hAnsi="Arial"/>
        </w:rPr>
      </w:pPr>
      <w:r>
        <w:rPr>
          <w:rFonts w:ascii="Arial" w:hAnsi="Arial"/>
        </w:rPr>
        <w:t>Les résultats obtenus montrent que YOLOv5 est capable de détecter efficacement plusieurs objets dans une image avec une bonne précision et un temps de calcul réduit.</w:t>
      </w:r>
    </w:p>
    <w:p>
      <w:pPr>
        <w:pStyle w:val="Titre1"/>
        <w:rPr>
          <w:rFonts w:ascii="Arial" w:hAnsi="Arial"/>
        </w:rPr>
      </w:pPr>
      <w:r>
        <w:rPr>
          <w:rFonts w:ascii="Arial" w:hAnsi="Arial"/>
          <w:b/>
        </w:rPr>
        <w:t>6. Conclusion</w:t>
      </w:r>
    </w:p>
    <w:p>
      <w:pPr>
        <w:pStyle w:val="Normal"/>
        <w:spacing w:before="0" w:after="240"/>
        <w:rPr>
          <w:rFonts w:ascii="Arial" w:hAnsi="Arial"/>
        </w:rPr>
      </w:pPr>
      <w:r>
        <w:rPr>
          <w:rFonts w:ascii="Arial" w:hAnsi="Arial"/>
        </w:rPr>
        <w:t>Ce mini-projet a permis de comprendre le fonctionnement de YOLOv5 et son intérêt dans les applications de vision par ordinateur telles que la surveillance, les véhicules autonomes et l’analyse d’images.</w:t>
      </w:r>
    </w:p>
    <w:p>
      <w:pPr>
        <w:pStyle w:val="Normal"/>
        <w:rPr>
          <w:rFonts w:ascii="Arial" w:hAnsi="Arial"/>
        </w:rPr>
      </w:pPr>
      <w:r>
        <w:rPr>
          <w:rFonts w:ascii="Arial" w:hAnsi="Arial"/>
        </w:rPr>
        <w:br/>
      </w:r>
    </w:p>
    <w:p>
      <w:pPr>
        <w:pStyle w:val="Normal"/>
        <w:spacing w:before="0" w:after="200"/>
        <w:jc w:val="right"/>
        <w:rPr>
          <w:rFonts w:ascii="Arial" w:hAnsi="Arial"/>
        </w:rPr>
      </w:pPr>
      <w:r>
        <w:rPr>
          <w:rFonts w:ascii="Arial" w:hAnsi="Arial"/>
          <w:b/>
        </w:rPr>
        <w:t xml:space="preserve">Auteur : Bilal </w:t>
      </w:r>
      <w:r>
        <w:rPr>
          <w:rFonts w:ascii="Arial" w:hAnsi="Arial"/>
          <w:b/>
        </w:rPr>
        <w:t>TEFFAL</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Arial">
    <w:charset w:val="01"/>
    <w:family w:val="swiss"/>
    <w:pitch w:val="variable"/>
  </w:font>
</w:fonts>
</file>

<file path=word/settings.xml><?xml version="1.0" encoding="utf-8"?>
<w:settings xmlns:w="http://schemas.openxmlformats.org/wordprocessingml/2006/main">
  <w:zoom w:percent="12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Arial" w:hAnsi="Arial" w:eastAsia="Microsoft YaHei" w:cs="Lucida Sans"/>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Puce2">
    <w:name w:val="List Bullet 3"/>
    <w:basedOn w:val="Normal"/>
    <w:uiPriority w:val="99"/>
    <w:unhideWhenUsed/>
    <w:rsid w:val="00326f90"/>
    <w:pPr>
      <w:spacing w:before="0" w:after="200"/>
      <w:ind w:left="720" w:hanging="360"/>
      <w:contextualSpacing/>
    </w:pPr>
    <w:rPr/>
  </w:style>
  <w:style w:type="paragraph" w:styleId="Puc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Titre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XLSX_Editor/6.2.8.2$Windows_x86 LibreOffice_project/</Application>
  <Pages>2</Pages>
  <Words>213</Words>
  <Characters>1206</Characters>
  <CharactersWithSpaces>1406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2026-02-08T21:17:57Z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