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8" w:rsidRPr="000218E7" w:rsidRDefault="004727C5" w:rsidP="00EF4D32">
      <w:pPr>
        <w:ind w:firstLine="720"/>
        <w:jc w:val="center"/>
        <w:rPr>
          <w:b/>
          <w:sz w:val="28"/>
        </w:rPr>
      </w:pPr>
      <w:r w:rsidRPr="000218E7">
        <w:rPr>
          <w:b/>
          <w:sz w:val="28"/>
        </w:rPr>
        <w:t xml:space="preserve">Resumen material de </w:t>
      </w:r>
      <w:r w:rsidR="00462BA6" w:rsidRPr="000218E7">
        <w:rPr>
          <w:b/>
          <w:sz w:val="28"/>
        </w:rPr>
        <w:t>estudio</w:t>
      </w:r>
    </w:p>
    <w:p w:rsidR="004727C5" w:rsidRDefault="004727C5" w:rsidP="004727C5">
      <w:pPr>
        <w:jc w:val="center"/>
      </w:pPr>
    </w:p>
    <w:p w:rsidR="00462BA6" w:rsidRDefault="00462BA6" w:rsidP="004727C5">
      <w:pPr>
        <w:jc w:val="center"/>
      </w:pPr>
    </w:p>
    <w:p w:rsidR="00462BA6" w:rsidRDefault="00462BA6" w:rsidP="004727C5">
      <w:pPr>
        <w:jc w:val="center"/>
      </w:pPr>
    </w:p>
    <w:p w:rsidR="00462BA6" w:rsidRPr="00BC4269" w:rsidRDefault="00462BA6" w:rsidP="00462BA6">
      <w:pPr>
        <w:rPr>
          <w:b/>
          <w:sz w:val="28"/>
        </w:rPr>
      </w:pPr>
      <w:r w:rsidRPr="00BC4269">
        <w:rPr>
          <w:b/>
          <w:sz w:val="28"/>
        </w:rPr>
        <w:t>GLOSARIO</w:t>
      </w:r>
    </w:p>
    <w:p w:rsidR="00462BA6" w:rsidRDefault="00462BA6" w:rsidP="00462BA6"/>
    <w:p w:rsidR="00462BA6" w:rsidRPr="00462BA6" w:rsidRDefault="00462BA6" w:rsidP="00462BA6">
      <w:pPr>
        <w:rPr>
          <w:b/>
          <w:sz w:val="28"/>
        </w:rPr>
        <w:sectPr w:rsidR="00462BA6" w:rsidRPr="00462BA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62BA6">
        <w:rPr>
          <w:b/>
          <w:sz w:val="28"/>
        </w:rPr>
        <w:t>Signos y símbolos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lastRenderedPageBreak/>
        <w:sym w:font="Symbol" w:char="F0CE"/>
      </w:r>
      <w:r w:rsidRPr="00462BA6">
        <w:rPr>
          <w:b/>
        </w:rPr>
        <w:t xml:space="preserve"> pertenece a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>≠ no es igual a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</w:t>
      </w:r>
      <w:r w:rsidRPr="00462BA6">
        <w:rPr>
          <w:b/>
        </w:rPr>
        <w:sym w:font="Symbol" w:char="F0CF"/>
      </w:r>
      <w:r w:rsidRPr="00462BA6">
        <w:rPr>
          <w:b/>
        </w:rPr>
        <w:t xml:space="preserve"> no pertenece a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22"/>
      </w:r>
      <w:r w:rsidRPr="00462BA6">
        <w:rPr>
          <w:b/>
        </w:rPr>
        <w:t xml:space="preserve"> para todo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&gt; mayor que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>/ tal que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&lt; menor que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</w:t>
      </w:r>
      <w:r w:rsidRPr="00462BA6">
        <w:rPr>
          <w:b/>
        </w:rPr>
        <w:sym w:font="Symbol" w:char="F0D9"/>
      </w:r>
      <w:r w:rsidRPr="00462BA6">
        <w:rPr>
          <w:b/>
        </w:rPr>
        <w:t xml:space="preserve"> y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≥ mayor o igual que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</w:t>
      </w:r>
      <w:r w:rsidRPr="00462BA6">
        <w:rPr>
          <w:b/>
        </w:rPr>
        <w:sym w:font="Symbol" w:char="F0DA"/>
      </w:r>
      <w:r w:rsidRPr="00462BA6">
        <w:rPr>
          <w:b/>
        </w:rPr>
        <w:t xml:space="preserve"> o incluyente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>≤ menor o igual que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lastRenderedPageBreak/>
        <w:t xml:space="preserve"> </w:t>
      </w:r>
      <w:r w:rsidRPr="00462BA6">
        <w:rPr>
          <w:b/>
        </w:rPr>
        <w:sym w:font="Symbol" w:char="F0C8"/>
      </w:r>
      <w:r w:rsidRPr="00462BA6">
        <w:rPr>
          <w:b/>
        </w:rPr>
        <w:t xml:space="preserve"> unión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24"/>
      </w:r>
      <w:r w:rsidRPr="00462BA6">
        <w:rPr>
          <w:b/>
        </w:rPr>
        <w:t xml:space="preserve"> existe al menos uno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 </w:t>
      </w:r>
      <w:r w:rsidRPr="00462BA6">
        <w:rPr>
          <w:b/>
        </w:rPr>
        <w:sym w:font="Symbol" w:char="F0C7"/>
      </w:r>
      <w:r w:rsidRPr="00462BA6">
        <w:rPr>
          <w:b/>
        </w:rPr>
        <w:t xml:space="preserve"> intersección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24"/>
      </w:r>
      <w:r w:rsidRPr="00462BA6">
        <w:rPr>
          <w:b/>
        </w:rPr>
        <w:t xml:space="preserve"> no existe ninguno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CC"/>
      </w:r>
      <w:r w:rsidRPr="00462BA6">
        <w:rPr>
          <w:b/>
        </w:rPr>
        <w:t xml:space="preserve"> incluido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DE"/>
      </w:r>
      <w:r w:rsidRPr="00462BA6">
        <w:rPr>
          <w:b/>
        </w:rPr>
        <w:t xml:space="preserve"> es condición necesaria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CB"/>
      </w:r>
      <w:r w:rsidRPr="00462BA6">
        <w:rPr>
          <w:b/>
        </w:rPr>
        <w:t xml:space="preserve"> no incluido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DB"/>
      </w:r>
      <w:r w:rsidRPr="00462BA6">
        <w:rPr>
          <w:b/>
        </w:rPr>
        <w:t xml:space="preserve"> es condición necesaria y suficiente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t xml:space="preserve">= es igual a </w:t>
      </w:r>
    </w:p>
    <w:p w:rsidR="00462BA6" w:rsidRPr="00462BA6" w:rsidRDefault="00462BA6" w:rsidP="00462BA6">
      <w:pPr>
        <w:rPr>
          <w:b/>
        </w:rPr>
      </w:pPr>
      <w:r w:rsidRPr="00462BA6">
        <w:rPr>
          <w:b/>
        </w:rPr>
        <w:sym w:font="Symbol" w:char="F05C"/>
      </w:r>
      <w:r w:rsidRPr="00462BA6">
        <w:rPr>
          <w:b/>
        </w:rPr>
        <w:t xml:space="preserve"> en consecuencia</w:t>
      </w:r>
    </w:p>
    <w:p w:rsidR="00462BA6" w:rsidRDefault="00462BA6" w:rsidP="00462BA6">
      <w:pPr>
        <w:sectPr w:rsidR="00462BA6" w:rsidSect="00462BA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62BA6" w:rsidRDefault="00462BA6" w:rsidP="00462BA6"/>
    <w:p w:rsidR="00462BA6" w:rsidRPr="00462BA6" w:rsidRDefault="00462BA6" w:rsidP="00462BA6">
      <w:pPr>
        <w:rPr>
          <w:b/>
          <w:sz w:val="28"/>
        </w:rPr>
        <w:sectPr w:rsidR="00462BA6" w:rsidRPr="00462BA6" w:rsidSect="00462BA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62BA6">
        <w:rPr>
          <w:b/>
          <w:sz w:val="28"/>
        </w:rPr>
        <w:t>Alfabeto griego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lastRenderedPageBreak/>
        <w:t>α</w:t>
      </w:r>
      <w:r w:rsidRPr="001513AC">
        <w:rPr>
          <w:b/>
          <w:lang w:val="en-US"/>
        </w:rPr>
        <w:t xml:space="preserve"> </w:t>
      </w:r>
      <w:r w:rsidR="00BF3760" w:rsidRPr="001513AC">
        <w:rPr>
          <w:b/>
          <w:lang w:val="en-US"/>
        </w:rPr>
        <w:t>Alfa</w:t>
      </w:r>
      <w:r w:rsidRPr="001513AC">
        <w:rPr>
          <w:b/>
          <w:lang w:val="en-US"/>
        </w:rPr>
        <w:t xml:space="preserve">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t>γ</w:t>
      </w:r>
      <w:r w:rsidRPr="001513AC">
        <w:rPr>
          <w:b/>
          <w:lang w:val="en-US"/>
        </w:rPr>
        <w:t xml:space="preserve"> gamma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t>π</w:t>
      </w:r>
      <w:r w:rsidRPr="001513AC">
        <w:rPr>
          <w:b/>
          <w:lang w:val="en-US"/>
        </w:rPr>
        <w:t xml:space="preserve"> pi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t>β</w:t>
      </w:r>
      <w:r w:rsidRPr="001513AC">
        <w:rPr>
          <w:b/>
          <w:lang w:val="en-US"/>
        </w:rPr>
        <w:t xml:space="preserve"> beta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t>φ</w:t>
      </w:r>
      <w:r w:rsidRPr="001513AC">
        <w:rPr>
          <w:b/>
          <w:lang w:val="en-US"/>
        </w:rPr>
        <w:t xml:space="preserve"> phi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lastRenderedPageBreak/>
        <w:t>θ</w:t>
      </w:r>
      <w:r w:rsidRPr="001513AC">
        <w:rPr>
          <w:b/>
          <w:lang w:val="en-US"/>
        </w:rPr>
        <w:t xml:space="preserve"> theta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t>σ</w:t>
      </w:r>
      <w:r w:rsidRPr="001513AC">
        <w:rPr>
          <w:b/>
          <w:lang w:val="en-US"/>
        </w:rPr>
        <w:t xml:space="preserve"> sigma </w:t>
      </w:r>
    </w:p>
    <w:p w:rsidR="00462BA6" w:rsidRPr="001513AC" w:rsidRDefault="00462BA6" w:rsidP="00462BA6">
      <w:pPr>
        <w:rPr>
          <w:b/>
          <w:lang w:val="en-US"/>
        </w:rPr>
      </w:pPr>
      <w:r w:rsidRPr="00462BA6">
        <w:rPr>
          <w:b/>
        </w:rPr>
        <w:t>μ</w:t>
      </w:r>
      <w:r w:rsidRPr="001513AC">
        <w:rPr>
          <w:b/>
          <w:lang w:val="en-US"/>
        </w:rPr>
        <w:t xml:space="preserve"> mu </w:t>
      </w:r>
    </w:p>
    <w:p w:rsidR="00462BA6" w:rsidRPr="001513AC" w:rsidRDefault="00462BA6" w:rsidP="00462BA6">
      <w:pPr>
        <w:rPr>
          <w:lang w:val="en-US"/>
        </w:rPr>
      </w:pPr>
      <w:r w:rsidRPr="00462BA6">
        <w:rPr>
          <w:b/>
        </w:rPr>
        <w:t>λ</w:t>
      </w:r>
      <w:r w:rsidRPr="001513AC">
        <w:rPr>
          <w:b/>
          <w:lang w:val="en-US"/>
        </w:rPr>
        <w:t xml:space="preserve"> lambda</w:t>
      </w:r>
    </w:p>
    <w:p w:rsidR="00462BA6" w:rsidRPr="001513AC" w:rsidRDefault="00462BA6" w:rsidP="00462BA6">
      <w:pPr>
        <w:rPr>
          <w:lang w:val="en-US"/>
        </w:rPr>
        <w:sectPr w:rsidR="00462BA6" w:rsidRPr="001513AC" w:rsidSect="00462BA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62BA6" w:rsidRPr="001513AC" w:rsidRDefault="00462BA6" w:rsidP="00462BA6">
      <w:pPr>
        <w:rPr>
          <w:lang w:val="en-US"/>
        </w:rPr>
      </w:pPr>
    </w:p>
    <w:p w:rsidR="00462BA6" w:rsidRPr="00462BA6" w:rsidRDefault="00462BA6" w:rsidP="00462BA6">
      <w:pPr>
        <w:rPr>
          <w:b/>
          <w:sz w:val="28"/>
        </w:rPr>
      </w:pPr>
      <w:r w:rsidRPr="00462BA6">
        <w:rPr>
          <w:b/>
          <w:sz w:val="28"/>
        </w:rPr>
        <w:t xml:space="preserve">Método </w:t>
      </w:r>
      <w:proofErr w:type="spellStart"/>
      <w:r w:rsidRPr="00462BA6">
        <w:rPr>
          <w:b/>
          <w:sz w:val="28"/>
        </w:rPr>
        <w:t>Polya</w:t>
      </w:r>
      <w:proofErr w:type="spellEnd"/>
      <w:r w:rsidRPr="00462BA6">
        <w:rPr>
          <w:b/>
          <w:sz w:val="28"/>
        </w:rPr>
        <w:t xml:space="preserve"> para resolución de problemas matemáticos</w:t>
      </w:r>
    </w:p>
    <w:p w:rsidR="00462BA6" w:rsidRDefault="00462BA6" w:rsidP="00462BA6">
      <w:pPr>
        <w:sectPr w:rsidR="00462BA6" w:rsidSect="00462BA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62BA6" w:rsidRDefault="00462BA6" w:rsidP="00462BA6">
      <w:pPr>
        <w:spacing w:after="0"/>
      </w:pPr>
      <w:r w:rsidRPr="00462BA6">
        <w:rPr>
          <w:b/>
        </w:rPr>
        <w:lastRenderedPageBreak/>
        <w:t>Paso 1</w:t>
      </w:r>
      <w:r>
        <w:t xml:space="preserve">: Entender el problema </w:t>
      </w:r>
    </w:p>
    <w:p w:rsidR="000218E7" w:rsidRDefault="00462BA6" w:rsidP="00462BA6">
      <w:pPr>
        <w:spacing w:after="0"/>
      </w:pPr>
      <w:r w:rsidRPr="00462BA6">
        <w:rPr>
          <w:b/>
        </w:rPr>
        <w:lastRenderedPageBreak/>
        <w:t>Paso 2</w:t>
      </w:r>
      <w:r>
        <w:t xml:space="preserve">: Configurar un plan </w:t>
      </w:r>
    </w:p>
    <w:p w:rsidR="00462BA6" w:rsidRDefault="00462BA6" w:rsidP="00462BA6">
      <w:pPr>
        <w:spacing w:after="0"/>
      </w:pPr>
      <w:r w:rsidRPr="00462BA6">
        <w:rPr>
          <w:b/>
        </w:rPr>
        <w:lastRenderedPageBreak/>
        <w:t>Paso 3</w:t>
      </w:r>
      <w:r>
        <w:t xml:space="preserve">: Ejecutar el plan </w:t>
      </w:r>
    </w:p>
    <w:p w:rsidR="00462BA6" w:rsidRDefault="00462BA6" w:rsidP="001513AC">
      <w:pPr>
        <w:spacing w:after="0"/>
      </w:pPr>
      <w:r w:rsidRPr="00462BA6">
        <w:rPr>
          <w:b/>
        </w:rPr>
        <w:lastRenderedPageBreak/>
        <w:t>Paso 4</w:t>
      </w:r>
      <w:r>
        <w:t>: Examinar la solución obtenida</w:t>
      </w:r>
    </w:p>
    <w:p w:rsidR="00E027AD" w:rsidRPr="001513AC" w:rsidRDefault="00E027AD" w:rsidP="001513AC">
      <w:pPr>
        <w:spacing w:after="0"/>
        <w:rPr>
          <w:b/>
        </w:rPr>
        <w:sectPr w:rsidR="00E027AD" w:rsidRPr="001513AC" w:rsidSect="00462BA6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027AD" w:rsidRDefault="00E027AD" w:rsidP="00462BA6">
      <w:pPr>
        <w:rPr>
          <w:b/>
          <w:sz w:val="28"/>
        </w:rPr>
      </w:pPr>
    </w:p>
    <w:p w:rsidR="00462BA6" w:rsidRDefault="00462BA6" w:rsidP="00462BA6">
      <w:pPr>
        <w:rPr>
          <w:b/>
          <w:sz w:val="28"/>
        </w:rPr>
      </w:pPr>
      <w:r w:rsidRPr="00462BA6">
        <w:rPr>
          <w:b/>
          <w:sz w:val="28"/>
        </w:rPr>
        <w:t>UNIDAD 1</w:t>
      </w:r>
    </w:p>
    <w:p w:rsidR="00462BA6" w:rsidRDefault="00462BA6" w:rsidP="00462BA6">
      <w:pPr>
        <w:rPr>
          <w:b/>
          <w:sz w:val="28"/>
        </w:rPr>
      </w:pPr>
    </w:p>
    <w:p w:rsidR="00462BA6" w:rsidRDefault="00DF6936" w:rsidP="00462BA6">
      <w:r w:rsidRPr="00741A55">
        <w:rPr>
          <w:b/>
          <w:sz w:val="24"/>
        </w:rPr>
        <w:t>Teoría de conjuntos</w:t>
      </w:r>
      <w:r w:rsidRPr="00741A55">
        <w:rPr>
          <w:sz w:val="24"/>
        </w:rPr>
        <w:t xml:space="preserve"> </w:t>
      </w:r>
      <w:r>
        <w:t>-&gt; estudia las propiedad y relaciones entre conjuntos.</w:t>
      </w:r>
    </w:p>
    <w:p w:rsidR="00DF6936" w:rsidRDefault="00DF6936" w:rsidP="00462BA6">
      <w:r w:rsidRPr="00741A55">
        <w:rPr>
          <w:b/>
          <w:sz w:val="24"/>
        </w:rPr>
        <w:t>Conjuntos</w:t>
      </w:r>
      <w:r>
        <w:t xml:space="preserve"> -&gt; Considerados primitivos ya que no poseen una definición específica, sin embargo, es útil para entender otros conceptos.</w:t>
      </w:r>
    </w:p>
    <w:p w:rsidR="00DF6936" w:rsidRDefault="00DF6936" w:rsidP="00462BA6">
      <w:r w:rsidRPr="00741A55">
        <w:rPr>
          <w:b/>
          <w:sz w:val="24"/>
        </w:rPr>
        <w:t>Notación de conjuntos</w:t>
      </w:r>
      <w:r>
        <w:t xml:space="preserve"> -&gt; notación que describe la colección y agrupamiento de objetos que pertenece al conjunto.</w:t>
      </w:r>
    </w:p>
    <w:p w:rsidR="00DF6936" w:rsidRDefault="00DF6936" w:rsidP="00462BA6"/>
    <w:p w:rsidR="00DF6936" w:rsidRDefault="00DF6936" w:rsidP="00462BA6">
      <w:pPr>
        <w:rPr>
          <w:b/>
          <w:i/>
        </w:rPr>
      </w:pPr>
      <w:r>
        <w:t xml:space="preserve">Los conjuntos se componen de elementos. Los elementos se pueden escribir mediante la </w:t>
      </w:r>
      <w:r w:rsidRPr="00DF6936">
        <w:rPr>
          <w:b/>
          <w:i/>
        </w:rPr>
        <w:t xml:space="preserve">extensión </w:t>
      </w:r>
      <w:r>
        <w:rPr>
          <w:b/>
          <w:i/>
        </w:rPr>
        <w:t>–</w:t>
      </w:r>
      <w:r w:rsidRPr="00DF6936">
        <w:rPr>
          <w:b/>
          <w:i/>
        </w:rPr>
        <w:t xml:space="preserve"> enumeración</w:t>
      </w:r>
      <w:r>
        <w:rPr>
          <w:b/>
          <w:i/>
        </w:rPr>
        <w:t xml:space="preserve"> </w:t>
      </w:r>
      <w:r>
        <w:t xml:space="preserve">o </w:t>
      </w:r>
      <w:r>
        <w:rPr>
          <w:b/>
          <w:i/>
        </w:rPr>
        <w:t>comprensión.</w:t>
      </w:r>
    </w:p>
    <w:p w:rsidR="00DF6936" w:rsidRPr="003652FA" w:rsidRDefault="003652FA" w:rsidP="003652FA">
      <w:pPr>
        <w:rPr>
          <w:b/>
          <w:i/>
          <w:sz w:val="24"/>
        </w:rPr>
      </w:pPr>
      <w:r w:rsidRPr="003652FA">
        <w:rPr>
          <w:b/>
          <w:i/>
          <w:sz w:val="24"/>
        </w:rPr>
        <w:t>extensión – enumeración</w:t>
      </w:r>
      <w:r>
        <w:rPr>
          <w:b/>
          <w:i/>
          <w:sz w:val="24"/>
        </w:rPr>
        <w:t xml:space="preserve">: </w:t>
      </w:r>
      <w:r>
        <w:rPr>
          <w:sz w:val="24"/>
        </w:rPr>
        <w:t xml:space="preserve">escribir uno por uno los elementos que componen al conjunto sin repetirlos y sin importar el orden. </w:t>
      </w:r>
      <w:r>
        <w:rPr>
          <w:b/>
          <w:i/>
          <w:sz w:val="24"/>
        </w:rPr>
        <w:t>Utilizada principalmente para detallar conjuntos con una cantidad finita de elementos.</w:t>
      </w:r>
    </w:p>
    <w:p w:rsidR="003652FA" w:rsidRPr="003652FA" w:rsidRDefault="003652FA" w:rsidP="003652FA">
      <w:pPr>
        <w:rPr>
          <w:b/>
          <w:sz w:val="24"/>
        </w:rPr>
      </w:pPr>
      <w:r w:rsidRPr="003652FA">
        <w:rPr>
          <w:b/>
          <w:sz w:val="24"/>
        </w:rPr>
        <w:t>A = {</w:t>
      </w:r>
      <w:proofErr w:type="spellStart"/>
      <w:proofErr w:type="gramStart"/>
      <w:r w:rsidRPr="003652FA">
        <w:rPr>
          <w:b/>
          <w:sz w:val="24"/>
        </w:rPr>
        <w:t>a,b</w:t>
      </w:r>
      <w:proofErr w:type="gramEnd"/>
      <w:r w:rsidRPr="003652FA">
        <w:rPr>
          <w:b/>
          <w:sz w:val="24"/>
        </w:rPr>
        <w:t>,c</w:t>
      </w:r>
      <w:proofErr w:type="spellEnd"/>
      <w:r w:rsidRPr="003652FA">
        <w:rPr>
          <w:b/>
          <w:sz w:val="24"/>
        </w:rPr>
        <w:t>}</w:t>
      </w:r>
    </w:p>
    <w:p w:rsidR="00DF6936" w:rsidRDefault="003652FA" w:rsidP="00462BA6">
      <w:pPr>
        <w:rPr>
          <w:b/>
          <w:i/>
        </w:rPr>
      </w:pPr>
      <w:r w:rsidRPr="003652FA">
        <w:rPr>
          <w:b/>
          <w:i/>
          <w:sz w:val="24"/>
        </w:rPr>
        <w:t>Compresión:</w:t>
      </w:r>
      <w:r>
        <w:rPr>
          <w:b/>
          <w:i/>
        </w:rPr>
        <w:t xml:space="preserve"> </w:t>
      </w:r>
      <w:r>
        <w:t xml:space="preserve">consiste en representar un conjunto en base a las propiedades que poseen sus elementos. </w:t>
      </w:r>
      <w:r>
        <w:rPr>
          <w:b/>
          <w:i/>
        </w:rPr>
        <w:t>Utilizada principalmente para detallar conjuntos con una cantidad infinita de elementos.</w:t>
      </w:r>
    </w:p>
    <w:p w:rsidR="003652FA" w:rsidRDefault="003652FA" w:rsidP="00462BA6">
      <w:pPr>
        <w:rPr>
          <w:b/>
        </w:rPr>
      </w:pPr>
      <w:r>
        <w:rPr>
          <w:b/>
        </w:rPr>
        <w:t xml:space="preserve">H = </w:t>
      </w:r>
      <w:proofErr w:type="gramStart"/>
      <w:r>
        <w:rPr>
          <w:b/>
        </w:rPr>
        <w:t>{ x</w:t>
      </w:r>
      <w:proofErr w:type="gramEnd"/>
      <w:r>
        <w:rPr>
          <w:b/>
        </w:rPr>
        <w:t xml:space="preserve"> E R/x &lt; 60}</w:t>
      </w:r>
    </w:p>
    <w:p w:rsidR="003652FA" w:rsidRDefault="003652FA" w:rsidP="00462BA6">
      <w:pPr>
        <w:rPr>
          <w:b/>
        </w:rPr>
      </w:pPr>
    </w:p>
    <w:p w:rsidR="003652FA" w:rsidRDefault="003652FA" w:rsidP="00462BA6">
      <w:pPr>
        <w:rPr>
          <w:b/>
          <w:sz w:val="24"/>
        </w:rPr>
      </w:pPr>
      <w:r w:rsidRPr="003652FA">
        <w:rPr>
          <w:b/>
          <w:sz w:val="24"/>
        </w:rPr>
        <w:t>Notación de intervalos:</w:t>
      </w:r>
      <w:r>
        <w:rPr>
          <w:b/>
          <w:sz w:val="24"/>
        </w:rPr>
        <w:t xml:space="preserve"> </w:t>
      </w:r>
      <w:r>
        <w:rPr>
          <w:sz w:val="24"/>
        </w:rPr>
        <w:t xml:space="preserve">utilizada para describir </w:t>
      </w:r>
      <w:r w:rsidR="00DD2521">
        <w:rPr>
          <w:sz w:val="24"/>
        </w:rPr>
        <w:t>subconjuntos</w:t>
      </w:r>
      <w:r>
        <w:rPr>
          <w:sz w:val="24"/>
        </w:rPr>
        <w:t xml:space="preserve"> de </w:t>
      </w:r>
      <w:r>
        <w:rPr>
          <w:b/>
          <w:sz w:val="24"/>
        </w:rPr>
        <w:t>R (reales).</w:t>
      </w:r>
    </w:p>
    <w:p w:rsidR="003652FA" w:rsidRPr="00DD2521" w:rsidRDefault="003652FA" w:rsidP="00462BA6">
      <w:pPr>
        <w:rPr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a;b</w:t>
      </w:r>
      <w:proofErr w:type="spellEnd"/>
      <w:proofErr w:type="gramEnd"/>
      <w:r>
        <w:rPr>
          <w:b/>
          <w:sz w:val="24"/>
        </w:rPr>
        <w:t xml:space="preserve">) = { x E R / a &lt; x &lt; b}  () -&gt; </w:t>
      </w:r>
      <w:r w:rsidR="00DD2521">
        <w:rPr>
          <w:sz w:val="24"/>
        </w:rPr>
        <w:t xml:space="preserve">Indica que los números </w:t>
      </w:r>
      <w:r w:rsidR="00DD2521" w:rsidRPr="00741A55">
        <w:rPr>
          <w:b/>
          <w:sz w:val="24"/>
        </w:rPr>
        <w:t>no están dentro del intervalo</w:t>
      </w:r>
      <w:r w:rsidR="00DD2521">
        <w:rPr>
          <w:sz w:val="24"/>
        </w:rPr>
        <w:t>.</w:t>
      </w:r>
    </w:p>
    <w:p w:rsidR="003652FA" w:rsidRDefault="0086295C" w:rsidP="003652FA">
      <w:pPr>
        <w:rPr>
          <w:sz w:val="24"/>
        </w:rPr>
      </w:pPr>
      <w:r w:rsidRPr="0086295C">
        <w:rPr>
          <w:sz w:val="24"/>
        </w:rPr>
        <w:drawing>
          <wp:anchor distT="0" distB="0" distL="114300" distR="114300" simplePos="0" relativeHeight="251662336" behindDoc="0" locked="0" layoutInCell="1" allowOverlap="1" wp14:anchorId="1D5418FC" wp14:editId="3E4F383D">
            <wp:simplePos x="0" y="0"/>
            <wp:positionH relativeFrom="column">
              <wp:posOffset>-89535</wp:posOffset>
            </wp:positionH>
            <wp:positionV relativeFrom="paragraph">
              <wp:posOffset>398145</wp:posOffset>
            </wp:positionV>
            <wp:extent cx="5612130" cy="1579245"/>
            <wp:effectExtent l="0" t="0" r="762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A55">
        <w:rPr>
          <w:b/>
          <w:sz w:val="24"/>
        </w:rPr>
        <w:t>[</w:t>
      </w:r>
      <w:proofErr w:type="spellStart"/>
      <w:proofErr w:type="gramStart"/>
      <w:r w:rsidR="00741A55">
        <w:rPr>
          <w:b/>
          <w:sz w:val="24"/>
        </w:rPr>
        <w:t>a;b</w:t>
      </w:r>
      <w:proofErr w:type="spellEnd"/>
      <w:proofErr w:type="gramEnd"/>
      <w:r w:rsidR="00741A55">
        <w:rPr>
          <w:b/>
          <w:sz w:val="24"/>
        </w:rPr>
        <w:t>] = { x E R / a =&lt;</w:t>
      </w:r>
      <w:r w:rsidR="003652FA">
        <w:rPr>
          <w:b/>
          <w:sz w:val="24"/>
        </w:rPr>
        <w:t xml:space="preserve"> x &lt;= b}</w:t>
      </w:r>
      <w:r w:rsidR="00DD2521">
        <w:rPr>
          <w:b/>
          <w:sz w:val="24"/>
        </w:rPr>
        <w:t xml:space="preserve"> [] -&gt; </w:t>
      </w:r>
      <w:r w:rsidR="00DD2521">
        <w:rPr>
          <w:sz w:val="24"/>
        </w:rPr>
        <w:t xml:space="preserve">Indica que los números están </w:t>
      </w:r>
      <w:r w:rsidR="00DD2521" w:rsidRPr="00741A55">
        <w:rPr>
          <w:b/>
          <w:sz w:val="24"/>
        </w:rPr>
        <w:t>dentro del intervalo</w:t>
      </w:r>
      <w:r w:rsidR="00DD2521">
        <w:rPr>
          <w:sz w:val="24"/>
        </w:rPr>
        <w:t>.</w:t>
      </w:r>
    </w:p>
    <w:p w:rsidR="00DD2521" w:rsidRDefault="00DD2521" w:rsidP="003652FA">
      <w:pPr>
        <w:rPr>
          <w:sz w:val="24"/>
        </w:rPr>
      </w:pPr>
    </w:p>
    <w:p w:rsidR="00DD2521" w:rsidRDefault="00DD2521" w:rsidP="003652FA">
      <w:pPr>
        <w:rPr>
          <w:b/>
          <w:sz w:val="28"/>
        </w:rPr>
      </w:pPr>
      <w:r w:rsidRPr="00DD2521">
        <w:rPr>
          <w:b/>
          <w:sz w:val="28"/>
        </w:rPr>
        <w:lastRenderedPageBreak/>
        <w:t>Conjuntos especiales</w:t>
      </w:r>
    </w:p>
    <w:p w:rsidR="00DD2521" w:rsidRPr="00741A55" w:rsidRDefault="00DD2521" w:rsidP="003652FA">
      <w:pPr>
        <w:rPr>
          <w:rFonts w:ascii="Cambria Math" w:hAnsi="Cambria Math" w:cs="Cambria Math"/>
          <w:b/>
          <w:i/>
          <w:sz w:val="24"/>
        </w:rPr>
      </w:pPr>
      <w:r w:rsidRPr="00741A55">
        <w:rPr>
          <w:b/>
          <w:sz w:val="24"/>
        </w:rPr>
        <w:t xml:space="preserve">Conjunto vacío </w:t>
      </w:r>
      <w:r w:rsidRPr="00741A55">
        <w:rPr>
          <w:rFonts w:ascii="Cambria Math" w:hAnsi="Cambria Math" w:cs="Cambria Math"/>
          <w:b/>
          <w:sz w:val="24"/>
        </w:rPr>
        <w:t>∅</w:t>
      </w:r>
      <w:r w:rsidRPr="00741A55">
        <w:rPr>
          <w:b/>
          <w:sz w:val="24"/>
        </w:rPr>
        <w:t>:</w:t>
      </w:r>
      <w:r>
        <w:rPr>
          <w:rFonts w:ascii="Cambria Math" w:hAnsi="Cambria Math" w:cs="Cambria Math"/>
          <w:b/>
          <w:sz w:val="28"/>
        </w:rPr>
        <w:t xml:space="preserve"> </w:t>
      </w:r>
      <w:r>
        <w:rPr>
          <w:rFonts w:ascii="Cambria Math" w:hAnsi="Cambria Math" w:cs="Cambria Math"/>
        </w:rPr>
        <w:t>contiene 0 elementos en su interior.</w:t>
      </w:r>
      <w:r w:rsidR="00A1755A">
        <w:rPr>
          <w:rFonts w:ascii="Cambria Math" w:hAnsi="Cambria Math" w:cs="Cambria Math"/>
        </w:rPr>
        <w:t xml:space="preserve"> </w:t>
      </w:r>
      <w:r w:rsidR="00A1755A" w:rsidRPr="00741A55">
        <w:rPr>
          <w:b/>
          <w:sz w:val="24"/>
        </w:rPr>
        <w:t xml:space="preserve">TODOS los conjuntos poseen un conjunto </w:t>
      </w:r>
      <w:r w:rsidR="00A1755A" w:rsidRPr="00741A55">
        <w:rPr>
          <w:rFonts w:ascii="Cambria Math" w:hAnsi="Cambria Math" w:cs="Cambria Math"/>
          <w:b/>
          <w:sz w:val="24"/>
        </w:rPr>
        <w:t>∅</w:t>
      </w:r>
      <w:r w:rsidR="00A1755A" w:rsidRPr="00741A55">
        <w:rPr>
          <w:b/>
          <w:sz w:val="24"/>
        </w:rPr>
        <w:t>.</w:t>
      </w:r>
      <w:r w:rsidR="00741A55" w:rsidRPr="00741A55">
        <w:rPr>
          <w:b/>
          <w:sz w:val="24"/>
        </w:rPr>
        <w:t xml:space="preserve"> Es decir, todos los conjuntos incluyen (</w:t>
      </w:r>
      <w:r w:rsidR="00741A55" w:rsidRPr="00741A55">
        <w:rPr>
          <w:b/>
          <w:sz w:val="24"/>
        </w:rPr>
        <w:sym w:font="Symbol" w:char="F0CC"/>
      </w:r>
      <w:r w:rsidR="00741A55" w:rsidRPr="00741A55">
        <w:rPr>
          <w:b/>
          <w:sz w:val="24"/>
        </w:rPr>
        <w:t>) un conjunto vacío.</w:t>
      </w:r>
    </w:p>
    <w:p w:rsidR="00DD2521" w:rsidRPr="00A1755A" w:rsidRDefault="00DD2521" w:rsidP="00A1755A">
      <w:pPr>
        <w:rPr>
          <w:rFonts w:ascii="Cambria Math" w:hAnsi="Cambria Math" w:cs="Cambria Math"/>
          <w:b/>
        </w:rPr>
      </w:pPr>
      <w:r w:rsidRPr="00741A55">
        <w:rPr>
          <w:b/>
          <w:sz w:val="24"/>
        </w:rPr>
        <w:t>Conjunto finito:</w:t>
      </w:r>
      <w:r>
        <w:rPr>
          <w:rFonts w:ascii="Cambria Math" w:hAnsi="Cambria Math" w:cs="Cambria Math"/>
          <w:b/>
          <w:i/>
        </w:rPr>
        <w:t xml:space="preserve"> </w:t>
      </w:r>
      <w:r w:rsidR="00A1755A">
        <w:rPr>
          <w:rFonts w:ascii="Cambria Math" w:hAnsi="Cambria Math" w:cs="Cambria Math"/>
          <w:b/>
          <w:i/>
        </w:rPr>
        <w:t xml:space="preserve"> </w:t>
      </w:r>
      <w:r w:rsidR="00A1755A">
        <w:rPr>
          <w:rFonts w:ascii="Cambria Math" w:hAnsi="Cambria Math" w:cs="Cambria Math"/>
        </w:rPr>
        <w:t xml:space="preserve">cantidad limitada de elementos. La cantidad se relaciona con un número que pertenece al conjunto </w:t>
      </w:r>
      <w:r w:rsidR="00A1755A" w:rsidRPr="00A1755A">
        <w:rPr>
          <w:rFonts w:ascii="Cambria Math" w:hAnsi="Cambria Math" w:cs="Cambria Math"/>
          <w:sz w:val="24"/>
        </w:rPr>
        <w:t>N</w:t>
      </w:r>
      <w:r w:rsidR="00741A55">
        <w:rPr>
          <w:rFonts w:ascii="Cambria Math" w:hAnsi="Cambria Math" w:cs="Cambria Math"/>
          <w:sz w:val="32"/>
          <w:vertAlign w:val="subscript"/>
        </w:rPr>
        <w:t>0</w:t>
      </w:r>
      <w:r w:rsidR="00741A55">
        <w:rPr>
          <w:rFonts w:ascii="Cambria Math" w:hAnsi="Cambria Math" w:cs="Cambria Math"/>
          <w:sz w:val="32"/>
          <w:vertAlign w:val="subscript"/>
        </w:rPr>
        <w:softHyphen/>
      </w:r>
      <w:r w:rsidR="00A1755A">
        <w:rPr>
          <w:rFonts w:ascii="Cambria Math" w:hAnsi="Cambria Math" w:cs="Cambria Math"/>
        </w:rPr>
        <w:t xml:space="preserve"> Poseen </w:t>
      </w:r>
      <w:r w:rsidR="00A1755A" w:rsidRPr="00A1755A">
        <w:rPr>
          <w:rFonts w:ascii="Cambria Math" w:hAnsi="Cambria Math" w:cs="Cambria Math"/>
          <w:b/>
          <w:i/>
        </w:rPr>
        <w:t>cardinal</w:t>
      </w:r>
      <w:r w:rsidR="00A1755A">
        <w:rPr>
          <w:rFonts w:ascii="Cambria Math" w:hAnsi="Cambria Math" w:cs="Cambria Math"/>
          <w:b/>
          <w:i/>
        </w:rPr>
        <w:t xml:space="preserve"> (#)</w:t>
      </w:r>
      <w:r w:rsidR="00A1755A">
        <w:rPr>
          <w:rFonts w:ascii="Cambria Math" w:hAnsi="Cambria Math" w:cs="Cambria Math"/>
        </w:rPr>
        <w:t xml:space="preserve">, es decir, son cuantificables </w:t>
      </w:r>
    </w:p>
    <w:p w:rsidR="00A1755A" w:rsidRDefault="00A1755A" w:rsidP="003652FA">
      <w:pPr>
        <w:rPr>
          <w:b/>
        </w:rPr>
      </w:pPr>
      <w:r>
        <w:rPr>
          <w:b/>
        </w:rPr>
        <w:t xml:space="preserve">                           </w:t>
      </w:r>
      <w:proofErr w:type="gramStart"/>
      <w:r w:rsidRPr="00A1755A">
        <w:rPr>
          <w:b/>
        </w:rPr>
        <w:t>#(</w:t>
      </w:r>
      <w:proofErr w:type="gramEnd"/>
      <w:r w:rsidRPr="00A1755A">
        <w:rPr>
          <w:rFonts w:ascii="Cambria Math" w:hAnsi="Cambria Math" w:cs="Cambria Math"/>
          <w:b/>
        </w:rPr>
        <w:t>∅</w:t>
      </w:r>
      <w:r w:rsidRPr="00A1755A">
        <w:rPr>
          <w:b/>
        </w:rPr>
        <w:t>)= 0 ;</w:t>
      </w:r>
      <w:r>
        <w:rPr>
          <w:b/>
        </w:rPr>
        <w:t xml:space="preserve">                  </w:t>
      </w:r>
      <w:r w:rsidRPr="00A1755A">
        <w:rPr>
          <w:b/>
        </w:rPr>
        <w:t>A = { a, b, c } entonces #(A)= 3</w:t>
      </w:r>
    </w:p>
    <w:p w:rsidR="00A1755A" w:rsidRDefault="00A1755A" w:rsidP="003652FA">
      <w:r w:rsidRPr="00741A55">
        <w:rPr>
          <w:b/>
          <w:sz w:val="24"/>
        </w:rPr>
        <w:t>Conjuntos disjuntos</w:t>
      </w:r>
      <w:r>
        <w:rPr>
          <w:b/>
          <w:i/>
        </w:rPr>
        <w:t xml:space="preserve">: </w:t>
      </w:r>
      <w:r>
        <w:t xml:space="preserve">no poseen elementos en común, es decir, su </w:t>
      </w:r>
      <w:r w:rsidRPr="00741A55">
        <w:rPr>
          <w:b/>
          <w:sz w:val="24"/>
        </w:rPr>
        <w:t>intersección</w:t>
      </w:r>
      <w:r>
        <w:t xml:space="preserve"> es vacía.</w:t>
      </w:r>
    </w:p>
    <w:p w:rsidR="00A1755A" w:rsidRDefault="00A1755A" w:rsidP="003652FA"/>
    <w:p w:rsidR="00A1755A" w:rsidRPr="00741A55" w:rsidRDefault="00A1755A" w:rsidP="003652FA">
      <w:pPr>
        <w:rPr>
          <w:b/>
          <w:sz w:val="28"/>
        </w:rPr>
      </w:pPr>
      <w:r w:rsidRPr="00741A55">
        <w:rPr>
          <w:b/>
          <w:sz w:val="28"/>
        </w:rPr>
        <w:t>Inclusión de conjuntos</w:t>
      </w:r>
    </w:p>
    <w:p w:rsidR="00A1755A" w:rsidRDefault="00A1755A" w:rsidP="003652FA">
      <w:r w:rsidRPr="00CF465A">
        <w:t xml:space="preserve">Si A y B son conjuntos, se dice que A esta incluido en B o que A es </w:t>
      </w:r>
      <w:r w:rsidR="00CF465A" w:rsidRPr="00CF465A">
        <w:t>subconjunto</w:t>
      </w:r>
      <w:r w:rsidRPr="00CF465A">
        <w:t xml:space="preserve"> de B si </w:t>
      </w:r>
      <w:r w:rsidR="00CF465A">
        <w:t>todos los elementos que pertenecen a</w:t>
      </w:r>
      <w:r w:rsidR="00CF465A" w:rsidRPr="00CF465A">
        <w:t xml:space="preserve"> </w:t>
      </w:r>
      <w:proofErr w:type="spellStart"/>
      <w:r w:rsidR="00CF465A" w:rsidRPr="00CF465A">
        <w:t>A</w:t>
      </w:r>
      <w:proofErr w:type="spellEnd"/>
      <w:r w:rsidR="00CF465A" w:rsidRPr="00CF465A">
        <w:t xml:space="preserve"> pertenecen a B.</w:t>
      </w:r>
    </w:p>
    <w:p w:rsidR="00CF465A" w:rsidRPr="00CF465A" w:rsidRDefault="00CF465A" w:rsidP="00CF465A">
      <w:pPr>
        <w:jc w:val="center"/>
        <w:rPr>
          <w:b/>
        </w:rPr>
      </w:pPr>
      <w:r>
        <w:rPr>
          <w:b/>
          <w:i/>
        </w:rPr>
        <w:t xml:space="preserve">Al trabajar entre conjuntos utilizamos la notación </w:t>
      </w:r>
      <w:r>
        <w:sym w:font="Symbol" w:char="F0CC"/>
      </w:r>
      <w:r>
        <w:rPr>
          <w:b/>
        </w:rPr>
        <w:t>!!!!</w:t>
      </w:r>
    </w:p>
    <w:p w:rsidR="00CF465A" w:rsidRDefault="00CF465A" w:rsidP="00CF465A">
      <w:pPr>
        <w:jc w:val="center"/>
        <w:rPr>
          <w:b/>
          <w:sz w:val="28"/>
        </w:rPr>
      </w:pPr>
      <w:r w:rsidRPr="00CF465A">
        <w:rPr>
          <w:b/>
          <w:sz w:val="28"/>
        </w:rPr>
        <w:t>A</w:t>
      </w:r>
      <w:r w:rsidRPr="00CF465A">
        <w:rPr>
          <w:b/>
          <w:sz w:val="28"/>
        </w:rPr>
        <w:sym w:font="Symbol" w:char="F0CC"/>
      </w:r>
      <w:r w:rsidRPr="00CF465A">
        <w:rPr>
          <w:b/>
          <w:sz w:val="28"/>
        </w:rPr>
        <w:t xml:space="preserve"> B </w:t>
      </w:r>
      <w:r w:rsidRPr="00CF465A">
        <w:rPr>
          <w:b/>
          <w:sz w:val="28"/>
        </w:rPr>
        <w:sym w:font="Symbol" w:char="F0DB"/>
      </w:r>
      <w:r w:rsidRPr="00CF465A">
        <w:rPr>
          <w:b/>
          <w:sz w:val="28"/>
        </w:rPr>
        <w:t xml:space="preserve"> x</w:t>
      </w:r>
      <w:r w:rsidRPr="00CF465A">
        <w:rPr>
          <w:b/>
          <w:sz w:val="28"/>
        </w:rPr>
        <w:sym w:font="Symbol" w:char="F0CE"/>
      </w:r>
      <w:r w:rsidRPr="00CF465A">
        <w:rPr>
          <w:b/>
          <w:sz w:val="28"/>
        </w:rPr>
        <w:t>A</w:t>
      </w:r>
      <w:r w:rsidRPr="00CF465A">
        <w:rPr>
          <w:b/>
          <w:sz w:val="28"/>
        </w:rPr>
        <w:sym w:font="Symbol" w:char="F0DE"/>
      </w:r>
      <w:r w:rsidRPr="00CF465A">
        <w:rPr>
          <w:b/>
          <w:sz w:val="28"/>
        </w:rPr>
        <w:t xml:space="preserve"> x</w:t>
      </w:r>
      <w:r w:rsidRPr="00CF465A">
        <w:rPr>
          <w:b/>
          <w:sz w:val="28"/>
        </w:rPr>
        <w:sym w:font="Symbol" w:char="F0CE"/>
      </w:r>
      <w:r w:rsidRPr="00CF465A">
        <w:rPr>
          <w:b/>
          <w:sz w:val="28"/>
        </w:rPr>
        <w:t>B</w:t>
      </w:r>
    </w:p>
    <w:p w:rsidR="00CF465A" w:rsidRPr="00CF465A" w:rsidRDefault="00CF465A" w:rsidP="00CF465A">
      <w:pPr>
        <w:jc w:val="center"/>
        <w:rPr>
          <w:b/>
        </w:rPr>
      </w:pPr>
      <w:r>
        <w:rPr>
          <w:b/>
          <w:i/>
        </w:rPr>
        <w:t xml:space="preserve">Al trabajar entre un conjunto y elementos utilizamos la notación </w:t>
      </w:r>
      <w:r w:rsidRPr="00CF465A">
        <w:rPr>
          <w:b/>
          <w:sz w:val="24"/>
        </w:rPr>
        <w:sym w:font="Symbol" w:char="F0CE"/>
      </w:r>
      <w:r>
        <w:rPr>
          <w:b/>
        </w:rPr>
        <w:t>!!</w:t>
      </w:r>
    </w:p>
    <w:p w:rsidR="00CF465A" w:rsidRPr="00CF465A" w:rsidRDefault="00CF465A" w:rsidP="00CF465A">
      <w:pPr>
        <w:jc w:val="center"/>
        <w:rPr>
          <w:b/>
          <w:i/>
          <w:sz w:val="28"/>
        </w:rPr>
      </w:pPr>
    </w:p>
    <w:p w:rsidR="00A1755A" w:rsidRDefault="001513AC" w:rsidP="003652FA">
      <w:pPr>
        <w:rPr>
          <w:b/>
          <w:sz w:val="28"/>
        </w:rPr>
      </w:pPr>
      <w:r w:rsidRPr="001513AC">
        <w:rPr>
          <w:b/>
          <w:sz w:val="28"/>
        </w:rPr>
        <w:t>Propieda</w:t>
      </w:r>
      <w:r>
        <w:rPr>
          <w:b/>
          <w:sz w:val="28"/>
        </w:rPr>
        <w:t>de</w:t>
      </w:r>
      <w:r w:rsidRPr="001513AC">
        <w:rPr>
          <w:b/>
          <w:sz w:val="28"/>
        </w:rPr>
        <w:t>s de inclusión de conjuntos</w:t>
      </w:r>
    </w:p>
    <w:p w:rsidR="001513AC" w:rsidRDefault="001513AC" w:rsidP="003652FA">
      <w:pPr>
        <w:rPr>
          <w:b/>
        </w:rPr>
      </w:pPr>
      <w:r>
        <w:rPr>
          <w:b/>
        </w:rPr>
        <w:t>*</w:t>
      </w:r>
      <w:r>
        <w:t xml:space="preserve">Todo conjunto está </w:t>
      </w:r>
      <w:r>
        <w:rPr>
          <w:b/>
        </w:rPr>
        <w:t>incluido en sí mismo.</w:t>
      </w:r>
    </w:p>
    <w:p w:rsidR="001513AC" w:rsidRDefault="001513AC" w:rsidP="001513AC">
      <w:pPr>
        <w:ind w:firstLine="720"/>
        <w:rPr>
          <w:rStyle w:val="fontstyle01"/>
          <w:sz w:val="28"/>
          <w:szCs w:val="28"/>
        </w:rPr>
      </w:pPr>
      <w:r w:rsidRPr="001513AC">
        <w:rPr>
          <w:rStyle w:val="fontstyle01"/>
          <w:sz w:val="28"/>
          <w:szCs w:val="28"/>
        </w:rPr>
        <w:t>x</w:t>
      </w:r>
      <w:r w:rsidRPr="001513AC">
        <w:rPr>
          <w:rStyle w:val="fontstyle11"/>
          <w:sz w:val="28"/>
          <w:szCs w:val="28"/>
        </w:rPr>
        <w:sym w:font="Symbol" w:char="F0CE"/>
      </w:r>
      <w:r w:rsidRPr="001513AC">
        <w:rPr>
          <w:rStyle w:val="fontstyle01"/>
          <w:sz w:val="28"/>
          <w:szCs w:val="28"/>
        </w:rPr>
        <w:t>A</w:t>
      </w:r>
      <w:r w:rsidRPr="001513AC">
        <w:rPr>
          <w:rStyle w:val="fontstyle11"/>
          <w:sz w:val="28"/>
          <w:szCs w:val="28"/>
        </w:rPr>
        <w:sym w:font="Symbol" w:char="F0DE"/>
      </w:r>
      <w:r w:rsidRPr="001513AC">
        <w:rPr>
          <w:rStyle w:val="fontstyle11"/>
          <w:sz w:val="28"/>
          <w:szCs w:val="28"/>
        </w:rPr>
        <w:t xml:space="preserve"> </w:t>
      </w:r>
      <w:r w:rsidRPr="001513AC">
        <w:rPr>
          <w:rStyle w:val="fontstyle01"/>
          <w:sz w:val="28"/>
          <w:szCs w:val="28"/>
        </w:rPr>
        <w:t>x</w:t>
      </w:r>
      <w:r w:rsidRPr="001513AC">
        <w:rPr>
          <w:rStyle w:val="fontstyle11"/>
          <w:sz w:val="28"/>
          <w:szCs w:val="28"/>
        </w:rPr>
        <w:sym w:font="Symbol" w:char="F0CE"/>
      </w:r>
      <w:r w:rsidRPr="001513AC">
        <w:rPr>
          <w:rStyle w:val="fontstyle01"/>
          <w:sz w:val="28"/>
          <w:szCs w:val="28"/>
        </w:rPr>
        <w:t>A</w:t>
      </w:r>
      <w:r w:rsidRPr="001513AC">
        <w:rPr>
          <w:rStyle w:val="fontstyle11"/>
          <w:sz w:val="28"/>
          <w:szCs w:val="28"/>
        </w:rPr>
        <w:sym w:font="Symbol" w:char="F0DB"/>
      </w:r>
      <w:r w:rsidRPr="001513AC">
        <w:rPr>
          <w:rStyle w:val="fontstyle11"/>
          <w:sz w:val="28"/>
          <w:szCs w:val="28"/>
        </w:rPr>
        <w:t xml:space="preserve"> </w:t>
      </w:r>
      <w:proofErr w:type="spellStart"/>
      <w:r w:rsidRPr="001513AC">
        <w:rPr>
          <w:rStyle w:val="fontstyle01"/>
          <w:sz w:val="28"/>
          <w:szCs w:val="28"/>
        </w:rPr>
        <w:t>A</w:t>
      </w:r>
      <w:proofErr w:type="spellEnd"/>
      <w:r w:rsidRPr="001513AC">
        <w:rPr>
          <w:rStyle w:val="fontstyle11"/>
          <w:sz w:val="28"/>
          <w:szCs w:val="28"/>
        </w:rPr>
        <w:sym w:font="Symbol" w:char="F0CC"/>
      </w:r>
      <w:r w:rsidRPr="001513AC">
        <w:rPr>
          <w:rStyle w:val="fontstyle11"/>
          <w:sz w:val="28"/>
          <w:szCs w:val="28"/>
        </w:rPr>
        <w:t xml:space="preserve"> </w:t>
      </w:r>
      <w:proofErr w:type="spellStart"/>
      <w:r w:rsidRPr="001513AC">
        <w:rPr>
          <w:rStyle w:val="fontstyle01"/>
          <w:sz w:val="28"/>
          <w:szCs w:val="28"/>
        </w:rPr>
        <w:t>A</w:t>
      </w:r>
      <w:proofErr w:type="spellEnd"/>
    </w:p>
    <w:p w:rsidR="001513AC" w:rsidRPr="001513AC" w:rsidRDefault="001513AC" w:rsidP="001513AC">
      <w:pPr>
        <w:rPr>
          <w:rFonts w:ascii="TimesNewRomanPS-ItalicMT" w:hAnsi="TimesNewRomanPS-ItalicMT"/>
          <w:iCs/>
          <w:color w:val="000000"/>
          <w:szCs w:val="28"/>
        </w:rPr>
      </w:pPr>
      <w:r>
        <w:rPr>
          <w:rStyle w:val="fontstyle01"/>
          <w:i w:val="0"/>
          <w:sz w:val="22"/>
          <w:szCs w:val="28"/>
        </w:rPr>
        <w:t xml:space="preserve">*El conjunto </w:t>
      </w:r>
      <w:r w:rsidRPr="001513AC">
        <w:rPr>
          <w:rFonts w:ascii="Cambria Math" w:hAnsi="Cambria Math" w:cs="Cambria Math"/>
          <w:color w:val="000000"/>
          <w:sz w:val="24"/>
          <w:szCs w:val="24"/>
        </w:rPr>
        <w:t>∅</w:t>
      </w:r>
      <w:r w:rsidRPr="001513AC">
        <w:t xml:space="preserve"> </w:t>
      </w:r>
      <w:r>
        <w:rPr>
          <w:rStyle w:val="fontstyle01"/>
          <w:i w:val="0"/>
          <w:sz w:val="22"/>
          <w:szCs w:val="28"/>
        </w:rPr>
        <w:t>está incluido en cualquier conjunto</w:t>
      </w:r>
    </w:p>
    <w:p w:rsidR="00A1755A" w:rsidRPr="001513AC" w:rsidRDefault="001513AC" w:rsidP="001513AC">
      <w:pPr>
        <w:rPr>
          <w:b/>
          <w:sz w:val="28"/>
        </w:rPr>
      </w:pPr>
      <w:r>
        <w:rPr>
          <w:rStyle w:val="fontstyle01"/>
          <w:rFonts w:ascii="Cambria Math" w:hAnsi="Cambria Math" w:cs="Cambria Math"/>
          <w:sz w:val="28"/>
          <w:szCs w:val="22"/>
        </w:rPr>
        <w:t xml:space="preserve">           </w:t>
      </w:r>
      <w:r w:rsidRPr="001513AC">
        <w:rPr>
          <w:rStyle w:val="fontstyle01"/>
          <w:rFonts w:ascii="Cambria Math" w:hAnsi="Cambria Math" w:cs="Cambria Math"/>
          <w:sz w:val="28"/>
          <w:szCs w:val="22"/>
        </w:rPr>
        <w:t>∅</w:t>
      </w:r>
      <w:r w:rsidRPr="001513AC">
        <w:rPr>
          <w:rStyle w:val="fontstyle01"/>
          <w:sz w:val="26"/>
          <w:szCs w:val="22"/>
        </w:rPr>
        <w:t xml:space="preserve"> </w:t>
      </w:r>
      <w:r w:rsidRPr="001513AC">
        <w:rPr>
          <w:rStyle w:val="fontstyle21"/>
          <w:sz w:val="26"/>
          <w:szCs w:val="22"/>
        </w:rPr>
        <w:sym w:font="Symbol" w:char="F0CC"/>
      </w:r>
      <w:r w:rsidRPr="001513AC">
        <w:rPr>
          <w:rStyle w:val="fontstyle21"/>
          <w:sz w:val="26"/>
          <w:szCs w:val="22"/>
        </w:rPr>
        <w:t xml:space="preserve"> </w:t>
      </w:r>
      <w:r w:rsidRPr="001513AC">
        <w:rPr>
          <w:rStyle w:val="fontstyle31"/>
          <w:sz w:val="26"/>
          <w:szCs w:val="22"/>
        </w:rPr>
        <w:t>A</w:t>
      </w:r>
      <w:r w:rsidRPr="001513AC">
        <w:rPr>
          <w:rStyle w:val="fontstyle41"/>
          <w:sz w:val="26"/>
          <w:szCs w:val="22"/>
        </w:rPr>
        <w:t>,</w:t>
      </w:r>
      <w:r w:rsidRPr="001513AC">
        <w:rPr>
          <w:rStyle w:val="fontstyle21"/>
          <w:sz w:val="26"/>
          <w:szCs w:val="22"/>
        </w:rPr>
        <w:sym w:font="Symbol" w:char="F022"/>
      </w:r>
      <w:r w:rsidRPr="001513AC">
        <w:rPr>
          <w:rStyle w:val="fontstyle31"/>
          <w:sz w:val="26"/>
          <w:szCs w:val="22"/>
        </w:rPr>
        <w:t>A</w:t>
      </w:r>
    </w:p>
    <w:p w:rsidR="003652FA" w:rsidRPr="00122121" w:rsidRDefault="00122121" w:rsidP="00462BA6">
      <w:pPr>
        <w:rPr>
          <w:b/>
          <w:sz w:val="32"/>
        </w:rPr>
      </w:pPr>
      <w:r w:rsidRPr="00122121">
        <w:rPr>
          <w:b/>
          <w:sz w:val="32"/>
        </w:rPr>
        <w:t>Igualdad de conjuntos</w:t>
      </w:r>
    </w:p>
    <w:p w:rsidR="00122121" w:rsidRPr="00122121" w:rsidRDefault="00122121" w:rsidP="00122121">
      <w:r>
        <w:t>A es igual a B siendo condición necesaria que A este incluido en B y B incluido en A</w:t>
      </w:r>
    </w:p>
    <w:p w:rsidR="00DF6936" w:rsidRPr="00122121" w:rsidRDefault="00122121" w:rsidP="00122121">
      <w:pPr>
        <w:ind w:firstLine="720"/>
        <w:rPr>
          <w:sz w:val="28"/>
          <w:szCs w:val="28"/>
        </w:rPr>
      </w:pPr>
      <w:r w:rsidRPr="00122121">
        <w:rPr>
          <w:rStyle w:val="fontstyle01"/>
          <w:sz w:val="28"/>
          <w:szCs w:val="28"/>
        </w:rPr>
        <w:t xml:space="preserve">A </w:t>
      </w:r>
      <w:r w:rsidRPr="00122121">
        <w:rPr>
          <w:rStyle w:val="fontstyle21"/>
          <w:sz w:val="28"/>
          <w:szCs w:val="28"/>
        </w:rPr>
        <w:sym w:font="Symbol" w:char="F03D"/>
      </w:r>
      <w:r w:rsidRPr="00122121">
        <w:rPr>
          <w:rStyle w:val="fontstyle21"/>
          <w:sz w:val="28"/>
          <w:szCs w:val="28"/>
        </w:rPr>
        <w:t xml:space="preserve"> </w:t>
      </w:r>
      <w:r w:rsidRPr="00122121">
        <w:rPr>
          <w:rStyle w:val="fontstyle01"/>
          <w:sz w:val="28"/>
          <w:szCs w:val="28"/>
        </w:rPr>
        <w:t xml:space="preserve">B </w:t>
      </w:r>
      <w:r w:rsidRPr="00122121">
        <w:rPr>
          <w:rStyle w:val="fontstyle21"/>
          <w:sz w:val="28"/>
          <w:szCs w:val="28"/>
        </w:rPr>
        <w:sym w:font="Symbol" w:char="F0DB"/>
      </w:r>
      <w:r w:rsidRPr="00122121">
        <w:rPr>
          <w:rStyle w:val="fontstyle21"/>
          <w:sz w:val="28"/>
          <w:szCs w:val="28"/>
        </w:rPr>
        <w:t xml:space="preserve"> </w:t>
      </w:r>
      <w:r w:rsidRPr="00122121">
        <w:rPr>
          <w:rStyle w:val="fontstyle01"/>
          <w:sz w:val="28"/>
          <w:szCs w:val="28"/>
        </w:rPr>
        <w:t>A</w:t>
      </w:r>
      <w:r w:rsidRPr="00122121">
        <w:rPr>
          <w:rStyle w:val="fontstyle21"/>
          <w:sz w:val="28"/>
          <w:szCs w:val="28"/>
        </w:rPr>
        <w:sym w:font="Symbol" w:char="F0CC"/>
      </w:r>
      <w:r w:rsidRPr="00122121">
        <w:rPr>
          <w:rStyle w:val="fontstyle21"/>
          <w:sz w:val="28"/>
          <w:szCs w:val="28"/>
        </w:rPr>
        <w:t xml:space="preserve"> </w:t>
      </w:r>
      <w:r w:rsidRPr="00122121">
        <w:rPr>
          <w:rStyle w:val="fontstyle01"/>
          <w:sz w:val="28"/>
          <w:szCs w:val="28"/>
        </w:rPr>
        <w:t>B</w:t>
      </w:r>
      <w:r w:rsidRPr="00122121">
        <w:rPr>
          <w:rStyle w:val="fontstyle21"/>
          <w:sz w:val="28"/>
          <w:szCs w:val="28"/>
        </w:rPr>
        <w:sym w:font="Symbol" w:char="F0D9"/>
      </w:r>
      <w:proofErr w:type="spellStart"/>
      <w:r w:rsidRPr="00122121">
        <w:rPr>
          <w:rStyle w:val="fontstyle01"/>
          <w:sz w:val="28"/>
          <w:szCs w:val="28"/>
        </w:rPr>
        <w:t>B</w:t>
      </w:r>
      <w:proofErr w:type="spellEnd"/>
      <w:r w:rsidRPr="00122121">
        <w:rPr>
          <w:rStyle w:val="fontstyle01"/>
          <w:sz w:val="28"/>
          <w:szCs w:val="28"/>
        </w:rPr>
        <w:t xml:space="preserve"> </w:t>
      </w:r>
      <w:r w:rsidRPr="00122121">
        <w:rPr>
          <w:rStyle w:val="fontstyle21"/>
          <w:sz w:val="28"/>
          <w:szCs w:val="28"/>
        </w:rPr>
        <w:sym w:font="Symbol" w:char="F0CC"/>
      </w:r>
      <w:r w:rsidRPr="00122121">
        <w:rPr>
          <w:rStyle w:val="fontstyle21"/>
          <w:sz w:val="28"/>
          <w:szCs w:val="28"/>
        </w:rPr>
        <w:t xml:space="preserve"> </w:t>
      </w:r>
      <w:r w:rsidRPr="00122121">
        <w:rPr>
          <w:rStyle w:val="fontstyle01"/>
          <w:sz w:val="28"/>
          <w:szCs w:val="28"/>
        </w:rPr>
        <w:t>A</w:t>
      </w:r>
    </w:p>
    <w:p w:rsidR="00462BA6" w:rsidRDefault="00122121" w:rsidP="00462BA6">
      <w:pPr>
        <w:rPr>
          <w:b/>
          <w:sz w:val="28"/>
        </w:rPr>
      </w:pPr>
      <w:r w:rsidRPr="00122121">
        <w:rPr>
          <w:b/>
          <w:sz w:val="28"/>
        </w:rPr>
        <w:t>Conjunto universal o referencial a un conjunto dado</w:t>
      </w:r>
    </w:p>
    <w:p w:rsidR="00122121" w:rsidRDefault="00122121" w:rsidP="00462BA6">
      <w:r>
        <w:t>Se denomina conjunto universal a un conjunto dado A, que se denota U, aquel conjunto tal que U incluye o es igual al conjunto A:</w:t>
      </w:r>
    </w:p>
    <w:p w:rsidR="00122121" w:rsidRDefault="00122121" w:rsidP="00122121">
      <w:pPr>
        <w:ind w:firstLine="720"/>
        <w:rPr>
          <w:rStyle w:val="fontstyle01"/>
          <w:sz w:val="28"/>
          <w:szCs w:val="28"/>
        </w:rPr>
      </w:pPr>
      <w:r w:rsidRPr="00122121">
        <w:rPr>
          <w:rStyle w:val="fontstyle01"/>
          <w:sz w:val="28"/>
          <w:szCs w:val="28"/>
        </w:rPr>
        <w:t xml:space="preserve">U </w:t>
      </w:r>
      <w:r w:rsidRPr="00122121">
        <w:rPr>
          <w:rStyle w:val="fontstyle21"/>
          <w:sz w:val="28"/>
          <w:szCs w:val="28"/>
        </w:rPr>
        <w:sym w:font="Symbol" w:char="F0CA"/>
      </w:r>
      <w:r w:rsidRPr="00122121">
        <w:rPr>
          <w:rStyle w:val="fontstyle21"/>
          <w:sz w:val="28"/>
          <w:szCs w:val="28"/>
        </w:rPr>
        <w:t xml:space="preserve"> </w:t>
      </w:r>
      <w:r w:rsidRPr="00122121">
        <w:rPr>
          <w:rStyle w:val="fontstyle01"/>
          <w:sz w:val="28"/>
          <w:szCs w:val="28"/>
        </w:rPr>
        <w:t>A</w:t>
      </w:r>
    </w:p>
    <w:p w:rsidR="00122121" w:rsidRDefault="00122121" w:rsidP="00122121">
      <w:pPr>
        <w:rPr>
          <w:b/>
          <w:sz w:val="28"/>
          <w:szCs w:val="28"/>
        </w:rPr>
      </w:pPr>
      <w:r w:rsidRPr="00122121">
        <w:rPr>
          <w:b/>
          <w:sz w:val="28"/>
          <w:szCs w:val="28"/>
        </w:rPr>
        <w:lastRenderedPageBreak/>
        <w:t xml:space="preserve">Diagramas de </w:t>
      </w:r>
      <w:proofErr w:type="spellStart"/>
      <w:r w:rsidRPr="00122121">
        <w:rPr>
          <w:b/>
          <w:sz w:val="28"/>
          <w:szCs w:val="28"/>
        </w:rPr>
        <w:t>Venn</w:t>
      </w:r>
      <w:proofErr w:type="spellEnd"/>
      <w:r w:rsidRPr="0012212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122121">
        <w:rPr>
          <w:b/>
          <w:sz w:val="28"/>
          <w:szCs w:val="28"/>
        </w:rPr>
        <w:t xml:space="preserve"> Euler</w:t>
      </w:r>
    </w:p>
    <w:p w:rsidR="00122121" w:rsidRDefault="00122121" w:rsidP="00122121">
      <w:pPr>
        <w:rPr>
          <w:szCs w:val="28"/>
        </w:rPr>
      </w:pPr>
      <w:r>
        <w:rPr>
          <w:szCs w:val="28"/>
        </w:rPr>
        <w:t>Representaciones que permiten mostrar los elementos pertenecientes a un conjunto mediante una curva cerrada, circular o rectangular en el caso de los conjuntos universales. Pueden superponerse o contenerse.</w:t>
      </w:r>
    </w:p>
    <w:p w:rsidR="00122121" w:rsidRDefault="00122121" w:rsidP="00122121">
      <w:pPr>
        <w:rPr>
          <w:szCs w:val="28"/>
        </w:rPr>
      </w:pPr>
    </w:p>
    <w:p w:rsidR="00122121" w:rsidRDefault="00122121" w:rsidP="00122121">
      <w:pPr>
        <w:rPr>
          <w:szCs w:val="28"/>
        </w:rPr>
      </w:pPr>
      <w:r w:rsidRPr="00122121">
        <w:rPr>
          <w:noProof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520065</wp:posOffset>
            </wp:positionH>
            <wp:positionV relativeFrom="paragraph">
              <wp:posOffset>0</wp:posOffset>
            </wp:positionV>
            <wp:extent cx="4286250" cy="3834130"/>
            <wp:effectExtent l="0" t="0" r="0" b="0"/>
            <wp:wrapThrough wrapText="bothSides">
              <wp:wrapPolygon edited="0">
                <wp:start x="0" y="0"/>
                <wp:lineTo x="0" y="21464"/>
                <wp:lineTo x="21504" y="21464"/>
                <wp:lineTo x="2150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122121" w:rsidRDefault="00122121" w:rsidP="00122121">
      <w:pPr>
        <w:rPr>
          <w:szCs w:val="28"/>
        </w:rPr>
      </w:pPr>
    </w:p>
    <w:p w:rsidR="00122121" w:rsidRPr="006818C5" w:rsidRDefault="00122121" w:rsidP="006818C5">
      <w:pPr>
        <w:rPr>
          <w:b/>
          <w:sz w:val="28"/>
          <w:szCs w:val="28"/>
        </w:rPr>
      </w:pPr>
      <w:r w:rsidRPr="00122121">
        <w:rPr>
          <w:b/>
          <w:sz w:val="28"/>
          <w:szCs w:val="28"/>
        </w:rPr>
        <w:t xml:space="preserve">Par ordenado y </w:t>
      </w:r>
    </w:p>
    <w:p w:rsidR="006818C5" w:rsidRPr="0086295C" w:rsidRDefault="0086295C" w:rsidP="0086295C">
      <w:pPr>
        <w:tabs>
          <w:tab w:val="left" w:pos="1335"/>
        </w:tabs>
        <w:rPr>
          <w:iCs/>
          <w:szCs w:val="28"/>
        </w:rPr>
      </w:pPr>
      <w:r w:rsidRPr="0086295C">
        <w:rPr>
          <w:iCs/>
          <w:szCs w:val="28"/>
        </w:rPr>
        <w:t xml:space="preserve">Responde a la siguiente expresión </w:t>
      </w:r>
      <w:r w:rsidRPr="0086295C">
        <w:rPr>
          <w:szCs w:val="28"/>
        </w:rPr>
        <w:t xml:space="preserve">(a; b) </w:t>
      </w:r>
      <w:r w:rsidRPr="0086295C">
        <w:rPr>
          <w:iCs/>
          <w:szCs w:val="28"/>
        </w:rPr>
        <w:t>donde a recibe el nombre de primera componente del par ordenado y b, segunda componente del par ordenado. Nótese que (</w:t>
      </w:r>
      <w:r w:rsidRPr="0086295C">
        <w:rPr>
          <w:szCs w:val="28"/>
        </w:rPr>
        <w:t>a; b) ≠ (b; a)</w:t>
      </w:r>
    </w:p>
    <w:p w:rsidR="006818C5" w:rsidRDefault="006818C5" w:rsidP="006818C5">
      <w:pPr>
        <w:tabs>
          <w:tab w:val="left" w:pos="13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Pr="00122121">
        <w:rPr>
          <w:b/>
          <w:sz w:val="28"/>
          <w:szCs w:val="28"/>
        </w:rPr>
        <w:t>roducto cartesiano</w:t>
      </w:r>
      <w:r>
        <w:rPr>
          <w:b/>
          <w:sz w:val="28"/>
          <w:szCs w:val="28"/>
        </w:rPr>
        <w:t xml:space="preserve"> </w:t>
      </w:r>
    </w:p>
    <w:p w:rsidR="006818C5" w:rsidRPr="006818C5" w:rsidRDefault="006818C5" w:rsidP="006818C5">
      <w:pPr>
        <w:tabs>
          <w:tab w:val="left" w:pos="1335"/>
        </w:tabs>
        <w:rPr>
          <w:b/>
          <w:sz w:val="24"/>
          <w:szCs w:val="28"/>
        </w:rPr>
      </w:pPr>
      <w:r w:rsidRPr="006818C5">
        <w:rPr>
          <w:noProof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12C1D8A" wp14:editId="04760FDA">
            <wp:simplePos x="0" y="0"/>
            <wp:positionH relativeFrom="column">
              <wp:posOffset>-280035</wp:posOffset>
            </wp:positionH>
            <wp:positionV relativeFrom="paragraph">
              <wp:posOffset>271145</wp:posOffset>
            </wp:positionV>
            <wp:extent cx="5612130" cy="2168525"/>
            <wp:effectExtent l="0" t="0" r="762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*</w:t>
      </w:r>
      <w:r w:rsidRPr="006818C5">
        <w:rPr>
          <w:b/>
          <w:sz w:val="24"/>
          <w:szCs w:val="28"/>
        </w:rPr>
        <w:t>cantidad de pares ordenados que pueden formarse entre 2 conjuntos</w:t>
      </w:r>
    </w:p>
    <w:p w:rsidR="006818C5" w:rsidRDefault="00F401F7" w:rsidP="00F401F7">
      <w:pPr>
        <w:tabs>
          <w:tab w:val="left" w:pos="1335"/>
        </w:tabs>
        <w:jc w:val="center"/>
        <w:rPr>
          <w:b/>
          <w:sz w:val="28"/>
          <w:szCs w:val="28"/>
        </w:rPr>
      </w:pPr>
      <w:r w:rsidRPr="00F401F7">
        <w:rPr>
          <w:b/>
          <w:sz w:val="28"/>
          <w:szCs w:val="28"/>
        </w:rPr>
        <w:t>Conjunto de números</w:t>
      </w:r>
    </w:p>
    <w:p w:rsidR="00F401F7" w:rsidRDefault="00F401F7" w:rsidP="00F401F7">
      <w:pPr>
        <w:tabs>
          <w:tab w:val="left" w:pos="1335"/>
        </w:tabs>
        <w:rPr>
          <w:b/>
          <w:sz w:val="28"/>
          <w:szCs w:val="28"/>
        </w:rPr>
      </w:pPr>
    </w:p>
    <w:p w:rsidR="00F401F7" w:rsidRDefault="00F401F7" w:rsidP="00F401F7">
      <w:pPr>
        <w:tabs>
          <w:tab w:val="left" w:pos="13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Naturales (N)</w:t>
      </w:r>
    </w:p>
    <w:p w:rsidR="00F401F7" w:rsidRDefault="00F401F7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>*El numero 1 es el primer número natural y cada número natural se forma sumándole 1 al anterior.</w:t>
      </w:r>
    </w:p>
    <w:p w:rsidR="00F401F7" w:rsidRDefault="00F401F7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 xml:space="preserve">*No son </w:t>
      </w:r>
      <w:r>
        <w:rPr>
          <w:b/>
          <w:szCs w:val="28"/>
        </w:rPr>
        <w:t xml:space="preserve">CERRADOS </w:t>
      </w:r>
      <w:r>
        <w:rPr>
          <w:szCs w:val="28"/>
        </w:rPr>
        <w:t>ya que al restar o dividir el resultado puede no ser un numero natural.</w:t>
      </w:r>
    </w:p>
    <w:p w:rsidR="00F401F7" w:rsidRDefault="00F401F7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 xml:space="preserve">*Son </w:t>
      </w:r>
      <w:r>
        <w:rPr>
          <w:b/>
          <w:szCs w:val="28"/>
        </w:rPr>
        <w:t xml:space="preserve">CERRADOS </w:t>
      </w:r>
      <w:r>
        <w:rPr>
          <w:szCs w:val="28"/>
        </w:rPr>
        <w:t>respecto a la suma y la multiplicación ya que estas operaciones dan como resultado un numero natural.</w:t>
      </w:r>
    </w:p>
    <w:p w:rsidR="00F401F7" w:rsidRDefault="00F401F7" w:rsidP="00F401F7">
      <w:pPr>
        <w:tabs>
          <w:tab w:val="left" w:pos="1335"/>
        </w:tabs>
        <w:rPr>
          <w:sz w:val="28"/>
          <w:szCs w:val="28"/>
        </w:rPr>
      </w:pPr>
      <w:r>
        <w:rPr>
          <w:b/>
          <w:sz w:val="28"/>
          <w:szCs w:val="28"/>
        </w:rPr>
        <w:t>Enteros (Z)</w:t>
      </w:r>
    </w:p>
    <w:p w:rsidR="00F401F7" w:rsidRDefault="002C543D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>*Es el conjunto de números negativos, 0 y los enteros positivos (también naturales).</w:t>
      </w:r>
    </w:p>
    <w:p w:rsidR="002C543D" w:rsidRDefault="002C543D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 xml:space="preserve">*Son </w:t>
      </w:r>
      <w:r>
        <w:rPr>
          <w:b/>
          <w:szCs w:val="28"/>
        </w:rPr>
        <w:t xml:space="preserve">CERRADOS </w:t>
      </w:r>
      <w:r>
        <w:rPr>
          <w:szCs w:val="28"/>
        </w:rPr>
        <w:t>con respecto a las operaciones de adición, multiplicación y sustracción, es decir, la suma, multiplicación y la resta dan como resultado otro número entero.</w:t>
      </w:r>
    </w:p>
    <w:p w:rsidR="002C543D" w:rsidRDefault="002C543D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 xml:space="preserve">*El </w:t>
      </w:r>
      <w:r>
        <w:rPr>
          <w:b/>
          <w:szCs w:val="28"/>
        </w:rPr>
        <w:t xml:space="preserve">COCIENTE (resultado tras dividir x cantidad de números) </w:t>
      </w:r>
      <w:r>
        <w:rPr>
          <w:szCs w:val="28"/>
        </w:rPr>
        <w:t xml:space="preserve">de 2 enteros no necesariamente va a ser un entero. Por esta razón, la división </w:t>
      </w:r>
      <w:r>
        <w:rPr>
          <w:b/>
          <w:szCs w:val="28"/>
        </w:rPr>
        <w:t xml:space="preserve">NO </w:t>
      </w:r>
      <w:r>
        <w:rPr>
          <w:szCs w:val="28"/>
        </w:rPr>
        <w:t xml:space="preserve">es </w:t>
      </w:r>
      <w:r>
        <w:rPr>
          <w:b/>
          <w:szCs w:val="28"/>
        </w:rPr>
        <w:t xml:space="preserve">CERRADA </w:t>
      </w:r>
      <w:r>
        <w:rPr>
          <w:szCs w:val="28"/>
        </w:rPr>
        <w:t>respecto a los enteros.</w:t>
      </w:r>
    </w:p>
    <w:p w:rsidR="002C543D" w:rsidRDefault="002C543D" w:rsidP="00F401F7">
      <w:pPr>
        <w:tabs>
          <w:tab w:val="left" w:pos="133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Números Racionales (Q)</w:t>
      </w:r>
    </w:p>
    <w:p w:rsidR="002C543D" w:rsidRDefault="002C543D" w:rsidP="00F401F7">
      <w:pPr>
        <w:tabs>
          <w:tab w:val="left" w:pos="1335"/>
        </w:tabs>
        <w:rPr>
          <w:szCs w:val="28"/>
        </w:rPr>
      </w:pPr>
      <w:r>
        <w:rPr>
          <w:szCs w:val="28"/>
        </w:rPr>
        <w:t>*Resultado de la división de 2 enteros. Este resultado puede ser entero o decimal y a la vez positivo o negativo.</w:t>
      </w:r>
    </w:p>
    <w:p w:rsidR="002C543D" w:rsidRDefault="002C543D" w:rsidP="00F401F7">
      <w:pPr>
        <w:tabs>
          <w:tab w:val="left" w:pos="1335"/>
        </w:tabs>
        <w:rPr>
          <w:b/>
          <w:sz w:val="24"/>
          <w:szCs w:val="28"/>
        </w:rPr>
      </w:pPr>
      <w:r>
        <w:rPr>
          <w:szCs w:val="28"/>
        </w:rPr>
        <w:t xml:space="preserve">*Si el resultado es un decimal con un </w:t>
      </w:r>
      <w:r w:rsidR="009051D0">
        <w:rPr>
          <w:szCs w:val="28"/>
        </w:rPr>
        <w:t>número</w:t>
      </w:r>
      <w:r>
        <w:rPr>
          <w:szCs w:val="28"/>
        </w:rPr>
        <w:t xml:space="preserve"> limitado de cifras lo llamamos </w:t>
      </w:r>
      <w:r>
        <w:rPr>
          <w:b/>
          <w:szCs w:val="28"/>
        </w:rPr>
        <w:t xml:space="preserve">decimal exacto (3,52). </w:t>
      </w:r>
      <w:r>
        <w:rPr>
          <w:szCs w:val="28"/>
        </w:rPr>
        <w:t xml:space="preserve">En cambio, si tiene un </w:t>
      </w:r>
      <w:r w:rsidR="009051D0">
        <w:rPr>
          <w:szCs w:val="28"/>
        </w:rPr>
        <w:t>número</w:t>
      </w:r>
      <w:r>
        <w:rPr>
          <w:szCs w:val="28"/>
        </w:rPr>
        <w:t xml:space="preserve"> ilimitado de cifras lo llamaremos </w:t>
      </w:r>
      <w:r w:rsidRPr="00C81762">
        <w:rPr>
          <w:b/>
          <w:szCs w:val="28"/>
        </w:rPr>
        <w:t>decimal periódico</w:t>
      </w:r>
      <w:r w:rsidR="009051D0">
        <w:rPr>
          <w:szCs w:val="28"/>
        </w:rPr>
        <w:t xml:space="preserve">. Se los llama </w:t>
      </w:r>
      <w:r w:rsidR="006C56FD">
        <w:rPr>
          <w:szCs w:val="28"/>
        </w:rPr>
        <w:t>periódicos</w:t>
      </w:r>
      <w:r w:rsidR="009051D0">
        <w:rPr>
          <w:szCs w:val="28"/>
        </w:rPr>
        <w:t xml:space="preserve"> porque hay una cantidad de cifras que se repiten. Si los numero comienzan a repetirse en las decimas serán </w:t>
      </w:r>
      <w:r w:rsidR="009051D0" w:rsidRPr="009051D0">
        <w:rPr>
          <w:b/>
          <w:sz w:val="24"/>
          <w:szCs w:val="28"/>
        </w:rPr>
        <w:t>periódicos puros</w:t>
      </w:r>
      <w:r w:rsidR="009051D0" w:rsidRPr="009051D0">
        <w:rPr>
          <w:sz w:val="24"/>
          <w:szCs w:val="28"/>
        </w:rPr>
        <w:t xml:space="preserve"> </w:t>
      </w:r>
      <w:r w:rsidR="009051D0">
        <w:rPr>
          <w:szCs w:val="28"/>
        </w:rPr>
        <w:t xml:space="preserve">y en caso contrario serán </w:t>
      </w:r>
      <w:r w:rsidR="009051D0" w:rsidRPr="009051D0">
        <w:rPr>
          <w:b/>
          <w:sz w:val="24"/>
          <w:szCs w:val="28"/>
        </w:rPr>
        <w:t>periódicos mixtos</w:t>
      </w:r>
      <w:r w:rsidR="009051D0">
        <w:rPr>
          <w:b/>
          <w:sz w:val="24"/>
          <w:szCs w:val="28"/>
        </w:rPr>
        <w:t>.</w:t>
      </w:r>
    </w:p>
    <w:p w:rsidR="009051D0" w:rsidRDefault="009051D0" w:rsidP="00F401F7">
      <w:pPr>
        <w:tabs>
          <w:tab w:val="left" w:pos="1335"/>
        </w:tabs>
        <w:rPr>
          <w:b/>
          <w:sz w:val="24"/>
          <w:szCs w:val="28"/>
        </w:rPr>
      </w:pPr>
    </w:p>
    <w:p w:rsidR="009051D0" w:rsidRDefault="009051D0" w:rsidP="00F401F7">
      <w:pPr>
        <w:tabs>
          <w:tab w:val="left" w:pos="1335"/>
        </w:tabs>
        <w:rPr>
          <w:b/>
          <w:sz w:val="24"/>
          <w:szCs w:val="28"/>
        </w:rPr>
      </w:pPr>
      <w:r>
        <w:rPr>
          <w:b/>
          <w:sz w:val="24"/>
          <w:szCs w:val="28"/>
        </w:rPr>
        <w:lastRenderedPageBreak/>
        <w:t>*Todo numero racional se puede expresar como un entero (5 = 5/1), siendo los Z sub-juntos de Q como los N son sub-conjuntos de Z.*</w:t>
      </w:r>
    </w:p>
    <w:p w:rsidR="009051D0" w:rsidRDefault="009051D0" w:rsidP="00F401F7">
      <w:pPr>
        <w:tabs>
          <w:tab w:val="left" w:pos="1335"/>
        </w:tabs>
        <w:rPr>
          <w:b/>
          <w:sz w:val="24"/>
          <w:szCs w:val="28"/>
        </w:rPr>
      </w:pPr>
      <w:r w:rsidRPr="009051D0">
        <w:rPr>
          <w:b/>
          <w:noProof/>
          <w:sz w:val="24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4445</wp:posOffset>
            </wp:positionV>
            <wp:extent cx="1295581" cy="32389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1D0" w:rsidRDefault="009051D0" w:rsidP="00F401F7">
      <w:pPr>
        <w:tabs>
          <w:tab w:val="left" w:pos="1335"/>
        </w:tabs>
      </w:pPr>
    </w:p>
    <w:p w:rsidR="009051D0" w:rsidRDefault="009051D0" w:rsidP="00F401F7">
      <w:pPr>
        <w:tabs>
          <w:tab w:val="left" w:pos="1335"/>
        </w:tabs>
      </w:pPr>
    </w:p>
    <w:p w:rsidR="009051D0" w:rsidRDefault="009051D0" w:rsidP="00F401F7">
      <w:pPr>
        <w:tabs>
          <w:tab w:val="left" w:pos="1335"/>
        </w:tabs>
        <w:rPr>
          <w:b/>
          <w:sz w:val="28"/>
        </w:rPr>
      </w:pPr>
      <w:r>
        <w:rPr>
          <w:b/>
          <w:sz w:val="28"/>
        </w:rPr>
        <w:t>Numero Irracionales (I)</w:t>
      </w:r>
    </w:p>
    <w:p w:rsidR="009051D0" w:rsidRDefault="009051D0" w:rsidP="00F401F7">
      <w:pPr>
        <w:tabs>
          <w:tab w:val="left" w:pos="1335"/>
        </w:tabs>
      </w:pPr>
      <w:r>
        <w:t>*No todos los números decimales son periódicos o exactos, por ende, no todo pueden expresarse como enteros.</w:t>
      </w:r>
    </w:p>
    <w:p w:rsidR="009051D0" w:rsidRDefault="009051D0" w:rsidP="00F401F7">
      <w:pPr>
        <w:tabs>
          <w:tab w:val="left" w:pos="1335"/>
        </w:tabs>
      </w:pPr>
      <w:r w:rsidRPr="009051D0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1B157F48" wp14:editId="22C09E16">
            <wp:simplePos x="0" y="0"/>
            <wp:positionH relativeFrom="column">
              <wp:posOffset>1234440</wp:posOffset>
            </wp:positionH>
            <wp:positionV relativeFrom="paragraph">
              <wp:posOffset>186055</wp:posOffset>
            </wp:positionV>
            <wp:extent cx="733425" cy="2095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*Son aquellos decimales que tienen un numero ilimitados de cifras y no poseen un patrón de repetición. Ejemplo</w:t>
      </w:r>
      <w:r w:rsidRPr="009051D0">
        <w:t xml:space="preserve">: </w:t>
      </w:r>
      <w:r>
        <w:t xml:space="preserve"> </w:t>
      </w:r>
    </w:p>
    <w:p w:rsidR="009051D0" w:rsidRPr="009051D0" w:rsidRDefault="009051D0" w:rsidP="009051D0"/>
    <w:p w:rsidR="009051D0" w:rsidRDefault="009051D0" w:rsidP="009051D0">
      <w:pPr>
        <w:rPr>
          <w:b/>
          <w:sz w:val="28"/>
        </w:rPr>
      </w:pPr>
      <w:r>
        <w:rPr>
          <w:b/>
          <w:sz w:val="28"/>
        </w:rPr>
        <w:t>Números Reales (R)</w:t>
      </w:r>
    </w:p>
    <w:p w:rsidR="009051D0" w:rsidRDefault="00C81762" w:rsidP="009051D0">
      <w:r>
        <w:t>*Son la suma de los conjuntos de números racionales e irracionales.</w:t>
      </w:r>
    </w:p>
    <w:p w:rsidR="00C81762" w:rsidRDefault="00C81762" w:rsidP="009051D0">
      <w:r>
        <w:t xml:space="preserve">*Todos los números </w:t>
      </w:r>
      <w:r>
        <w:rPr>
          <w:b/>
        </w:rPr>
        <w:t>R</w:t>
      </w:r>
      <w:r>
        <w:t xml:space="preserve"> son representables en una recta, partiendo de 0. A cada número </w:t>
      </w:r>
      <w:r>
        <w:rPr>
          <w:b/>
        </w:rPr>
        <w:t>R</w:t>
      </w:r>
      <w:r>
        <w:t xml:space="preserve"> le pertenece un lugar único en la recta.</w:t>
      </w:r>
    </w:p>
    <w:p w:rsidR="004D770C" w:rsidRDefault="004D770C" w:rsidP="009051D0">
      <w:r>
        <w:t xml:space="preserve">*Los </w:t>
      </w:r>
      <w:proofErr w:type="spellStart"/>
      <w:r>
        <w:t>nú</w:t>
      </w:r>
      <w:r w:rsidR="00CA47B6">
        <w:t>c</w:t>
      </w:r>
      <w:r>
        <w:t>meros</w:t>
      </w:r>
      <w:proofErr w:type="spellEnd"/>
      <w:r>
        <w:t xml:space="preserve"> reales son infinitos tanto en positivos como negativos.</w:t>
      </w:r>
    </w:p>
    <w:p w:rsidR="00A868B8" w:rsidRDefault="00A868B8" w:rsidP="009051D0"/>
    <w:p w:rsidR="00A868B8" w:rsidRPr="00A868B8" w:rsidRDefault="00A868B8" w:rsidP="009051D0">
      <w:pPr>
        <w:rPr>
          <w:b/>
          <w:sz w:val="24"/>
        </w:rPr>
      </w:pPr>
      <w:r w:rsidRPr="00A868B8">
        <w:rPr>
          <w:b/>
          <w:sz w:val="24"/>
        </w:rPr>
        <w:t>TODA OPERACIÓN ENTRE CONJUNTO ME DEVUELVE UN C</w:t>
      </w:r>
      <w:bookmarkStart w:id="0" w:name="_GoBack"/>
      <w:bookmarkEnd w:id="0"/>
      <w:r w:rsidRPr="00A868B8">
        <w:rPr>
          <w:b/>
          <w:sz w:val="24"/>
        </w:rPr>
        <w:t>ONJUNTO</w:t>
      </w:r>
    </w:p>
    <w:sectPr w:rsidR="00A868B8" w:rsidRPr="00A868B8" w:rsidSect="00462BA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C5"/>
    <w:rsid w:val="000218E7"/>
    <w:rsid w:val="00122121"/>
    <w:rsid w:val="001513AC"/>
    <w:rsid w:val="002C543D"/>
    <w:rsid w:val="003652FA"/>
    <w:rsid w:val="00462BA6"/>
    <w:rsid w:val="004727C5"/>
    <w:rsid w:val="004A1E71"/>
    <w:rsid w:val="004D770C"/>
    <w:rsid w:val="00560F80"/>
    <w:rsid w:val="006818C5"/>
    <w:rsid w:val="006C56FD"/>
    <w:rsid w:val="00741A55"/>
    <w:rsid w:val="0086295C"/>
    <w:rsid w:val="008A45C8"/>
    <w:rsid w:val="009051D0"/>
    <w:rsid w:val="009323AF"/>
    <w:rsid w:val="00A1755A"/>
    <w:rsid w:val="00A868B8"/>
    <w:rsid w:val="00B46EDD"/>
    <w:rsid w:val="00BC4269"/>
    <w:rsid w:val="00BF3760"/>
    <w:rsid w:val="00C81762"/>
    <w:rsid w:val="00CA47B6"/>
    <w:rsid w:val="00CC4042"/>
    <w:rsid w:val="00CF465A"/>
    <w:rsid w:val="00DD2521"/>
    <w:rsid w:val="00DF6936"/>
    <w:rsid w:val="00E027AD"/>
    <w:rsid w:val="00EF4D32"/>
    <w:rsid w:val="00F4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AE3B"/>
  <w15:chartTrackingRefBased/>
  <w15:docId w15:val="{6CD925EE-2B33-455F-B10C-A40F0E0A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65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1513AC"/>
    <w:rPr>
      <w:rFonts w:ascii="TimesNewRomanPS-ItalicMT" w:hAnsi="TimesNewRomanPS-ItalicMT" w:hint="default"/>
      <w:b w:val="0"/>
      <w:bCs w:val="0"/>
      <w:i/>
      <w:iCs/>
      <w:color w:val="000000"/>
      <w:sz w:val="126"/>
      <w:szCs w:val="126"/>
    </w:rPr>
  </w:style>
  <w:style w:type="character" w:customStyle="1" w:styleId="fontstyle11">
    <w:name w:val="fontstyle11"/>
    <w:basedOn w:val="Fuentedeprrafopredeter"/>
    <w:rsid w:val="001513AC"/>
    <w:rPr>
      <w:rFonts w:ascii="SymbolMT" w:hAnsi="SymbolMT" w:hint="default"/>
      <w:b w:val="0"/>
      <w:bCs w:val="0"/>
      <w:i w:val="0"/>
      <w:iCs w:val="0"/>
      <w:color w:val="000000"/>
      <w:sz w:val="126"/>
      <w:szCs w:val="126"/>
    </w:rPr>
  </w:style>
  <w:style w:type="character" w:customStyle="1" w:styleId="fontstyle21">
    <w:name w:val="fontstyle21"/>
    <w:basedOn w:val="Fuentedeprrafopredeter"/>
    <w:rsid w:val="001513AC"/>
    <w:rPr>
      <w:rFonts w:ascii="SymbolMT" w:hAnsi="SymbolMT" w:hint="default"/>
      <w:b w:val="0"/>
      <w:bCs w:val="0"/>
      <w:i w:val="0"/>
      <w:iCs w:val="0"/>
      <w:color w:val="000000"/>
      <w:sz w:val="116"/>
      <w:szCs w:val="116"/>
    </w:rPr>
  </w:style>
  <w:style w:type="character" w:customStyle="1" w:styleId="fontstyle31">
    <w:name w:val="fontstyle31"/>
    <w:basedOn w:val="Fuentedeprrafopredeter"/>
    <w:rsid w:val="001513AC"/>
    <w:rPr>
      <w:rFonts w:ascii="TimesNewRomanPS-ItalicMT" w:hAnsi="TimesNewRomanPS-ItalicMT" w:hint="default"/>
      <w:b w:val="0"/>
      <w:bCs w:val="0"/>
      <w:i/>
      <w:iCs/>
      <w:color w:val="000000"/>
      <w:sz w:val="116"/>
      <w:szCs w:val="116"/>
    </w:rPr>
  </w:style>
  <w:style w:type="character" w:customStyle="1" w:styleId="fontstyle41">
    <w:name w:val="fontstyle41"/>
    <w:basedOn w:val="Fuentedeprrafopredeter"/>
    <w:rsid w:val="001513AC"/>
    <w:rPr>
      <w:rFonts w:ascii="TimesNewRomanPSMT" w:hAnsi="TimesNewRomanPSMT" w:hint="default"/>
      <w:b w:val="0"/>
      <w:bCs w:val="0"/>
      <w:i w:val="0"/>
      <w:iCs w:val="0"/>
      <w:color w:val="000000"/>
      <w:sz w:val="116"/>
      <w:szCs w:val="1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47D0-C68B-4B85-B95F-D4737DC9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2023-08-01T00:07:00Z</dcterms:created>
  <dcterms:modified xsi:type="dcterms:W3CDTF">2023-09-09T13:57:00Z</dcterms:modified>
</cp:coreProperties>
</file>