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6AC2B" w14:textId="77777777" w:rsidR="0079380A" w:rsidRDefault="00000000">
      <w:p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 xml:space="preserve">CHECKLIST for sending Production Samples to </w:t>
      </w:r>
      <w:proofErr w:type="spellStart"/>
      <w:r>
        <w:rPr>
          <w:rFonts w:ascii="Arial" w:hAnsi="Arial" w:cs="Arial"/>
          <w:sz w:val="36"/>
          <w:szCs w:val="36"/>
        </w:rPr>
        <w:t>Pandrol</w:t>
      </w:r>
      <w:proofErr w:type="spellEnd"/>
      <w:r>
        <w:rPr>
          <w:rFonts w:ascii="Arial" w:hAnsi="Arial" w:cs="Arial"/>
          <w:sz w:val="36"/>
          <w:szCs w:val="36"/>
        </w:rPr>
        <w:t xml:space="preserve"> UK </w:t>
      </w:r>
    </w:p>
    <w:p w14:paraId="6E17BCE5" w14:textId="77777777" w:rsidR="0079380A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</w:t>
      </w:r>
      <w:r>
        <w:rPr>
          <w:rFonts w:ascii="Arial" w:hAnsi="Arial" w:cs="Arial"/>
          <w:b/>
          <w:color w:val="FF0000"/>
          <w:sz w:val="24"/>
          <w:szCs w:val="24"/>
        </w:rPr>
        <w:t>File this checklist with supplier’s QC Report, no need to send to PUK</w:t>
      </w:r>
      <w:r>
        <w:rPr>
          <w:rFonts w:ascii="Arial" w:hAnsi="Arial" w:cs="Arial"/>
          <w:sz w:val="24"/>
          <w:szCs w:val="24"/>
        </w:rPr>
        <w:t>)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558"/>
        <w:gridCol w:w="5211"/>
        <w:gridCol w:w="3807"/>
      </w:tblGrid>
      <w:tr w:rsidR="0079380A" w14:paraId="6C2320BF" w14:textId="77777777">
        <w:trPr>
          <w:trHeight w:val="485"/>
        </w:trPr>
        <w:tc>
          <w:tcPr>
            <w:tcW w:w="5769" w:type="dxa"/>
            <w:gridSpan w:val="2"/>
            <w:vAlign w:val="center"/>
          </w:tcPr>
          <w:p w14:paraId="1FB694C7" w14:textId="77777777" w:rsidR="0079380A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Items</w:t>
            </w:r>
          </w:p>
        </w:tc>
        <w:tc>
          <w:tcPr>
            <w:tcW w:w="3807" w:type="dxa"/>
            <w:vAlign w:val="center"/>
          </w:tcPr>
          <w:p w14:paraId="3A766C3D" w14:textId="77777777" w:rsidR="0079380A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Information to complete</w:t>
            </w:r>
          </w:p>
        </w:tc>
      </w:tr>
      <w:tr w:rsidR="0079380A" w14:paraId="6EBAA923" w14:textId="77777777">
        <w:trPr>
          <w:trHeight w:val="548"/>
        </w:trPr>
        <w:tc>
          <w:tcPr>
            <w:tcW w:w="5769" w:type="dxa"/>
            <w:gridSpan w:val="2"/>
            <w:vAlign w:val="center"/>
          </w:tcPr>
          <w:p w14:paraId="1AAC2F42" w14:textId="77777777" w:rsidR="0079380A" w:rsidRDefault="0000000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PUK Purchase Order No.:</w:t>
            </w:r>
          </w:p>
        </w:tc>
        <w:tc>
          <w:tcPr>
            <w:tcW w:w="3807" w:type="dxa"/>
            <w:vAlign w:val="center"/>
          </w:tcPr>
          <w:p w14:paraId="5A9DB1CB" w14:textId="57D48C17" w:rsidR="0079380A" w:rsidRDefault="007536CA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eastAsia="zh-CN"/>
              </w:rPr>
            </w:pPr>
            <w:r w:rsidRPr="007536CA">
              <w:rPr>
                <w:rFonts w:ascii="Arial" w:hAnsi="Arial" w:cs="Arial"/>
                <w:sz w:val="24"/>
                <w:szCs w:val="24"/>
                <w:lang w:eastAsia="zh-CN"/>
              </w:rPr>
              <w:t>PO00</w:t>
            </w:r>
            <w:r w:rsidR="00F85541">
              <w:rPr>
                <w:rFonts w:ascii="Arial" w:hAnsi="Arial" w:cs="Arial" w:hint="eastAsia"/>
                <w:sz w:val="24"/>
                <w:szCs w:val="24"/>
                <w:lang w:eastAsia="zh-CN"/>
              </w:rPr>
              <w:t>842</w:t>
            </w:r>
            <w:r w:rsidRPr="007536CA">
              <w:rPr>
                <w:rFonts w:ascii="Arial" w:hAnsi="Arial" w:cs="Arial"/>
                <w:sz w:val="24"/>
                <w:szCs w:val="24"/>
                <w:lang w:eastAsia="zh-CN"/>
              </w:rPr>
              <w:t>7</w:t>
            </w:r>
          </w:p>
        </w:tc>
      </w:tr>
      <w:tr w:rsidR="0079380A" w14:paraId="7EC3F943" w14:textId="77777777">
        <w:trPr>
          <w:trHeight w:val="872"/>
        </w:trPr>
        <w:tc>
          <w:tcPr>
            <w:tcW w:w="5769" w:type="dxa"/>
            <w:gridSpan w:val="2"/>
            <w:vAlign w:val="center"/>
          </w:tcPr>
          <w:p w14:paraId="09F78F3E" w14:textId="77777777" w:rsidR="0079380A" w:rsidRDefault="0000000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Pre-production or Production Samples or others </w:t>
            </w:r>
          </w:p>
          <w:p w14:paraId="793EE3CF" w14:textId="77777777" w:rsidR="0079380A" w:rsidRDefault="0000000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(if other, pleas provide description below)</w:t>
            </w:r>
          </w:p>
        </w:tc>
        <w:tc>
          <w:tcPr>
            <w:tcW w:w="3807" w:type="dxa"/>
            <w:vAlign w:val="center"/>
          </w:tcPr>
          <w:p w14:paraId="7CB6756E" w14:textId="77777777" w:rsidR="0079380A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Production S</w:t>
            </w:r>
            <w:r>
              <w:rPr>
                <w:rFonts w:ascii="Arial" w:hAnsi="Arial" w:cs="Arial" w:hint="eastAsia"/>
                <w:sz w:val="24"/>
                <w:szCs w:val="24"/>
                <w:lang w:eastAsia="zh-CN"/>
              </w:rPr>
              <w:t>amples</w:t>
            </w:r>
          </w:p>
        </w:tc>
      </w:tr>
      <w:tr w:rsidR="0079380A" w14:paraId="4F078967" w14:textId="77777777">
        <w:trPr>
          <w:trHeight w:val="1790"/>
        </w:trPr>
        <w:tc>
          <w:tcPr>
            <w:tcW w:w="558" w:type="dxa"/>
            <w:vAlign w:val="center"/>
          </w:tcPr>
          <w:p w14:paraId="3F3E8CBB" w14:textId="77777777" w:rsidR="0079380A" w:rsidRDefault="0079380A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DA9B27B" w14:textId="77777777" w:rsidR="0079380A" w:rsidRDefault="0079380A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230FCA3" w14:textId="77777777" w:rsidR="0079380A" w:rsidRDefault="0079380A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C58DEE5" w14:textId="77777777" w:rsidR="0079380A" w:rsidRDefault="0079380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018" w:type="dxa"/>
            <w:gridSpan w:val="2"/>
          </w:tcPr>
          <w:p w14:paraId="386BBD53" w14:textId="77777777" w:rsidR="0079380A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Other (to provide details where necessary):</w:t>
            </w:r>
          </w:p>
          <w:p w14:paraId="184AF398" w14:textId="77777777" w:rsidR="0079380A" w:rsidRDefault="0079380A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E6FCAEA" w14:textId="77777777" w:rsidR="0079380A" w:rsidRDefault="00000000">
            <w:pPr>
              <w:spacing w:after="0" w:line="240" w:lineRule="auto"/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  <w:t xml:space="preserve">REMARK: </w:t>
            </w:r>
          </w:p>
          <w:p w14:paraId="71C82B6D" w14:textId="77777777" w:rsidR="0079380A" w:rsidRDefault="00000000">
            <w:pPr>
              <w:spacing w:after="0" w:line="240" w:lineRule="auto"/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  <w:t>THIS INVOICE IS ONLY FOR CUSTOM CLEARING, NOT FOR COMMERCIAL PURPOSE.</w:t>
            </w:r>
          </w:p>
          <w:p w14:paraId="2736EC2F" w14:textId="77777777" w:rsidR="0079380A" w:rsidRDefault="00000000">
            <w:pPr>
              <w:spacing w:after="0" w:line="240" w:lineRule="auto"/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  <w:t xml:space="preserve">SAMPLES FOR TESTING TO DESTRUCTION.TO BE IMPORTED ON CPC CODE 40 00 000 – </w:t>
            </w:r>
          </w:p>
          <w:p w14:paraId="010F9D05" w14:textId="77777777" w:rsidR="0079380A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  <w:t>FULL UK CIRCULATION.USE TARIFF CODE 820559 80</w:t>
            </w:r>
          </w:p>
        </w:tc>
      </w:tr>
      <w:tr w:rsidR="0079380A" w14:paraId="7320E0D6" w14:textId="77777777">
        <w:trPr>
          <w:trHeight w:val="557"/>
        </w:trPr>
        <w:tc>
          <w:tcPr>
            <w:tcW w:w="5769" w:type="dxa"/>
            <w:gridSpan w:val="2"/>
            <w:vAlign w:val="center"/>
          </w:tcPr>
          <w:p w14:paraId="6F2F2449" w14:textId="77777777" w:rsidR="0079380A" w:rsidRDefault="0000000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Product No. </w:t>
            </w:r>
            <w:proofErr w:type="gramStart"/>
            <w:r>
              <w:rPr>
                <w:rFonts w:ascii="Arial" w:hAnsi="Arial" w:cs="Arial"/>
                <w:sz w:val="24"/>
                <w:szCs w:val="24"/>
              </w:rPr>
              <w:t>and  Description</w:t>
            </w:r>
            <w:proofErr w:type="gramEnd"/>
            <w:r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3807" w:type="dxa"/>
            <w:vAlign w:val="center"/>
          </w:tcPr>
          <w:p w14:paraId="7E8FF116" w14:textId="4FF112B8" w:rsidR="0079380A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eastAsia="zh-CN"/>
              </w:rPr>
            </w:pPr>
            <w:r>
              <w:rPr>
                <w:rFonts w:ascii="Arial" w:hAnsi="Arial" w:cs="Arial" w:hint="eastAsia"/>
                <w:sz w:val="24"/>
                <w:szCs w:val="24"/>
                <w:lang w:eastAsia="zh-CN"/>
              </w:rPr>
              <w:t>616</w:t>
            </w:r>
            <w:r w:rsidR="00360F26">
              <w:rPr>
                <w:rFonts w:ascii="Arial" w:hAnsi="Arial" w:cs="Arial" w:hint="eastAsia"/>
                <w:sz w:val="24"/>
                <w:szCs w:val="24"/>
                <w:lang w:eastAsia="zh-CN"/>
              </w:rPr>
              <w:t>3</w:t>
            </w:r>
            <w:r>
              <w:rPr>
                <w:rFonts w:ascii="Arial" w:hAnsi="Arial" w:cs="Arial" w:hint="eastAsia"/>
                <w:sz w:val="24"/>
                <w:szCs w:val="24"/>
                <w:lang w:eastAsia="zh-CN"/>
              </w:rPr>
              <w:t>-1</w:t>
            </w:r>
            <w:r w:rsidR="00F85541">
              <w:rPr>
                <w:rFonts w:ascii="Arial" w:hAnsi="Arial" w:cs="Arial" w:hint="eastAsia"/>
                <w:sz w:val="24"/>
                <w:szCs w:val="24"/>
                <w:lang w:eastAsia="zh-CN"/>
              </w:rPr>
              <w:t>4</w:t>
            </w:r>
            <w:r>
              <w:rPr>
                <w:rFonts w:ascii="Arial" w:hAnsi="Arial" w:cs="Arial" w:hint="eastAsia"/>
                <w:sz w:val="24"/>
                <w:szCs w:val="24"/>
                <w:lang w:eastAsia="zh-CN"/>
              </w:rPr>
              <w:t>0 SCREW SPIKE</w:t>
            </w:r>
          </w:p>
        </w:tc>
      </w:tr>
      <w:tr w:rsidR="0079380A" w14:paraId="5A67C805" w14:textId="77777777">
        <w:trPr>
          <w:trHeight w:val="530"/>
        </w:trPr>
        <w:tc>
          <w:tcPr>
            <w:tcW w:w="5769" w:type="dxa"/>
            <w:gridSpan w:val="2"/>
            <w:vAlign w:val="center"/>
          </w:tcPr>
          <w:p w14:paraId="4F5E57B8" w14:textId="77777777" w:rsidR="0079380A" w:rsidRDefault="0000000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Number of samples sent in this package</w:t>
            </w:r>
          </w:p>
        </w:tc>
        <w:tc>
          <w:tcPr>
            <w:tcW w:w="3807" w:type="dxa"/>
            <w:vAlign w:val="center"/>
          </w:tcPr>
          <w:p w14:paraId="71580FEC" w14:textId="6F9AB057" w:rsidR="0079380A" w:rsidRDefault="007536CA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eastAsia="zh-CN"/>
              </w:rPr>
            </w:pPr>
            <w:r>
              <w:rPr>
                <w:rFonts w:ascii="Arial" w:hAnsi="Arial" w:cs="Arial" w:hint="eastAsia"/>
                <w:sz w:val="24"/>
                <w:szCs w:val="24"/>
                <w:lang w:eastAsia="zh-CN"/>
              </w:rPr>
              <w:t>3 PCS</w:t>
            </w:r>
          </w:p>
        </w:tc>
      </w:tr>
      <w:tr w:rsidR="0079380A" w14:paraId="22C68829" w14:textId="77777777">
        <w:trPr>
          <w:trHeight w:val="530"/>
        </w:trPr>
        <w:tc>
          <w:tcPr>
            <w:tcW w:w="5769" w:type="dxa"/>
            <w:gridSpan w:val="2"/>
            <w:vAlign w:val="center"/>
          </w:tcPr>
          <w:p w14:paraId="5A71483F" w14:textId="77777777" w:rsidR="0079380A" w:rsidRDefault="0000000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Samples sent to </w:t>
            </w:r>
            <w:r>
              <w:rPr>
                <w:rFonts w:ascii="Arial" w:hAnsi="Arial" w:cs="Arial"/>
                <w:b/>
                <w:sz w:val="24"/>
                <w:szCs w:val="24"/>
              </w:rPr>
              <w:t>Christian Ward</w:t>
            </w:r>
          </w:p>
        </w:tc>
        <w:tc>
          <w:tcPr>
            <w:tcW w:w="3807" w:type="dxa"/>
            <w:vAlign w:val="center"/>
          </w:tcPr>
          <w:p w14:paraId="46ED9053" w14:textId="77777777" w:rsidR="0079380A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Verdana" w:hAnsi="Verdana" w:cs="Arial"/>
                <w:sz w:val="24"/>
                <w:szCs w:val="24"/>
              </w:rPr>
              <w:t>√</w:t>
            </w:r>
            <w:r>
              <w:rPr>
                <w:rFonts w:ascii="Arial" w:hAnsi="Arial" w:cs="Arial"/>
                <w:sz w:val="24"/>
                <w:szCs w:val="24"/>
              </w:rPr>
              <w:t>Yes / No</w:t>
            </w:r>
          </w:p>
        </w:tc>
      </w:tr>
      <w:tr w:rsidR="0079380A" w14:paraId="6FC41D4D" w14:textId="77777777">
        <w:trPr>
          <w:trHeight w:val="800"/>
        </w:trPr>
        <w:tc>
          <w:tcPr>
            <w:tcW w:w="5769" w:type="dxa"/>
            <w:gridSpan w:val="2"/>
            <w:vAlign w:val="center"/>
          </w:tcPr>
          <w:p w14:paraId="356255BA" w14:textId="77777777" w:rsidR="0079380A" w:rsidRDefault="0000000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QC Report include an </w:t>
            </w:r>
            <w:proofErr w:type="gramStart"/>
            <w:r>
              <w:rPr>
                <w:rFonts w:ascii="Arial" w:hAnsi="Arial" w:cs="Arial"/>
                <w:b/>
                <w:sz w:val="24"/>
                <w:szCs w:val="24"/>
              </w:rPr>
              <w:t>ENGLISH  RAW</w:t>
            </w:r>
            <w:proofErr w:type="gramEnd"/>
            <w:r>
              <w:rPr>
                <w:rFonts w:ascii="Arial" w:hAnsi="Arial" w:cs="Arial"/>
                <w:b/>
                <w:sz w:val="24"/>
                <w:szCs w:val="24"/>
              </w:rPr>
              <w:t xml:space="preserve"> MATERIAL </w:t>
            </w:r>
            <w:proofErr w:type="gramStart"/>
            <w:r>
              <w:rPr>
                <w:rFonts w:ascii="Arial" w:hAnsi="Arial" w:cs="Arial"/>
                <w:b/>
                <w:sz w:val="24"/>
                <w:szCs w:val="24"/>
              </w:rPr>
              <w:t>certificate</w:t>
            </w:r>
            <w:r>
              <w:rPr>
                <w:rFonts w:ascii="Arial" w:hAnsi="Arial" w:cs="Arial"/>
                <w:sz w:val="24"/>
                <w:szCs w:val="24"/>
              </w:rPr>
              <w:t xml:space="preserve"> ?</w:t>
            </w:r>
            <w:proofErr w:type="gramEnd"/>
          </w:p>
        </w:tc>
        <w:tc>
          <w:tcPr>
            <w:tcW w:w="3807" w:type="dxa"/>
            <w:vAlign w:val="center"/>
          </w:tcPr>
          <w:p w14:paraId="187F8954" w14:textId="77777777" w:rsidR="0079380A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Verdana" w:hAnsi="Verdana" w:cs="Arial"/>
                <w:sz w:val="24"/>
                <w:szCs w:val="24"/>
              </w:rPr>
              <w:t>√</w:t>
            </w:r>
            <w:r>
              <w:rPr>
                <w:rFonts w:ascii="Arial" w:hAnsi="Arial" w:cs="Arial"/>
                <w:sz w:val="24"/>
                <w:szCs w:val="24"/>
              </w:rPr>
              <w:t>Yes / No</w:t>
            </w:r>
          </w:p>
        </w:tc>
      </w:tr>
      <w:tr w:rsidR="0079380A" w14:paraId="6F3913EB" w14:textId="77777777">
        <w:trPr>
          <w:trHeight w:val="1160"/>
        </w:trPr>
        <w:tc>
          <w:tcPr>
            <w:tcW w:w="5769" w:type="dxa"/>
            <w:gridSpan w:val="2"/>
            <w:vAlign w:val="center"/>
          </w:tcPr>
          <w:p w14:paraId="51A4FF3E" w14:textId="77777777" w:rsidR="0079380A" w:rsidRDefault="0000000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QC Report in pdf file?</w:t>
            </w:r>
          </w:p>
          <w:p w14:paraId="41E0D97F" w14:textId="77777777" w:rsidR="0079380A" w:rsidRDefault="0000000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File naming convention =</w:t>
            </w:r>
          </w:p>
          <w:p w14:paraId="6A04AD28" w14:textId="77777777" w:rsidR="0079380A" w:rsidRDefault="00000000">
            <w:pPr>
              <w:spacing w:after="0" w:line="240" w:lineRule="auto"/>
              <w:jc w:val="right"/>
              <w:rPr>
                <w:rFonts w:ascii="Arial" w:hAnsi="Arial" w:cs="Arial"/>
                <w:b/>
                <w:color w:val="1F497D" w:themeColor="text2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1F497D" w:themeColor="text2"/>
                <w:sz w:val="20"/>
                <w:szCs w:val="20"/>
              </w:rPr>
              <w:t xml:space="preserve">Order </w:t>
            </w:r>
            <w:proofErr w:type="gramStart"/>
            <w:r>
              <w:rPr>
                <w:rFonts w:ascii="Arial" w:hAnsi="Arial" w:cs="Arial"/>
                <w:b/>
                <w:color w:val="1F497D" w:themeColor="text2"/>
                <w:sz w:val="20"/>
                <w:szCs w:val="20"/>
              </w:rPr>
              <w:t>No(</w:t>
            </w:r>
            <w:proofErr w:type="spellStart"/>
            <w:proofErr w:type="gramEnd"/>
            <w:r>
              <w:rPr>
                <w:rFonts w:ascii="Arial" w:hAnsi="Arial" w:cs="Arial"/>
                <w:b/>
                <w:color w:val="1F497D" w:themeColor="text2"/>
                <w:sz w:val="20"/>
                <w:szCs w:val="20"/>
              </w:rPr>
              <w:t>srl</w:t>
            </w:r>
            <w:proofErr w:type="spellEnd"/>
            <w:r>
              <w:rPr>
                <w:rFonts w:ascii="Arial" w:hAnsi="Arial" w:cs="Arial"/>
                <w:b/>
                <w:color w:val="1F497D" w:themeColor="text2"/>
                <w:sz w:val="20"/>
                <w:szCs w:val="20"/>
              </w:rPr>
              <w:t xml:space="preserve"> no) – Part Name Doc Type – Date. File type</w:t>
            </w:r>
          </w:p>
          <w:p w14:paraId="5073D76F" w14:textId="77777777" w:rsidR="0079380A" w:rsidRDefault="00000000">
            <w:pPr>
              <w:spacing w:after="0" w:line="240" w:lineRule="auto"/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FF0000"/>
                <w:sz w:val="20"/>
                <w:szCs w:val="20"/>
              </w:rPr>
              <w:t xml:space="preserve">Example </w:t>
            </w:r>
            <w:r>
              <w:rPr>
                <w:rFonts w:ascii="Arial" w:hAnsi="Arial" w:cs="Arial"/>
                <w:b/>
                <w:color w:val="FF0000"/>
                <w:sz w:val="24"/>
                <w:szCs w:val="24"/>
              </w:rPr>
              <w:t xml:space="preserve">= 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</w:rPr>
              <w:t>D16123(srl</w:t>
            </w:r>
            <w:proofErr w:type="gramStart"/>
            <w:r>
              <w:rPr>
                <w:rFonts w:ascii="Arial" w:hAnsi="Arial" w:cs="Arial"/>
                <w:b/>
                <w:color w:val="FF0000"/>
                <w:sz w:val="20"/>
                <w:szCs w:val="20"/>
              </w:rPr>
              <w:t>1)-12345QualityReport-12-12-15.pdf</w:t>
            </w:r>
            <w:proofErr w:type="gramEnd"/>
          </w:p>
        </w:tc>
        <w:tc>
          <w:tcPr>
            <w:tcW w:w="3807" w:type="dxa"/>
            <w:vAlign w:val="center"/>
          </w:tcPr>
          <w:p w14:paraId="071C997D" w14:textId="77777777" w:rsidR="0079380A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Verdana" w:hAnsi="Verdana" w:cs="Arial"/>
                <w:sz w:val="24"/>
                <w:szCs w:val="24"/>
              </w:rPr>
              <w:t>√</w:t>
            </w:r>
            <w:r>
              <w:rPr>
                <w:rFonts w:ascii="Arial" w:hAnsi="Arial" w:cs="Arial"/>
                <w:sz w:val="24"/>
                <w:szCs w:val="24"/>
              </w:rPr>
              <w:t>Yes / No</w:t>
            </w:r>
          </w:p>
        </w:tc>
      </w:tr>
      <w:tr w:rsidR="0079380A" w14:paraId="6F0B9A06" w14:textId="77777777">
        <w:trPr>
          <w:trHeight w:val="827"/>
        </w:trPr>
        <w:tc>
          <w:tcPr>
            <w:tcW w:w="5769" w:type="dxa"/>
            <w:gridSpan w:val="2"/>
            <w:vAlign w:val="center"/>
          </w:tcPr>
          <w:p w14:paraId="7BBE1175" w14:textId="77777777" w:rsidR="0079380A" w:rsidRDefault="0000000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QC Report sent to </w:t>
            </w:r>
            <w:hyperlink r:id="rId6" w:history="1">
              <w:r w:rsidR="0079380A">
                <w:rPr>
                  <w:rStyle w:val="aa"/>
                  <w:rFonts w:ascii="Arial" w:hAnsi="Arial" w:cs="Arial"/>
                  <w:sz w:val="24"/>
                  <w:szCs w:val="24"/>
                </w:rPr>
                <w:t>pukquality@pandrol.com</w:t>
              </w:r>
            </w:hyperlink>
            <w:r>
              <w:rPr>
                <w:rFonts w:ascii="Arial" w:hAnsi="Arial" w:cs="Arial"/>
                <w:sz w:val="24"/>
                <w:szCs w:val="24"/>
              </w:rPr>
              <w:t xml:space="preserve"> ?</w:t>
            </w:r>
          </w:p>
          <w:p w14:paraId="45B0B5B5" w14:textId="77777777" w:rsidR="0079380A" w:rsidRDefault="0079380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  <w:p w14:paraId="2737B281" w14:textId="77777777" w:rsidR="0079380A" w:rsidRDefault="00000000">
            <w:pPr>
              <w:spacing w:after="0" w:line="240" w:lineRule="auto"/>
              <w:jc w:val="right"/>
              <w:rPr>
                <w:rFonts w:ascii="Arial" w:hAnsi="Arial" w:cs="Arial"/>
                <w:b/>
                <w:color w:val="FF0000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FF0000"/>
                <w:sz w:val="24"/>
                <w:szCs w:val="24"/>
              </w:rPr>
              <w:t>Do not send paper copy to PUK.</w:t>
            </w:r>
          </w:p>
        </w:tc>
        <w:tc>
          <w:tcPr>
            <w:tcW w:w="3807" w:type="dxa"/>
            <w:vAlign w:val="center"/>
          </w:tcPr>
          <w:p w14:paraId="1EC7B8DC" w14:textId="77777777" w:rsidR="0079380A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Verdana" w:hAnsi="Verdana" w:cs="Arial"/>
                <w:sz w:val="24"/>
                <w:szCs w:val="24"/>
              </w:rPr>
              <w:t>√</w:t>
            </w:r>
            <w:r>
              <w:rPr>
                <w:rFonts w:ascii="Arial" w:hAnsi="Arial" w:cs="Arial"/>
                <w:sz w:val="24"/>
                <w:szCs w:val="24"/>
              </w:rPr>
              <w:t>Yes / No</w:t>
            </w:r>
          </w:p>
        </w:tc>
      </w:tr>
      <w:tr w:rsidR="0079380A" w14:paraId="792719D3" w14:textId="77777777">
        <w:trPr>
          <w:trHeight w:val="665"/>
        </w:trPr>
        <w:tc>
          <w:tcPr>
            <w:tcW w:w="5769" w:type="dxa"/>
            <w:gridSpan w:val="2"/>
          </w:tcPr>
          <w:p w14:paraId="2B20CAAC" w14:textId="77777777" w:rsidR="0079380A" w:rsidRDefault="0000000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Print Name of Supplier’s Quality Manager:</w:t>
            </w:r>
          </w:p>
        </w:tc>
        <w:tc>
          <w:tcPr>
            <w:tcW w:w="3807" w:type="dxa"/>
            <w:vAlign w:val="center"/>
          </w:tcPr>
          <w:p w14:paraId="240BF0F1" w14:textId="77777777" w:rsidR="0079380A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4"/>
                <w:szCs w:val="24"/>
              </w:rPr>
              <w:t>Mr.</w:t>
            </w:r>
            <w:r>
              <w:rPr>
                <w:rFonts w:ascii="Arial" w:hAnsi="Arial" w:cs="Arial" w:hint="eastAsia"/>
                <w:sz w:val="24"/>
                <w:szCs w:val="24"/>
                <w:lang w:eastAsia="zh-CN"/>
              </w:rPr>
              <w:t>Zhang</w:t>
            </w:r>
            <w:proofErr w:type="spellEnd"/>
            <w:proofErr w:type="gramEnd"/>
            <w:r>
              <w:rPr>
                <w:rFonts w:ascii="Arial" w:hAnsi="Arial" w:cs="Arial"/>
                <w:sz w:val="24"/>
                <w:szCs w:val="24"/>
                <w:lang w:eastAsia="zh-CN"/>
              </w:rPr>
              <w:t xml:space="preserve"> Quan Hui</w:t>
            </w:r>
          </w:p>
        </w:tc>
      </w:tr>
      <w:tr w:rsidR="0079380A" w14:paraId="0735B751" w14:textId="77777777">
        <w:tc>
          <w:tcPr>
            <w:tcW w:w="5769" w:type="dxa"/>
            <w:gridSpan w:val="2"/>
          </w:tcPr>
          <w:p w14:paraId="6C16B068" w14:textId="77777777" w:rsidR="0079380A" w:rsidRDefault="0000000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Signature:</w:t>
            </w:r>
          </w:p>
          <w:p w14:paraId="3D7A7041" w14:textId="77777777" w:rsidR="0079380A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(by signing this, the Quality Manager confirmed he checked and verified the correctness of the above information) </w:t>
            </w:r>
          </w:p>
        </w:tc>
        <w:tc>
          <w:tcPr>
            <w:tcW w:w="3807" w:type="dxa"/>
          </w:tcPr>
          <w:p w14:paraId="1D314BCD" w14:textId="3A057688" w:rsidR="0079380A" w:rsidRDefault="000C7FD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 w:hint="eastAsia"/>
                <w:noProof/>
                <w:sz w:val="24"/>
                <w:szCs w:val="24"/>
                <w:lang w:eastAsia="zh-CN"/>
              </w:rPr>
              <w:drawing>
                <wp:inline distT="0" distB="0" distL="114300" distR="114300" wp14:anchorId="7EA11F9C" wp14:editId="0646AC92">
                  <wp:extent cx="1510030" cy="603885"/>
                  <wp:effectExtent l="0" t="0" r="14605" b="5715"/>
                  <wp:docPr id="1" name="图片 1" descr="844097b653f32c6a092713c0bea8c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844097b653f32c6a092713c0bea8c3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0030" cy="603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380A" w14:paraId="52401BCD" w14:textId="77777777">
        <w:trPr>
          <w:trHeight w:val="620"/>
        </w:trPr>
        <w:tc>
          <w:tcPr>
            <w:tcW w:w="5769" w:type="dxa"/>
            <w:gridSpan w:val="2"/>
            <w:vAlign w:val="center"/>
          </w:tcPr>
          <w:p w14:paraId="32C6489D" w14:textId="77777777" w:rsidR="0079380A" w:rsidRDefault="0000000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Date:</w:t>
            </w:r>
          </w:p>
        </w:tc>
        <w:tc>
          <w:tcPr>
            <w:tcW w:w="3807" w:type="dxa"/>
          </w:tcPr>
          <w:p w14:paraId="7BDC6C9F" w14:textId="665678F1" w:rsidR="0079380A" w:rsidRDefault="00000000">
            <w:pPr>
              <w:spacing w:after="0" w:line="240" w:lineRule="auto"/>
              <w:rPr>
                <w:rFonts w:ascii="Arial" w:hAnsi="Arial" w:cs="Arial" w:hint="eastAsia"/>
                <w:sz w:val="24"/>
                <w:szCs w:val="24"/>
                <w:highlight w:val="yellow"/>
                <w:lang w:eastAsia="zh-CN"/>
              </w:rPr>
            </w:pPr>
            <w:r>
              <w:rPr>
                <w:rFonts w:ascii="Arial" w:hAnsi="Arial" w:cs="Arial"/>
                <w:sz w:val="24"/>
                <w:szCs w:val="24"/>
                <w:lang w:eastAsia="zh-CN"/>
              </w:rPr>
              <w:t>202</w:t>
            </w:r>
            <w:r w:rsidR="00F85541">
              <w:rPr>
                <w:rFonts w:ascii="Arial" w:hAnsi="Arial" w:cs="Arial" w:hint="eastAsia"/>
                <w:sz w:val="24"/>
                <w:szCs w:val="24"/>
                <w:lang w:eastAsia="zh-CN"/>
              </w:rPr>
              <w:t>6</w:t>
            </w:r>
            <w:r>
              <w:rPr>
                <w:rFonts w:ascii="Arial" w:hAnsi="Arial" w:cs="Arial"/>
                <w:sz w:val="24"/>
                <w:szCs w:val="24"/>
                <w:lang w:eastAsia="zh-CN"/>
              </w:rPr>
              <w:t>/</w:t>
            </w:r>
            <w:r w:rsidR="00F85541">
              <w:rPr>
                <w:rFonts w:ascii="Arial" w:hAnsi="Arial" w:cs="Arial" w:hint="eastAsia"/>
                <w:sz w:val="24"/>
                <w:szCs w:val="24"/>
                <w:lang w:eastAsia="zh-CN"/>
              </w:rPr>
              <w:t>1</w:t>
            </w:r>
            <w:r>
              <w:rPr>
                <w:rFonts w:ascii="Arial" w:hAnsi="Arial" w:cs="Arial"/>
                <w:sz w:val="24"/>
                <w:szCs w:val="24"/>
                <w:lang w:eastAsia="zh-CN"/>
              </w:rPr>
              <w:t>/</w:t>
            </w:r>
            <w:r w:rsidR="00CF4CF7">
              <w:rPr>
                <w:rFonts w:ascii="Arial" w:hAnsi="Arial" w:cs="Arial" w:hint="eastAsia"/>
                <w:sz w:val="24"/>
                <w:szCs w:val="24"/>
                <w:lang w:eastAsia="zh-CN"/>
              </w:rPr>
              <w:t>20</w:t>
            </w:r>
          </w:p>
        </w:tc>
      </w:tr>
    </w:tbl>
    <w:p w14:paraId="0077740C" w14:textId="77777777" w:rsidR="0079380A" w:rsidRDefault="0079380A">
      <w:pPr>
        <w:rPr>
          <w:rFonts w:ascii="Arial" w:hAnsi="Arial" w:cs="Arial"/>
          <w:sz w:val="24"/>
          <w:szCs w:val="24"/>
        </w:rPr>
      </w:pPr>
    </w:p>
    <w:sectPr w:rsidR="0079380A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71992E" w14:textId="77777777" w:rsidR="002256CC" w:rsidRDefault="002256CC">
      <w:pPr>
        <w:spacing w:line="240" w:lineRule="auto"/>
      </w:pPr>
      <w:r>
        <w:separator/>
      </w:r>
    </w:p>
  </w:endnote>
  <w:endnote w:type="continuationSeparator" w:id="0">
    <w:p w14:paraId="014F296B" w14:textId="77777777" w:rsidR="002256CC" w:rsidRDefault="002256C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EAF29" w14:textId="77777777" w:rsidR="0079380A" w:rsidRDefault="00000000">
    <w:pPr>
      <w:pStyle w:val="a5"/>
    </w:pPr>
    <w:r>
      <w:t>Rev 0 – (12-12-2015)</w:t>
    </w:r>
  </w:p>
  <w:p w14:paraId="0B428779" w14:textId="77777777" w:rsidR="0079380A" w:rsidRDefault="0079380A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3E185A" w14:textId="77777777" w:rsidR="002256CC" w:rsidRDefault="002256CC">
      <w:pPr>
        <w:spacing w:after="0"/>
      </w:pPr>
      <w:r>
        <w:separator/>
      </w:r>
    </w:p>
  </w:footnote>
  <w:footnote w:type="continuationSeparator" w:id="0">
    <w:p w14:paraId="581B1008" w14:textId="77777777" w:rsidR="002256CC" w:rsidRDefault="002256CC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ommondata" w:val="eyJoZGlkIjoiNmM0NzE0M2M3NzA2MzlhNTI3ODU1ZDZkNDExMzNlYzgifQ=="/>
  </w:docVars>
  <w:rsids>
    <w:rsidRoot w:val="0072374F"/>
    <w:rsid w:val="00004C25"/>
    <w:rsid w:val="00017196"/>
    <w:rsid w:val="000334C1"/>
    <w:rsid w:val="00067EBC"/>
    <w:rsid w:val="000A4516"/>
    <w:rsid w:val="000B18F6"/>
    <w:rsid w:val="000C5B3F"/>
    <w:rsid w:val="000C7FD4"/>
    <w:rsid w:val="00124C1D"/>
    <w:rsid w:val="00182A73"/>
    <w:rsid w:val="001978C1"/>
    <w:rsid w:val="001B2755"/>
    <w:rsid w:val="001B56DA"/>
    <w:rsid w:val="001D436B"/>
    <w:rsid w:val="001D79F3"/>
    <w:rsid w:val="001E76AA"/>
    <w:rsid w:val="002256CC"/>
    <w:rsid w:val="00236A6D"/>
    <w:rsid w:val="00265ADC"/>
    <w:rsid w:val="00266677"/>
    <w:rsid w:val="00327249"/>
    <w:rsid w:val="00330F9D"/>
    <w:rsid w:val="00333D2F"/>
    <w:rsid w:val="00360F26"/>
    <w:rsid w:val="0038289D"/>
    <w:rsid w:val="00385B2B"/>
    <w:rsid w:val="003F016D"/>
    <w:rsid w:val="003F4E7E"/>
    <w:rsid w:val="003F7164"/>
    <w:rsid w:val="004F5ABB"/>
    <w:rsid w:val="0052348F"/>
    <w:rsid w:val="00543395"/>
    <w:rsid w:val="005654BA"/>
    <w:rsid w:val="005A665B"/>
    <w:rsid w:val="005B0776"/>
    <w:rsid w:val="005F4C22"/>
    <w:rsid w:val="00647019"/>
    <w:rsid w:val="00696B6D"/>
    <w:rsid w:val="006B748F"/>
    <w:rsid w:val="0072374F"/>
    <w:rsid w:val="00735B89"/>
    <w:rsid w:val="007536CA"/>
    <w:rsid w:val="007540EA"/>
    <w:rsid w:val="0079380A"/>
    <w:rsid w:val="007B68C3"/>
    <w:rsid w:val="007B7235"/>
    <w:rsid w:val="007E1EAC"/>
    <w:rsid w:val="007F4694"/>
    <w:rsid w:val="00831A70"/>
    <w:rsid w:val="008451C3"/>
    <w:rsid w:val="0087443B"/>
    <w:rsid w:val="00887946"/>
    <w:rsid w:val="008B308B"/>
    <w:rsid w:val="008C1941"/>
    <w:rsid w:val="009148A8"/>
    <w:rsid w:val="009562C0"/>
    <w:rsid w:val="009A3691"/>
    <w:rsid w:val="009F5CA3"/>
    <w:rsid w:val="00A12145"/>
    <w:rsid w:val="00B25942"/>
    <w:rsid w:val="00C05E0B"/>
    <w:rsid w:val="00CC652E"/>
    <w:rsid w:val="00CF1941"/>
    <w:rsid w:val="00CF4CF7"/>
    <w:rsid w:val="00D711E9"/>
    <w:rsid w:val="00DC34EA"/>
    <w:rsid w:val="00DD67FF"/>
    <w:rsid w:val="00E20386"/>
    <w:rsid w:val="00EC1481"/>
    <w:rsid w:val="00EC3C17"/>
    <w:rsid w:val="00ED14BE"/>
    <w:rsid w:val="00F35C56"/>
    <w:rsid w:val="00F4140C"/>
    <w:rsid w:val="00F85541"/>
    <w:rsid w:val="00FA220C"/>
    <w:rsid w:val="00FB5CF8"/>
    <w:rsid w:val="02723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BCABA1"/>
  <w15:docId w15:val="{B156D315-BD13-459A-97D4-4105F324A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宋体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5">
    <w:name w:val="footer"/>
    <w:basedOn w:val="a"/>
    <w:link w:val="a6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7">
    <w:name w:val="header"/>
    <w:basedOn w:val="a"/>
    <w:link w:val="a8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styleId="a9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unhideWhenUsed/>
    <w:rPr>
      <w:color w:val="0000FF" w:themeColor="hyperlink"/>
      <w:u w:val="single"/>
    </w:rPr>
  </w:style>
  <w:style w:type="character" w:customStyle="1" w:styleId="a8">
    <w:name w:val="页眉 字符"/>
    <w:basedOn w:val="a0"/>
    <w:link w:val="a7"/>
    <w:uiPriority w:val="99"/>
  </w:style>
  <w:style w:type="character" w:customStyle="1" w:styleId="a6">
    <w:name w:val="页脚 字符"/>
    <w:basedOn w:val="a0"/>
    <w:link w:val="a5"/>
    <w:uiPriority w:val="99"/>
    <w:qFormat/>
  </w:style>
  <w:style w:type="character" w:customStyle="1" w:styleId="a4">
    <w:name w:val="批注框文本 字符"/>
    <w:basedOn w:val="a0"/>
    <w:link w:val="a3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pukquality@pandrol.com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200</Words>
  <Characters>1072</Characters>
  <Application>Microsoft Office Word</Application>
  <DocSecurity>0</DocSecurity>
  <Lines>53</Lines>
  <Paragraphs>45</Paragraphs>
  <ScaleCrop>false</ScaleCrop>
  <Company>电脑公司</Company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Tim Yu</dc:creator>
  <cp:lastModifiedBy>lu@sudelan.cn</cp:lastModifiedBy>
  <cp:revision>18</cp:revision>
  <cp:lastPrinted>2026-01-15T07:50:00Z</cp:lastPrinted>
  <dcterms:created xsi:type="dcterms:W3CDTF">2020-07-23T08:02:00Z</dcterms:created>
  <dcterms:modified xsi:type="dcterms:W3CDTF">2026-01-15T07:50:00Z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702586DB8100463CBB65CF7470E6211C_12</vt:lpwstr>
  </property>
</Properties>
</file>