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B418C9">
      <w:pPr>
        <w:ind w:left="-142" w:right="-194"/>
        <w:rPr>
          <w:rFonts w:ascii="Moderat" w:hAnsi="Moderat"/>
          <w:b/>
          <w:sz w:val="22"/>
          <w:szCs w:val="22"/>
          <w:lang w:val="en-GB" w:eastAsia="zh-CN"/>
        </w:rPr>
      </w:pPr>
      <w:proofErr w:type="spellStart"/>
      <w:r>
        <w:rPr>
          <w:rFonts w:ascii="Moderat" w:hAnsi="Moderat"/>
          <w:b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b/>
          <w:sz w:val="22"/>
          <w:szCs w:val="22"/>
          <w:lang w:val="en-GB"/>
        </w:rPr>
        <w:t xml:space="preserve"> Order Reference: </w:t>
      </w:r>
      <w:r w:rsidR="00D3316A">
        <w:rPr>
          <w:rFonts w:ascii="Moderat" w:hAnsi="Moderat" w:hint="eastAsia"/>
          <w:b/>
          <w:sz w:val="22"/>
          <w:szCs w:val="22"/>
          <w:lang w:val="en-GB" w:eastAsia="zh-CN"/>
        </w:rPr>
        <w:t>F2</w:t>
      </w:r>
      <w:r w:rsidR="00C80813">
        <w:rPr>
          <w:rFonts w:ascii="Moderat" w:hAnsi="Moderat" w:hint="eastAsia"/>
          <w:b/>
          <w:sz w:val="22"/>
          <w:szCs w:val="22"/>
          <w:lang w:val="en-GB" w:eastAsia="zh-CN"/>
        </w:rPr>
        <w:t>2333</w:t>
      </w:r>
    </w:p>
    <w:p w:rsidR="004F151A" w:rsidRDefault="00B418C9">
      <w:pPr>
        <w:ind w:left="-142" w:right="-194"/>
        <w:rPr>
          <w:rFonts w:ascii="Moderat" w:hAnsi="Moderat"/>
          <w:b/>
          <w:sz w:val="22"/>
          <w:szCs w:val="22"/>
          <w:lang w:val="en-GB" w:eastAsia="zh-CN"/>
        </w:rPr>
      </w:pPr>
      <w:r>
        <w:rPr>
          <w:rFonts w:ascii="Moderat" w:hAnsi="Moderat"/>
          <w:b/>
          <w:sz w:val="22"/>
          <w:szCs w:val="22"/>
          <w:lang w:val="en-GB"/>
        </w:rPr>
        <w:t>Date</w:t>
      </w:r>
      <w:proofErr w:type="gramStart"/>
      <w:r>
        <w:rPr>
          <w:rFonts w:ascii="Moderat" w:hAnsi="Moderat"/>
          <w:b/>
          <w:sz w:val="22"/>
          <w:szCs w:val="22"/>
          <w:lang w:val="en-GB"/>
        </w:rPr>
        <w:t>:</w:t>
      </w:r>
      <w:r w:rsidRPr="00763E15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202</w:t>
      </w:r>
      <w:r w:rsidR="00C80813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2</w:t>
      </w:r>
      <w:proofErr w:type="gramEnd"/>
      <w:r w:rsidRPr="00763E15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-</w:t>
      </w:r>
      <w:r w:rsidR="00D3316A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0</w:t>
      </w:r>
      <w:r w:rsidR="00C80813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6</w:t>
      </w:r>
      <w:r w:rsidRPr="00763E15"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-</w:t>
      </w:r>
      <w:r w:rsidR="00C80813">
        <w:rPr>
          <w:rFonts w:ascii="Moderat" w:hAnsi="Moderat" w:hint="eastAsia"/>
          <w:b/>
          <w:sz w:val="22"/>
          <w:szCs w:val="22"/>
          <w:lang w:val="en-GB" w:eastAsia="zh-CN"/>
        </w:rPr>
        <w:t>27</w:t>
      </w:r>
    </w:p>
    <w:p w:rsidR="004F151A" w:rsidRDefault="004F151A">
      <w:pPr>
        <w:ind w:left="-142" w:right="-194"/>
        <w:rPr>
          <w:rFonts w:ascii="Moderat" w:hAnsi="Moderat"/>
          <w:b/>
          <w:sz w:val="22"/>
          <w:szCs w:val="22"/>
          <w:lang w:val="en-GB"/>
        </w:rPr>
      </w:pPr>
    </w:p>
    <w:p w:rsidR="004F151A" w:rsidRDefault="00B418C9">
      <w:pPr>
        <w:ind w:left="-142" w:right="-194"/>
        <w:jc w:val="center"/>
        <w:rPr>
          <w:rFonts w:ascii="Moderat" w:hAnsi="Moderat"/>
          <w:b/>
          <w:sz w:val="22"/>
          <w:szCs w:val="22"/>
          <w:lang w:val="en-GB"/>
        </w:rPr>
      </w:pPr>
      <w:r>
        <w:rPr>
          <w:rFonts w:ascii="Moderat" w:hAnsi="Moderat"/>
          <w:b/>
          <w:sz w:val="22"/>
          <w:szCs w:val="22"/>
          <w:lang w:val="en-GB"/>
        </w:rPr>
        <w:t>Certificate of Conform</w:t>
      </w:r>
      <w:r>
        <w:rPr>
          <w:rFonts w:ascii="Moderat" w:hAnsi="Moderat" w:hint="eastAsia"/>
          <w:b/>
          <w:sz w:val="22"/>
          <w:szCs w:val="22"/>
          <w:lang w:val="en-GB"/>
        </w:rPr>
        <w:t>ance</w:t>
      </w:r>
    </w:p>
    <w:p w:rsidR="004F151A" w:rsidRDefault="004F151A">
      <w:pPr>
        <w:ind w:left="-142" w:right="-194"/>
        <w:rPr>
          <w:rFonts w:ascii="Moderat" w:hAnsi="Moderat"/>
          <w:b/>
          <w:sz w:val="22"/>
          <w:szCs w:val="22"/>
          <w:lang w:val="en-GB"/>
        </w:rPr>
      </w:pPr>
    </w:p>
    <w:p w:rsidR="004F151A" w:rsidRDefault="00B418C9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 xml:space="preserve">This is to confirm the component(s) described below comply with the applicable </w:t>
      </w:r>
      <w:proofErr w:type="spellStart"/>
      <w:r>
        <w:rPr>
          <w:rFonts w:ascii="Moderat" w:hAnsi="Moderat"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sz w:val="22"/>
          <w:szCs w:val="22"/>
          <w:lang w:val="en-GB"/>
        </w:rPr>
        <w:t xml:space="preserve"> specification and </w:t>
      </w:r>
      <w:proofErr w:type="spellStart"/>
      <w:r>
        <w:rPr>
          <w:rFonts w:ascii="Moderat" w:hAnsi="Moderat"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sz w:val="22"/>
          <w:szCs w:val="22"/>
          <w:lang w:val="en-GB"/>
        </w:rPr>
        <w:t xml:space="preserve"> drawing. The inspection and test results shown are taken from the manufactured </w:t>
      </w:r>
      <w:proofErr w:type="gramStart"/>
      <w:r>
        <w:rPr>
          <w:rFonts w:ascii="Moderat" w:hAnsi="Moderat"/>
          <w:sz w:val="22"/>
          <w:szCs w:val="22"/>
          <w:lang w:val="en-GB"/>
        </w:rPr>
        <w:t>batch(</w:t>
      </w:r>
      <w:proofErr w:type="spellStart"/>
      <w:proofErr w:type="gramEnd"/>
      <w:r>
        <w:rPr>
          <w:rFonts w:ascii="Moderat" w:hAnsi="Moderat"/>
          <w:sz w:val="22"/>
          <w:szCs w:val="22"/>
          <w:lang w:val="en-GB"/>
        </w:rPr>
        <w:t>es</w:t>
      </w:r>
      <w:proofErr w:type="spellEnd"/>
      <w:r>
        <w:rPr>
          <w:rFonts w:ascii="Moderat" w:hAnsi="Moderat"/>
          <w:sz w:val="22"/>
          <w:szCs w:val="22"/>
          <w:lang w:val="en-GB"/>
        </w:rPr>
        <w:t>) of product supplied on the order reference(s) shown above.</w:t>
      </w:r>
    </w:p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B418C9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 xml:space="preserve"> </w:t>
      </w:r>
    </w:p>
    <w:tbl>
      <w:tblPr>
        <w:tblW w:w="934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18"/>
        <w:gridCol w:w="1134"/>
        <w:gridCol w:w="3260"/>
        <w:gridCol w:w="3530"/>
      </w:tblGrid>
      <w:tr w:rsidR="004F151A">
        <w:trPr>
          <w:trHeight w:val="243"/>
        </w:trPr>
        <w:tc>
          <w:tcPr>
            <w:tcW w:w="1418" w:type="dxa"/>
          </w:tcPr>
          <w:p w:rsidR="004F151A" w:rsidRDefault="00B418C9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 xml:space="preserve">Component  </w:t>
            </w:r>
          </w:p>
        </w:tc>
        <w:tc>
          <w:tcPr>
            <w:tcW w:w="1134" w:type="dxa"/>
          </w:tcPr>
          <w:p w:rsidR="004F151A" w:rsidRDefault="00B418C9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Quantity</w:t>
            </w:r>
          </w:p>
        </w:tc>
        <w:tc>
          <w:tcPr>
            <w:tcW w:w="3260" w:type="dxa"/>
          </w:tcPr>
          <w:p w:rsidR="004F151A" w:rsidRDefault="00B418C9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Specification</w:t>
            </w:r>
          </w:p>
        </w:tc>
        <w:tc>
          <w:tcPr>
            <w:tcW w:w="3530" w:type="dxa"/>
          </w:tcPr>
          <w:p w:rsidR="004F151A" w:rsidRDefault="00B418C9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Results</w:t>
            </w:r>
          </w:p>
        </w:tc>
      </w:tr>
      <w:tr w:rsidR="004F151A">
        <w:trPr>
          <w:trHeight w:val="959"/>
        </w:trPr>
        <w:tc>
          <w:tcPr>
            <w:tcW w:w="1418" w:type="dxa"/>
            <w:vMerge w:val="restart"/>
          </w:tcPr>
          <w:p w:rsidR="004F151A" w:rsidRDefault="00D3316A">
            <w:pPr>
              <w:ind w:right="-108"/>
              <w:rPr>
                <w:rFonts w:ascii="Moderat" w:hAnsi="Moderat"/>
                <w:sz w:val="22"/>
                <w:szCs w:val="22"/>
                <w:lang w:val="en-GB"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val="en-GB" w:eastAsia="zh-CN"/>
              </w:rPr>
              <w:t>6164</w:t>
            </w:r>
          </w:p>
        </w:tc>
        <w:tc>
          <w:tcPr>
            <w:tcW w:w="1134" w:type="dxa"/>
            <w:vMerge w:val="restart"/>
          </w:tcPr>
          <w:p w:rsidR="004F151A" w:rsidRDefault="00C80813">
            <w:pPr>
              <w:rPr>
                <w:rFonts w:ascii="Moderat" w:hAnsi="Moderat"/>
                <w:sz w:val="22"/>
                <w:szCs w:val="22"/>
                <w:lang w:val="en-GB"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val="en-GB" w:eastAsia="zh-CN"/>
              </w:rPr>
              <w:t>120</w:t>
            </w:r>
            <w:r w:rsidR="00B418C9">
              <w:rPr>
                <w:rFonts w:ascii="Moderat" w:hAnsi="Moderat" w:hint="eastAsia"/>
                <w:sz w:val="22"/>
                <w:szCs w:val="22"/>
                <w:lang w:val="en-GB" w:eastAsia="zh-CN"/>
              </w:rPr>
              <w:t>00</w:t>
            </w:r>
          </w:p>
        </w:tc>
        <w:tc>
          <w:tcPr>
            <w:tcW w:w="3260" w:type="dxa"/>
          </w:tcPr>
          <w:p w:rsidR="004F151A" w:rsidRPr="00D3316A" w:rsidRDefault="00B418C9">
            <w:pPr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</w:pP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Composition Complies with a spring steel wire grade to 5.6 </w:t>
            </w: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val="en-GB"/>
              </w:rPr>
              <w:t>with</w:t>
            </w: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 ISO 898-1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</w:pPr>
            <w:r w:rsidRPr="00D3316A">
              <w:rPr>
                <w:rFonts w:ascii="Moderat" w:eastAsia="宋体" w:hAnsi="Moderat" w:hint="eastAsia"/>
                <w:sz w:val="22"/>
                <w:szCs w:val="22"/>
                <w:highlight w:val="yellow"/>
                <w:lang w:val="en-GB" w:eastAsia="zh-CN"/>
              </w:rPr>
              <w:t>O</w:t>
            </w: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  <w:t>K</w:t>
            </w:r>
          </w:p>
        </w:tc>
      </w:tr>
      <w:tr w:rsidR="004F151A">
        <w:trPr>
          <w:trHeight w:val="1124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</w:pP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Dimensions Complies with </w:t>
            </w:r>
            <w:proofErr w:type="spellStart"/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>Pandrol</w:t>
            </w:r>
            <w:proofErr w:type="spellEnd"/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 drawing </w:t>
            </w:r>
            <w:proofErr w:type="spellStart"/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>Pandrol</w:t>
            </w:r>
            <w:proofErr w:type="spellEnd"/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 drawing 11212/1 issue A.2</w:t>
            </w:r>
          </w:p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</w:pP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>172+</w:t>
            </w: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5</w:t>
            </w: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>/-5mm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168.9,169.2,169.5,170.3</w:t>
            </w:r>
          </w:p>
          <w:p w:rsidR="004F151A" w:rsidRPr="00D3316A" w:rsidRDefault="004F151A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</w:pPr>
          </w:p>
        </w:tc>
      </w:tr>
      <w:tr w:rsidR="004F151A">
        <w:trPr>
          <w:trHeight w:val="591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pStyle w:val="Default"/>
              <w:rPr>
                <w:rFonts w:ascii="Moderat" w:hAnsi="Moderat"/>
                <w:sz w:val="22"/>
                <w:szCs w:val="22"/>
                <w:highlight w:val="yellow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</w:rPr>
              <w:t>φ</w:t>
            </w:r>
            <w:r w:rsidRPr="00D3316A">
              <w:rPr>
                <w:rFonts w:ascii="Moderat" w:hAnsi="Moderat"/>
                <w:sz w:val="22"/>
                <w:szCs w:val="22"/>
                <w:highlight w:val="yellow"/>
              </w:rPr>
              <w:t>24</w:t>
            </w:r>
            <w:r w:rsidRPr="00D3316A">
              <w:rPr>
                <w:rFonts w:ascii="Moderat" w:hAnsi="Moderat" w:hint="eastAsia"/>
                <w:sz w:val="22"/>
                <w:szCs w:val="22"/>
                <w:highlight w:val="yellow"/>
              </w:rPr>
              <w:t>+</w:t>
            </w:r>
            <w:r w:rsidRPr="00D3316A">
              <w:rPr>
                <w:rFonts w:ascii="Moderat" w:hAnsi="Moderat"/>
                <w:sz w:val="22"/>
                <w:szCs w:val="22"/>
                <w:highlight w:val="yellow"/>
              </w:rPr>
              <w:t>0.7/-0.3mm</w:t>
            </w:r>
          </w:p>
        </w:tc>
        <w:tc>
          <w:tcPr>
            <w:tcW w:w="3530" w:type="dxa"/>
          </w:tcPr>
          <w:p w:rsidR="004F151A" w:rsidRPr="00D3316A" w:rsidRDefault="00B418C9">
            <w:pPr>
              <w:pStyle w:val="Default"/>
              <w:rPr>
                <w:rFonts w:ascii="Moderat" w:hAnsi="Moderat"/>
                <w:sz w:val="22"/>
                <w:szCs w:val="22"/>
                <w:highlight w:val="yellow"/>
                <w:lang w:val="en-US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val="en-US" w:eastAsia="zh-CN"/>
              </w:rPr>
              <w:t>23.8,23.9,24.0,23.9</w:t>
            </w:r>
          </w:p>
        </w:tc>
      </w:tr>
      <w:tr w:rsidR="004F151A">
        <w:trPr>
          <w:trHeight w:val="414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>57+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  <w:lang w:eastAsia="zh-CN"/>
              </w:rPr>
              <w:t>2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>/-2mm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55.5,55.8,56.4,55.7</w:t>
            </w:r>
          </w:p>
        </w:tc>
      </w:tr>
      <w:tr w:rsidR="004F151A">
        <w:trPr>
          <w:trHeight w:val="70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Appearance Free from harmful burrs </w:t>
            </w:r>
            <w:proofErr w:type="spellStart"/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>Pandrol</w:t>
            </w:r>
            <w:proofErr w:type="spellEnd"/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specification </w:t>
            </w:r>
            <w:r w:rsidRPr="00D3316A"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>LW-L issue 1</w:t>
            </w:r>
          </w:p>
        </w:tc>
        <w:tc>
          <w:tcPr>
            <w:tcW w:w="3530" w:type="dxa"/>
          </w:tcPr>
          <w:p w:rsidR="004F151A" w:rsidRPr="00D3316A" w:rsidRDefault="00B418C9">
            <w:pPr>
              <w:pStyle w:val="Default"/>
              <w:rPr>
                <w:rFonts w:ascii="Moderat" w:eastAsia="宋体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eastAsia="zh-CN"/>
              </w:rPr>
              <w:t>OK, OK, OK, OK</w:t>
            </w:r>
            <w:bookmarkStart w:id="0" w:name="_GoBack"/>
            <w:bookmarkEnd w:id="0"/>
          </w:p>
        </w:tc>
      </w:tr>
      <w:tr w:rsidR="004F151A">
        <w:trPr>
          <w:trHeight w:val="70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</w:pP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>HDG 50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um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to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ISO 10684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69,78,86,89</w:t>
            </w:r>
          </w:p>
        </w:tc>
      </w:tr>
      <w:tr w:rsidR="004F151A">
        <w:trPr>
          <w:trHeight w:val="70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Tensile strength 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</w:rPr>
              <w:t>≥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  <w:lang w:eastAsia="zh-CN"/>
              </w:rPr>
              <w:t>50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>0M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</w:rPr>
              <w:t>pa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</w:rPr>
              <w:t>to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UIC 864-1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606,613,,602,597</w:t>
            </w:r>
          </w:p>
        </w:tc>
      </w:tr>
      <w:tr w:rsidR="004F151A">
        <w:trPr>
          <w:trHeight w:val="70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</w:pP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Elongation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≥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>20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%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</w:rPr>
              <w:t>to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UIC 864-1</w:t>
            </w:r>
          </w:p>
        </w:tc>
        <w:tc>
          <w:tcPr>
            <w:tcW w:w="3530" w:type="dxa"/>
          </w:tcPr>
          <w:p w:rsidR="004F151A" w:rsidRPr="00D3316A" w:rsidRDefault="00B418C9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 w:rsidRPr="00D3316A"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23,22,23,23</w:t>
            </w:r>
          </w:p>
        </w:tc>
      </w:tr>
      <w:tr w:rsidR="004F151A">
        <w:trPr>
          <w:trHeight w:val="70"/>
        </w:trPr>
        <w:tc>
          <w:tcPr>
            <w:tcW w:w="1418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:rsidR="004F151A" w:rsidRDefault="004F151A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:rsidR="004F151A" w:rsidRPr="00D3316A" w:rsidRDefault="00B418C9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</w:pP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Bending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test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for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30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degree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without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 xml:space="preserve"> </w:t>
            </w:r>
            <w:r w:rsidRPr="00D3316A">
              <w:rPr>
                <w:rFonts w:ascii="Arial" w:eastAsia="宋体" w:hAnsi="Arial" w:cs="Arial" w:hint="eastAsia"/>
                <w:sz w:val="20"/>
                <w:szCs w:val="18"/>
                <w:highlight w:val="yellow"/>
                <w:lang w:eastAsia="zh-CN"/>
              </w:rPr>
              <w:t>crac</w:t>
            </w:r>
            <w:r w:rsidRPr="00D3316A">
              <w:rPr>
                <w:rFonts w:ascii="Arial" w:eastAsia="宋体" w:hAnsi="Arial" w:cs="Arial"/>
                <w:sz w:val="20"/>
                <w:szCs w:val="18"/>
                <w:highlight w:val="yellow"/>
                <w:lang w:eastAsia="zh-CN"/>
              </w:rPr>
              <w:t>k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</w:t>
            </w:r>
            <w:r w:rsidRPr="00D3316A">
              <w:rPr>
                <w:rFonts w:ascii="Arial" w:hAnsi="Arial" w:cs="Arial" w:hint="eastAsia"/>
                <w:sz w:val="20"/>
                <w:szCs w:val="18"/>
                <w:highlight w:val="yellow"/>
              </w:rPr>
              <w:t>to</w:t>
            </w:r>
            <w:r w:rsidRPr="00D3316A">
              <w:rPr>
                <w:rFonts w:ascii="Arial" w:hAnsi="Arial" w:cs="Arial"/>
                <w:sz w:val="20"/>
                <w:szCs w:val="18"/>
                <w:highlight w:val="yellow"/>
              </w:rPr>
              <w:t xml:space="preserve"> UIC 864-1</w:t>
            </w:r>
          </w:p>
        </w:tc>
        <w:tc>
          <w:tcPr>
            <w:tcW w:w="3530" w:type="dxa"/>
          </w:tcPr>
          <w:p w:rsidR="004F151A" w:rsidRPr="00D3316A" w:rsidRDefault="00B418C9">
            <w:pPr>
              <w:pStyle w:val="Default"/>
              <w:rPr>
                <w:rFonts w:ascii="Moderat" w:hAnsi="Moderat"/>
                <w:sz w:val="22"/>
                <w:szCs w:val="22"/>
                <w:highlight w:val="yellow"/>
              </w:rPr>
            </w:pPr>
            <w:r w:rsidRPr="00D3316A">
              <w:rPr>
                <w:rFonts w:ascii="Moderat" w:eastAsia="宋体" w:hAnsi="Moderat" w:hint="eastAsia"/>
                <w:sz w:val="22"/>
                <w:szCs w:val="22"/>
                <w:highlight w:val="yellow"/>
                <w:lang w:val="en-GB" w:eastAsia="zh-CN"/>
              </w:rPr>
              <w:t>O</w:t>
            </w: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  <w:t>K</w:t>
            </w:r>
            <w:r w:rsidRPr="00D3316A">
              <w:rPr>
                <w:rFonts w:ascii="Moderat" w:eastAsia="宋体" w:hAnsi="Moderat" w:hint="eastAsia"/>
                <w:sz w:val="22"/>
                <w:szCs w:val="22"/>
                <w:highlight w:val="yellow"/>
                <w:lang w:val="en-GB" w:eastAsia="zh-CN"/>
              </w:rPr>
              <w:t xml:space="preserve"> , O</w:t>
            </w: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  <w:t>K</w:t>
            </w:r>
            <w:r w:rsidRPr="00D3316A">
              <w:rPr>
                <w:rFonts w:ascii="Moderat" w:eastAsia="宋体" w:hAnsi="Moderat" w:hint="eastAsia"/>
                <w:sz w:val="22"/>
                <w:szCs w:val="22"/>
                <w:highlight w:val="yellow"/>
                <w:lang w:val="en-GB" w:eastAsia="zh-CN"/>
              </w:rPr>
              <w:t>,  O</w:t>
            </w: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  <w:t>K</w:t>
            </w:r>
            <w:r w:rsidRPr="00D3316A">
              <w:rPr>
                <w:rFonts w:ascii="Moderat" w:eastAsia="宋体" w:hAnsi="Moderat" w:hint="eastAsia"/>
                <w:sz w:val="22"/>
                <w:szCs w:val="22"/>
                <w:highlight w:val="yellow"/>
                <w:lang w:val="en-GB" w:eastAsia="zh-CN"/>
              </w:rPr>
              <w:t>,  O</w:t>
            </w:r>
            <w:r w:rsidRPr="00D3316A">
              <w:rPr>
                <w:rFonts w:ascii="Moderat" w:eastAsia="宋体" w:hAnsi="Moderat"/>
                <w:sz w:val="22"/>
                <w:szCs w:val="22"/>
                <w:highlight w:val="yellow"/>
                <w:lang w:val="en-GB" w:eastAsia="zh-CN"/>
              </w:rPr>
              <w:t>K</w:t>
            </w:r>
          </w:p>
        </w:tc>
      </w:tr>
    </w:tbl>
    <w:p w:rsidR="004F151A" w:rsidRDefault="00B418C9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color w:val="FF0000"/>
          <w:sz w:val="22"/>
          <w:szCs w:val="22"/>
          <w:lang w:val="en-GB"/>
        </w:rPr>
        <w:t>Out of specification results are shown in red</w:t>
      </w:r>
    </w:p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B418C9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>Signed on behalf of component supplier’s QA Representative</w:t>
      </w:r>
    </w:p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4F151A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:rsidR="004F151A" w:rsidRDefault="004F151A">
      <w:pPr>
        <w:ind w:left="-142" w:right="-194"/>
      </w:pPr>
    </w:p>
    <w:p w:rsidR="004F151A" w:rsidRDefault="00B418C9">
      <w:pPr>
        <w:ind w:left="-142" w:right="-194"/>
      </w:pPr>
      <w:r>
        <w:t>__________________________</w:t>
      </w:r>
    </w:p>
    <w:p w:rsidR="004F151A" w:rsidRDefault="00B418C9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>Signature</w:t>
      </w:r>
    </w:p>
    <w:p w:rsidR="004F151A" w:rsidRDefault="004F151A">
      <w:pPr>
        <w:ind w:left="-142" w:right="-194"/>
      </w:pPr>
    </w:p>
    <w:sectPr w:rsidR="004F151A" w:rsidSect="004F151A">
      <w:headerReference w:type="default" r:id="rId8"/>
      <w:footerReference w:type="default" r:id="rId9"/>
      <w:pgSz w:w="11900" w:h="16840"/>
      <w:pgMar w:top="141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E3B" w:rsidRDefault="006C6E3B" w:rsidP="004F151A">
      <w:r>
        <w:separator/>
      </w:r>
    </w:p>
  </w:endnote>
  <w:endnote w:type="continuationSeparator" w:id="0">
    <w:p w:rsidR="006C6E3B" w:rsidRDefault="006C6E3B" w:rsidP="004F15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Times New Roman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derat">
    <w:altName w:val="Calibri"/>
    <w:charset w:val="00"/>
    <w:family w:val="modern"/>
    <w:pitch w:val="default"/>
    <w:sig w:usb0="00000000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51A" w:rsidRDefault="00B418C9">
    <w:pPr>
      <w:jc w:val="center"/>
      <w:rPr>
        <w:sz w:val="30"/>
        <w:szCs w:val="30"/>
        <w:lang w:eastAsia="zh-CN"/>
      </w:rPr>
    </w:pPr>
    <w:r>
      <w:rPr>
        <w:rFonts w:hint="eastAsia"/>
        <w:sz w:val="30"/>
        <w:szCs w:val="30"/>
      </w:rPr>
      <w:t xml:space="preserve">Suzhou </w:t>
    </w:r>
    <w:proofErr w:type="spellStart"/>
    <w:r>
      <w:rPr>
        <w:rFonts w:hint="eastAsia"/>
        <w:sz w:val="30"/>
        <w:szCs w:val="30"/>
      </w:rPr>
      <w:t>Sudelan</w:t>
    </w:r>
    <w:proofErr w:type="spellEnd"/>
    <w:r>
      <w:rPr>
        <w:rFonts w:hint="eastAsia"/>
        <w:sz w:val="30"/>
        <w:szCs w:val="30"/>
      </w:rPr>
      <w:t xml:space="preserve"> Railway Parts Co., Ltd.</w:t>
    </w:r>
  </w:p>
  <w:p w:rsidR="004F151A" w:rsidRDefault="00B418C9">
    <w:pPr>
      <w:jc w:val="center"/>
      <w:rPr>
        <w:sz w:val="44"/>
        <w:szCs w:val="44"/>
        <w:lang w:eastAsia="zh-CN"/>
      </w:rPr>
    </w:pPr>
    <w:r>
      <w:rPr>
        <w:rFonts w:hint="eastAsia"/>
      </w:rPr>
      <w:t>ADD</w:t>
    </w:r>
    <w:proofErr w:type="gramStart"/>
    <w:r>
      <w:rPr>
        <w:rFonts w:hint="eastAsia"/>
      </w:rPr>
      <w:t>:#</w:t>
    </w:r>
    <w:proofErr w:type="gramEnd"/>
    <w:r>
      <w:rPr>
        <w:rFonts w:hint="eastAsia"/>
      </w:rPr>
      <w:t xml:space="preserve">9,Donghuan Rd., </w:t>
    </w:r>
    <w:proofErr w:type="spellStart"/>
    <w:r>
      <w:rPr>
        <w:rFonts w:hint="eastAsia"/>
      </w:rPr>
      <w:t>Fuqiao</w:t>
    </w:r>
    <w:proofErr w:type="spellEnd"/>
    <w:r>
      <w:rPr>
        <w:rFonts w:hint="eastAsia"/>
      </w:rPr>
      <w:t xml:space="preserve">, </w:t>
    </w:r>
    <w:proofErr w:type="spellStart"/>
    <w:r>
      <w:rPr>
        <w:rFonts w:hint="eastAsia"/>
      </w:rPr>
      <w:t>Taicang</w:t>
    </w:r>
    <w:proofErr w:type="spellEnd"/>
    <w:r>
      <w:rPr>
        <w:rFonts w:hint="eastAsia"/>
      </w:rPr>
      <w:t xml:space="preserve"> City, Jiangsu </w:t>
    </w:r>
    <w:proofErr w:type="spellStart"/>
    <w:r>
      <w:rPr>
        <w:rFonts w:hint="eastAsia"/>
      </w:rPr>
      <w:t>Prov.,P.R.China</w:t>
    </w:r>
    <w:proofErr w:type="spellEnd"/>
  </w:p>
  <w:p w:rsidR="004F151A" w:rsidRDefault="00B418C9">
    <w:pPr>
      <w:jc w:val="center"/>
      <w:rPr>
        <w:sz w:val="44"/>
        <w:szCs w:val="44"/>
      </w:rPr>
    </w:pPr>
    <w:r>
      <w:rPr>
        <w:rFonts w:hint="eastAsia"/>
      </w:rPr>
      <w:t>TEL</w:t>
    </w:r>
    <w:proofErr w:type="gramStart"/>
    <w:r>
      <w:rPr>
        <w:rFonts w:hint="eastAsia"/>
      </w:rPr>
      <w:t>:0086</w:t>
    </w:r>
    <w:proofErr w:type="gramEnd"/>
    <w:r>
      <w:rPr>
        <w:rFonts w:hint="eastAsia"/>
      </w:rPr>
      <w:t>-512-53703209 FAX:0086-512-53703212 www.sudelan.cn</w:t>
    </w:r>
  </w:p>
  <w:p w:rsidR="004F151A" w:rsidRDefault="004F151A">
    <w:pPr>
      <w:pStyle w:val="a4"/>
      <w:rPr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E3B" w:rsidRDefault="006C6E3B" w:rsidP="004F151A">
      <w:r>
        <w:separator/>
      </w:r>
    </w:p>
  </w:footnote>
  <w:footnote w:type="continuationSeparator" w:id="0">
    <w:p w:rsidR="006C6E3B" w:rsidRDefault="006C6E3B" w:rsidP="004F15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51A" w:rsidRDefault="00B418C9">
    <w:pPr>
      <w:pStyle w:val="a5"/>
      <w:rPr>
        <w:szCs w:val="72"/>
      </w:rPr>
    </w:pPr>
    <w:r>
      <w:rPr>
        <w:rFonts w:asciiTheme="majorHAnsi" w:hAnsiTheme="majorHAnsi" w:cstheme="majorHAnsi"/>
        <w:noProof/>
        <w:sz w:val="72"/>
        <w:szCs w:val="72"/>
        <w:lang w:eastAsia="zh-CN"/>
      </w:rPr>
      <w:drawing>
        <wp:inline distT="0" distB="0" distL="0" distR="0">
          <wp:extent cx="5534025" cy="1257300"/>
          <wp:effectExtent l="19050" t="0" r="9525" b="0"/>
          <wp:docPr id="3" name="图片 2" descr="苏德兰抬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苏德兰抬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34025" cy="1257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62481"/>
    <w:rsid w:val="00064750"/>
    <w:rsid w:val="000D6E91"/>
    <w:rsid w:val="00162CD2"/>
    <w:rsid w:val="001716B9"/>
    <w:rsid w:val="001B11D7"/>
    <w:rsid w:val="001B605C"/>
    <w:rsid w:val="001D2912"/>
    <w:rsid w:val="002036FD"/>
    <w:rsid w:val="00215BBC"/>
    <w:rsid w:val="0021674A"/>
    <w:rsid w:val="002767E2"/>
    <w:rsid w:val="002A2E56"/>
    <w:rsid w:val="003033BA"/>
    <w:rsid w:val="00343904"/>
    <w:rsid w:val="00371734"/>
    <w:rsid w:val="003965C9"/>
    <w:rsid w:val="003D6B0B"/>
    <w:rsid w:val="0044606C"/>
    <w:rsid w:val="004F151A"/>
    <w:rsid w:val="005066C6"/>
    <w:rsid w:val="005157B5"/>
    <w:rsid w:val="00526ABD"/>
    <w:rsid w:val="00576318"/>
    <w:rsid w:val="00593824"/>
    <w:rsid w:val="0062265B"/>
    <w:rsid w:val="00652047"/>
    <w:rsid w:val="006704A5"/>
    <w:rsid w:val="00674121"/>
    <w:rsid w:val="006C6E3B"/>
    <w:rsid w:val="00745344"/>
    <w:rsid w:val="00762481"/>
    <w:rsid w:val="00763E15"/>
    <w:rsid w:val="00775C14"/>
    <w:rsid w:val="007A3BBE"/>
    <w:rsid w:val="007B3D96"/>
    <w:rsid w:val="00864CB9"/>
    <w:rsid w:val="00881DF9"/>
    <w:rsid w:val="00895D8A"/>
    <w:rsid w:val="008C3B4B"/>
    <w:rsid w:val="008C57C8"/>
    <w:rsid w:val="008D2665"/>
    <w:rsid w:val="00941995"/>
    <w:rsid w:val="009A23FC"/>
    <w:rsid w:val="009E3866"/>
    <w:rsid w:val="00A02970"/>
    <w:rsid w:val="00A20826"/>
    <w:rsid w:val="00A537B1"/>
    <w:rsid w:val="00A65653"/>
    <w:rsid w:val="00AA6114"/>
    <w:rsid w:val="00AC5D57"/>
    <w:rsid w:val="00AE77F3"/>
    <w:rsid w:val="00AF1B12"/>
    <w:rsid w:val="00B134AF"/>
    <w:rsid w:val="00B418C9"/>
    <w:rsid w:val="00B43FEF"/>
    <w:rsid w:val="00B602DF"/>
    <w:rsid w:val="00BE1936"/>
    <w:rsid w:val="00BF4457"/>
    <w:rsid w:val="00C069E7"/>
    <w:rsid w:val="00C21E97"/>
    <w:rsid w:val="00C80813"/>
    <w:rsid w:val="00C93FFB"/>
    <w:rsid w:val="00CC1687"/>
    <w:rsid w:val="00CD34A9"/>
    <w:rsid w:val="00D05C7E"/>
    <w:rsid w:val="00D120AC"/>
    <w:rsid w:val="00D32F4A"/>
    <w:rsid w:val="00D3316A"/>
    <w:rsid w:val="00D64DDC"/>
    <w:rsid w:val="00E15F31"/>
    <w:rsid w:val="00E82DDE"/>
    <w:rsid w:val="00E86C8E"/>
    <w:rsid w:val="00E975A4"/>
    <w:rsid w:val="00EE39F4"/>
    <w:rsid w:val="00F024FB"/>
    <w:rsid w:val="00F026DD"/>
    <w:rsid w:val="00F26108"/>
    <w:rsid w:val="00F31091"/>
    <w:rsid w:val="00F63CB8"/>
    <w:rsid w:val="00FB7366"/>
    <w:rsid w:val="00FE00DD"/>
    <w:rsid w:val="083C4BB7"/>
    <w:rsid w:val="0CB86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51A"/>
    <w:rPr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4F15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F151A"/>
    <w:rPr>
      <w:rFonts w:ascii="Lucida Grande" w:hAnsi="Lucida Grande" w:cs="Lucida Grande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4F151A"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Char1"/>
    <w:uiPriority w:val="99"/>
    <w:unhideWhenUsed/>
    <w:qFormat/>
    <w:rsid w:val="004F151A"/>
    <w:pPr>
      <w:tabs>
        <w:tab w:val="center" w:pos="4320"/>
        <w:tab w:val="right" w:pos="8640"/>
      </w:tabs>
    </w:pPr>
  </w:style>
  <w:style w:type="table" w:styleId="a6">
    <w:name w:val="Table Grid"/>
    <w:basedOn w:val="a1"/>
    <w:uiPriority w:val="59"/>
    <w:rsid w:val="004F15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a0"/>
    <w:link w:val="a3"/>
    <w:uiPriority w:val="99"/>
    <w:semiHidden/>
    <w:rsid w:val="004F151A"/>
    <w:rPr>
      <w:rFonts w:ascii="Lucida Grande" w:hAnsi="Lucida Grande" w:cs="Lucida Grande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4F151A"/>
  </w:style>
  <w:style w:type="character" w:customStyle="1" w:styleId="Char0">
    <w:name w:val="页脚 Char"/>
    <w:basedOn w:val="a0"/>
    <w:link w:val="a4"/>
    <w:uiPriority w:val="99"/>
    <w:rsid w:val="004F151A"/>
  </w:style>
  <w:style w:type="paragraph" w:customStyle="1" w:styleId="Default">
    <w:name w:val="Default"/>
    <w:rsid w:val="004F151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US"/>
    </w:rPr>
  </w:style>
  <w:style w:type="character" w:customStyle="1" w:styleId="1Char">
    <w:name w:val="标题 1 Char"/>
    <w:basedOn w:val="a0"/>
    <w:link w:val="1"/>
    <w:uiPriority w:val="9"/>
    <w:rsid w:val="004F151A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6AC52-3998-4597-A895-0BA0AACA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165</Words>
  <Characters>945</Characters>
  <Application>Microsoft Office Word</Application>
  <DocSecurity>0</DocSecurity>
  <Lines>7</Lines>
  <Paragraphs>2</Paragraphs>
  <ScaleCrop>false</ScaleCrop>
  <Company>We Are</Company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Louise Greensmith</dc:creator>
  <cp:lastModifiedBy>电脑公司</cp:lastModifiedBy>
  <cp:revision>8</cp:revision>
  <cp:lastPrinted>2017-11-20T05:19:00Z</cp:lastPrinted>
  <dcterms:created xsi:type="dcterms:W3CDTF">2020-10-15T08:04:00Z</dcterms:created>
  <dcterms:modified xsi:type="dcterms:W3CDTF">2022-06-27T06:50:00Z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