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567D467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7B4C2C4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 w:val="30"/>
          <w:szCs w:val="30"/>
          <w:lang w:eastAsia="zh-CN"/>
        </w:rPr>
      </w:pPr>
    </w:p>
    <w:p w14:paraId="344BE78E" w14:textId="77777777" w:rsidR="001C3E9E" w:rsidRDefault="00000000">
      <w:pPr>
        <w:jc w:val="center"/>
        <w:rPr>
          <w:rFonts w:ascii="Arial" w:hAnsi="Arial" w:cs="Arial"/>
          <w:b/>
          <w:bCs/>
          <w:sz w:val="30"/>
          <w:szCs w:val="30"/>
          <w:lang w:eastAsia="zh-CN"/>
        </w:rPr>
      </w:pPr>
      <w:r>
        <w:rPr>
          <w:rFonts w:ascii="Arial" w:hAnsi="Arial" w:cs="Arial" w:hint="eastAsia"/>
          <w:b/>
          <w:bCs/>
          <w:sz w:val="30"/>
          <w:szCs w:val="30"/>
          <w:lang w:eastAsia="zh-CN"/>
        </w:rPr>
        <w:t>SUZHOU SUDELAN RAILWAY PARTS CO., LTD.</w:t>
      </w:r>
    </w:p>
    <w:p w14:paraId="5EFEEFF3" w14:textId="77777777" w:rsidR="001C3E9E" w:rsidRDefault="00000000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NO.</w:t>
      </w:r>
      <w:r>
        <w:rPr>
          <w:rFonts w:ascii="Arial" w:hAnsi="Arial" w:cs="Arial" w:hint="eastAsia"/>
          <w:b/>
          <w:bCs/>
          <w:szCs w:val="24"/>
          <w:lang w:val="en-US" w:eastAsia="zh-CN"/>
        </w:rPr>
        <w:t>112 XINJIANG</w:t>
      </w:r>
      <w:r>
        <w:rPr>
          <w:rFonts w:ascii="Arial" w:hAnsi="Arial" w:cs="Arial" w:hint="eastAsia"/>
          <w:b/>
          <w:bCs/>
          <w:szCs w:val="24"/>
          <w:lang w:eastAsia="zh-CN"/>
        </w:rPr>
        <w:t xml:space="preserve"> ROAD, FUQIAO TOWN, TAICANG CITY, JIANGSU PROVINCE, CHINA</w:t>
      </w:r>
    </w:p>
    <w:p w14:paraId="75483469" w14:textId="77777777" w:rsidR="001C3E9E" w:rsidRDefault="001C3E9E">
      <w:pPr>
        <w:jc w:val="center"/>
        <w:rPr>
          <w:rFonts w:ascii="Arial" w:eastAsiaTheme="minorEastAsia" w:hAnsi="Arial" w:cs="Arial"/>
          <w:b/>
          <w:bCs/>
          <w:szCs w:val="24"/>
          <w:lang w:eastAsia="zh-CN"/>
        </w:rPr>
      </w:pPr>
    </w:p>
    <w:p w14:paraId="6E0F9900" w14:textId="77777777" w:rsidR="001C3E9E" w:rsidRDefault="00000000">
      <w:pPr>
        <w:jc w:val="center"/>
        <w:rPr>
          <w:rFonts w:ascii="Arial" w:hAnsi="Arial" w:cs="Arial"/>
          <w:b/>
          <w:bCs/>
          <w:szCs w:val="24"/>
          <w:lang w:eastAsia="zh-CN"/>
        </w:rPr>
      </w:pPr>
      <w:r>
        <w:rPr>
          <w:rFonts w:ascii="Arial" w:hAnsi="Arial" w:cs="Arial" w:hint="eastAsia"/>
          <w:b/>
          <w:bCs/>
          <w:szCs w:val="24"/>
          <w:lang w:eastAsia="zh-CN"/>
        </w:rPr>
        <w:t>.</w:t>
      </w:r>
    </w:p>
    <w:p w14:paraId="676D94C0" w14:textId="77777777" w:rsidR="001C3E9E" w:rsidRDefault="001C3E9E">
      <w:pPr>
        <w:ind w:right="-567"/>
        <w:jc w:val="center"/>
        <w:rPr>
          <w:rFonts w:ascii="Arial" w:hAnsi="Arial" w:cs="Arial"/>
          <w:sz w:val="22"/>
        </w:rPr>
      </w:pPr>
    </w:p>
    <w:p w14:paraId="71F07E69" w14:textId="77777777" w:rsidR="001C3E9E" w:rsidRDefault="00000000">
      <w:pPr>
        <w:tabs>
          <w:tab w:val="left" w:pos="4536"/>
        </w:tabs>
        <w:ind w:left="-360" w:right="-567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PACKING DECLARATION</w:t>
      </w:r>
    </w:p>
    <w:p w14:paraId="322E7B3B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3C3A4E4A" w14:textId="5D372926" w:rsidR="001C3E9E" w:rsidRDefault="00000000">
      <w:pPr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Vessel </w:t>
      </w:r>
      <w:proofErr w:type="gramStart"/>
      <w:r>
        <w:rPr>
          <w:rFonts w:ascii="Arial" w:hAnsi="Arial" w:cs="Arial"/>
          <w:color w:val="000000" w:themeColor="text1"/>
          <w:sz w:val="22"/>
        </w:rPr>
        <w:t>name:…</w:t>
      </w:r>
      <w:proofErr w:type="gramEnd"/>
      <w:r>
        <w:rPr>
          <w:rFonts w:ascii="Arial" w:hAnsi="Arial" w:cs="Arial"/>
          <w:color w:val="000000" w:themeColor="text1"/>
          <w:sz w:val="22"/>
        </w:rPr>
        <w:t>……</w:t>
      </w:r>
      <w:r w:rsidR="004A18AC" w:rsidRPr="004A18AC">
        <w:rPr>
          <w:rFonts w:ascii="Arial" w:hAnsi="Arial" w:cs="Arial"/>
          <w:color w:val="000000" w:themeColor="text1"/>
          <w:sz w:val="22"/>
        </w:rPr>
        <w:t>OOCL SHANGHAI</w:t>
      </w:r>
      <w:r>
        <w:rPr>
          <w:rFonts w:ascii="Arial" w:hAnsi="Arial" w:cs="Arial"/>
          <w:color w:val="000000" w:themeColor="text1"/>
          <w:sz w:val="22"/>
        </w:rPr>
        <w:t xml:space="preserve">……           Voyage </w:t>
      </w:r>
      <w:proofErr w:type="gramStart"/>
      <w:r>
        <w:rPr>
          <w:rFonts w:ascii="Arial" w:hAnsi="Arial" w:cs="Arial"/>
          <w:color w:val="000000" w:themeColor="text1"/>
          <w:sz w:val="22"/>
        </w:rPr>
        <w:t>number:…</w:t>
      </w:r>
      <w:proofErr w:type="gramEnd"/>
      <w:r>
        <w:rPr>
          <w:rFonts w:ascii="Arial" w:hAnsi="Arial" w:cs="Arial"/>
          <w:color w:val="000000" w:themeColor="text1"/>
          <w:sz w:val="22"/>
        </w:rPr>
        <w:t>………</w:t>
      </w:r>
      <w:r w:rsidR="004A18AC"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091</w:t>
      </w:r>
      <w:proofErr w:type="gramStart"/>
      <w:r>
        <w:rPr>
          <w:rFonts w:ascii="Arial" w:hAnsi="Arial" w:cs="Arial"/>
          <w:color w:val="000000" w:themeColor="text1"/>
          <w:sz w:val="22"/>
        </w:rPr>
        <w:t>S  ……..</w:t>
      </w:r>
      <w:proofErr w:type="gramEnd"/>
    </w:p>
    <w:p w14:paraId="23DA4E24" w14:textId="77777777" w:rsidR="001C3E9E" w:rsidRDefault="001C3E9E">
      <w:pPr>
        <w:rPr>
          <w:rFonts w:ascii="Arial" w:hAnsi="Arial" w:cs="Arial"/>
          <w:color w:val="000000" w:themeColor="text1"/>
          <w:sz w:val="22"/>
        </w:rPr>
      </w:pPr>
    </w:p>
    <w:p w14:paraId="08F48C14" w14:textId="7F7108FF" w:rsidR="001C3E9E" w:rsidRDefault="00000000">
      <w:pPr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  <w:sz w:val="22"/>
        </w:rPr>
        <w:t>Consignment identifier or numerical link……………</w:t>
      </w:r>
      <w:r w:rsidR="004A18AC" w:rsidRPr="004A18AC">
        <w:rPr>
          <w:rFonts w:ascii="Arial" w:hAnsi="Arial" w:cs="Arial"/>
          <w:color w:val="000000" w:themeColor="text1"/>
          <w:sz w:val="22"/>
        </w:rPr>
        <w:t>SHAS25994603</w:t>
      </w:r>
      <w:r>
        <w:rPr>
          <w:rFonts w:ascii="Arial" w:hAnsi="Arial" w:cs="Arial"/>
          <w:color w:val="000000" w:themeColor="text1"/>
          <w:sz w:val="22"/>
        </w:rPr>
        <w:t>……………………</w:t>
      </w:r>
      <w:r>
        <w:rPr>
          <w:rFonts w:ascii="Arial" w:hAnsi="Arial" w:cs="Arial"/>
          <w:color w:val="000000" w:themeColor="text1"/>
        </w:rPr>
        <w:br/>
      </w:r>
    </w:p>
    <w:p w14:paraId="28AE9C4E" w14:textId="77777777" w:rsidR="001C3E9E" w:rsidRDefault="001C3E9E">
      <w:pPr>
        <w:rPr>
          <w:color w:val="000000" w:themeColor="text1"/>
          <w:sz w:val="16"/>
          <w:szCs w:val="16"/>
          <w:lang w:eastAsia="ja-JP"/>
        </w:rPr>
      </w:pPr>
    </w:p>
    <w:p w14:paraId="4DAF2949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>UNACCEPTABLE PACKAGING MATERIAL STATEMENT</w:t>
      </w:r>
    </w:p>
    <w:p w14:paraId="53CFC443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(Packaging material such as straw, peat, hay, chaff, used fruit &amp; vegetable cartons are not permitted)</w:t>
      </w:r>
    </w:p>
    <w:p w14:paraId="64A92A03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bCs/>
          <w:color w:val="000000" w:themeColor="text1"/>
        </w:rPr>
      </w:pPr>
      <w:r>
        <w:rPr>
          <w:rFonts w:ascii="Arial" w:hAnsi="Arial" w:cs="Arial"/>
          <w:color w:val="000000" w:themeColor="text1"/>
        </w:rPr>
        <w:t>Q1</w:t>
      </w:r>
      <w:r>
        <w:rPr>
          <w:rFonts w:ascii="Arial" w:hAnsi="Arial" w:cs="Arial"/>
          <w:color w:val="000000" w:themeColor="text1"/>
        </w:rPr>
        <w:tab/>
        <w:t>Have una</w:t>
      </w:r>
      <w:r>
        <w:rPr>
          <w:rFonts w:ascii="Arial" w:hAnsi="Arial" w:cs="Arial"/>
          <w:bCs/>
          <w:color w:val="000000" w:themeColor="text1"/>
        </w:rPr>
        <w:t xml:space="preserve">cceptable packaging materials been used as packaging or dunnage in the consignment </w:t>
      </w:r>
    </w:p>
    <w:tbl>
      <w:tblPr>
        <w:tblStyle w:val="af7"/>
        <w:tblpPr w:leftFromText="180" w:rightFromText="180" w:vertAnchor="text" w:horzAnchor="page" w:tblpX="4501" w:tblpY="34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</w:tblGrid>
      <w:tr w:rsidR="001C3E9E" w14:paraId="2B3AF0F8" w14:textId="77777777">
        <w:trPr>
          <w:trHeight w:val="417"/>
        </w:trPr>
        <w:tc>
          <w:tcPr>
            <w:tcW w:w="1413" w:type="dxa"/>
            <w:vAlign w:val="center"/>
          </w:tcPr>
          <w:p w14:paraId="48BD8F9A" w14:textId="77777777" w:rsidR="001C3E9E" w:rsidRDefault="00000000">
            <w:pPr>
              <w:jc w:val="right"/>
              <w:rPr>
                <w:rFonts w:ascii="Arial" w:hAnsi="Arial" w:cs="Arial"/>
                <w:color w:val="000000" w:themeColor="text1"/>
                <w:lang w:eastAsia="ja-JP"/>
              </w:rPr>
            </w:pPr>
            <w:r>
              <w:rPr>
                <w:rFonts w:ascii="Arial" w:hAnsi="Arial" w:cs="Arial"/>
                <w:bCs/>
                <w:color w:val="000000" w:themeColor="text1"/>
                <w:lang w:val="en-US" w:eastAsia="zh-CN"/>
              </w:rPr>
              <w:pict w14:anchorId="6871EBF1">
                <v:group id="Group 18" o:spid="_x0000_s2050" style="position:absolute;left:0;text-align:left;margin-left:8.8pt;margin-top:3.2pt;width:126.75pt;height:38.25pt;z-index:251666432" coordorigin="4676,4376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2051" type="#_x0000_t202" style="position:absolute;left:6342;top:4560;width:402;height: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">
                    <v:textbox>
                      <w:txbxContent>
                        <w:p w14:paraId="5A99AD0C" w14:textId="77777777" w:rsidR="001C3E9E" w:rsidRDefault="001C3E9E"/>
                      </w:txbxContent>
                    </v:textbox>
                  </v:shape>
                  <v:rect id="Rectangle 16" o:spid="_x0000_s2052" style="position:absolute;left:4676;top:4376;width:2535;height: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">
                    <v:fill opacity="0"/>
                    <v:textbox>
                      <w:txbxContent>
                        <w:p w14:paraId="46C2D552" w14:textId="77777777" w:rsidR="001C3E9E" w:rsidRDefault="001C3E9E">
                          <w:pPr>
                            <w:rPr>
                              <w:rFonts w:eastAsiaTheme="minorEastAsia"/>
                              <w:lang w:eastAsia="zh-CN"/>
                            </w:rPr>
                          </w:pPr>
                        </w:p>
                        <w:p w14:paraId="3B7E7BA3" w14:textId="77777777" w:rsidR="001C3E9E" w:rsidRDefault="00000000">
                          <w:pPr>
                            <w:rPr>
                              <w:rFonts w:eastAsiaTheme="minorEastAsia"/>
                              <w:lang w:eastAsia="zh-CN"/>
                            </w:rPr>
                          </w:pPr>
                          <w:r>
                            <w:rPr>
                              <w:rFonts w:eastAsiaTheme="minorEastAsia" w:hint="eastAsia"/>
                              <w:lang w:eastAsia="zh-CN"/>
                            </w:rPr>
                            <w:tab/>
                            <w:t>NO</w:t>
                          </w:r>
                          <w:r>
                            <w:rPr>
                              <w:rFonts w:eastAsiaTheme="minorEastAsia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eastAsiaTheme="minorEastAsia"/>
                              <w:lang w:eastAsia="zh-CN"/>
                            </w:rPr>
                            <w:tab/>
                          </w:r>
                          <w:r>
                            <w:rPr>
                              <w:rFonts w:eastAsiaTheme="minorEastAsia" w:hint="eastAsia"/>
                              <w:lang w:eastAsia="zh-CN"/>
                            </w:rPr>
                            <w:t>√</w:t>
                          </w:r>
                          <w:r>
                            <w:rPr>
                              <w:rFonts w:eastAsiaTheme="minorEastAsia"/>
                              <w:lang w:eastAsia="zh-CN"/>
                            </w:rPr>
                            <w:tab/>
                          </w:r>
                        </w:p>
                      </w:txbxContent>
                    </v:textbox>
                  </v:rect>
                </v:group>
              </w:pict>
            </w:r>
            <w:r>
              <w:rPr>
                <w:rFonts w:ascii="Arial" w:hAnsi="Arial" w:cs="Arial"/>
                <w:color w:val="000000" w:themeColor="text1"/>
                <w:lang w:eastAsia="ja-JP"/>
              </w:rPr>
              <w:t xml:space="preserve">      </w:t>
            </w:r>
          </w:p>
        </w:tc>
      </w:tr>
    </w:tbl>
    <w:p w14:paraId="0F3B34C3" w14:textId="77777777" w:rsidR="001C3E9E" w:rsidRDefault="00000000">
      <w:pPr>
        <w:tabs>
          <w:tab w:val="left" w:pos="993"/>
        </w:tabs>
        <w:rPr>
          <w:color w:val="000000" w:themeColor="text1"/>
        </w:rPr>
      </w:pPr>
      <w:r>
        <w:rPr>
          <w:rFonts w:ascii="Arial" w:hAnsi="Arial" w:cs="Arial"/>
          <w:bCs/>
          <w:color w:val="000000" w:themeColor="text1"/>
          <w:lang w:val="en-US" w:eastAsia="zh-CN"/>
        </w:rPr>
        <w:pict w14:anchorId="75755C88">
          <v:group id="Group 17" o:spid="_x0000_s2053" style="position:absolute;margin-left:48pt;margin-top:21pt;width:126.75pt;height:38.25pt;z-index:251665408;mso-position-horizontal-relative:text;mso-position-vertical-relative:text" coordorigin="1680,4383" coordsize="2535,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">
            <v:shape id="_x0000_s2054" type="#_x0000_t202" style="position:absolute;left:3400;top:4635;width:402;height: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">
              <v:textbox>
                <w:txbxContent>
                  <w:p w14:paraId="5C32E967" w14:textId="77777777" w:rsidR="001C3E9E" w:rsidRDefault="001C3E9E"/>
                </w:txbxContent>
              </v:textbox>
            </v:shape>
            <v:rect id="Rectangle 15" o:spid="_x0000_s2055" style="position:absolute;left:1680;top:4383;width:2535;height: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">
              <v:fill opacity="0"/>
              <v:textbox>
                <w:txbxContent>
                  <w:p w14:paraId="7B3948BA" w14:textId="77777777" w:rsidR="001C3E9E" w:rsidRDefault="001C3E9E">
                    <w:pPr>
                      <w:rPr>
                        <w:rFonts w:eastAsiaTheme="minorEastAsia"/>
                        <w:lang w:eastAsia="zh-CN"/>
                      </w:rPr>
                    </w:pPr>
                  </w:p>
                  <w:p w14:paraId="5FA8072C" w14:textId="77777777" w:rsidR="001C3E9E" w:rsidRDefault="00000000">
                    <w:pPr>
                      <w:rPr>
                        <w:rFonts w:eastAsiaTheme="minorEastAsia"/>
                        <w:lang w:eastAsia="zh-CN"/>
                      </w:rPr>
                    </w:pPr>
                    <w:r>
                      <w:rPr>
                        <w:rFonts w:eastAsiaTheme="minorEastAsia" w:hint="eastAsia"/>
                        <w:lang w:eastAsia="zh-CN"/>
                      </w:rPr>
                      <w:tab/>
                      <w:t>YES</w:t>
                    </w:r>
                  </w:p>
                </w:txbxContent>
              </v:textbox>
            </v:rect>
          </v:group>
        </w:pic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  <w:r>
        <w:rPr>
          <w:rFonts w:ascii="Arial" w:hAnsi="Arial" w:cs="Arial"/>
          <w:bCs/>
          <w:color w:val="000000" w:themeColor="text1"/>
        </w:rPr>
        <w:t xml:space="preserve">                 covered by this document?</w:t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</w:r>
      <w:r>
        <w:rPr>
          <w:rFonts w:ascii="Arial" w:hAnsi="Arial" w:cs="Arial"/>
          <w:bCs/>
          <w:color w:val="000000" w:themeColor="text1"/>
        </w:rPr>
        <w:br/>
        <w:t>A1</w:t>
      </w:r>
      <w:r>
        <w:rPr>
          <w:rFonts w:ascii="Arial" w:hAnsi="Arial" w:cs="Arial"/>
          <w:bCs/>
          <w:color w:val="000000" w:themeColor="text1"/>
        </w:rPr>
        <w:tab/>
        <w:t xml:space="preserve">            </w:t>
      </w:r>
      <w:r>
        <w:rPr>
          <w:rFonts w:ascii="Arial" w:hAnsi="Arial" w:cs="Arial"/>
          <w:color w:val="000000" w:themeColor="text1"/>
        </w:rPr>
        <w:t xml:space="preserve">                                     </w:t>
      </w:r>
      <w:r>
        <w:rPr>
          <w:rFonts w:ascii="Arial" w:hAnsi="Arial" w:cs="Arial"/>
          <w:b/>
          <w:color w:val="000000" w:themeColor="text1"/>
        </w:rPr>
        <w:br/>
      </w:r>
    </w:p>
    <w:p w14:paraId="6D63C812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27FF535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92C6981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</w:rPr>
      </w:pPr>
    </w:p>
    <w:p w14:paraId="07D81EE2" w14:textId="77777777" w:rsidR="001C3E9E" w:rsidRDefault="00000000">
      <w:pPr>
        <w:ind w:right="-567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TIMBER/BAMBOO PACKAGING/DUNNAGE STATEMENT </w:t>
      </w:r>
    </w:p>
    <w:p w14:paraId="09256D3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(Timber/bamboo packaging/dunnage includes: crates, cases, pallets, skids, and any other timber or bamboo used as a shipping aid)</w:t>
      </w:r>
    </w:p>
    <w:p w14:paraId="7BDC8C48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  <w:lang w:val="en-US" w:eastAsia="zh-CN"/>
        </w:rPr>
        <w:pict w14:anchorId="326BC165">
          <v:group id="Group 22" o:spid="_x0000_s2056" style="position:absolute;margin-left:333.75pt;margin-top:31.85pt;width:111.75pt;height:41.25pt;z-index:251664384" coordorigin="7395,6670" coordsize="2235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">
            <v:rect id="Rectangle 13" o:spid="_x0000_s2057" style="position:absolute;left:7395;top:6670;width:2235;height: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<v:textbox>
                <w:txbxContent>
                  <w:p w14:paraId="37096615" w14:textId="77777777" w:rsidR="001C3E9E" w:rsidRDefault="00000000">
                    <w:r>
                      <w:t>NO TIMBER</w:t>
                    </w:r>
                  </w:p>
                  <w:p w14:paraId="7E9DFABB" w14:textId="77777777" w:rsidR="001C3E9E" w:rsidRDefault="001C3E9E"/>
                  <w:p w14:paraId="0DA8E69A" w14:textId="77777777" w:rsidR="001C3E9E" w:rsidRDefault="00000000">
                    <w:r>
                      <w:t>NO BAMBOO</w:t>
                    </w:r>
                  </w:p>
                </w:txbxContent>
              </v:textbox>
            </v:rect>
            <v:shape id="Text Box 6" o:spid="_x0000_s2058" type="#_x0000_t202" style="position:absolute;left:9032;top:6859;width:405;height: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">
              <v:textbox>
                <w:txbxContent>
                  <w:p w14:paraId="4B2AEC40" w14:textId="77777777" w:rsidR="001C3E9E" w:rsidRDefault="00000000">
                    <w:r>
                      <w:rPr>
                        <w:rFonts w:eastAsiaTheme="minorEastAsia" w:hint="eastAsia"/>
                        <w:lang w:eastAsia="zh-CN"/>
                      </w:rPr>
                      <w:t>√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color w:val="000000" w:themeColor="text1"/>
          <w:sz w:val="18"/>
          <w:szCs w:val="18"/>
          <w:lang w:val="en-US" w:eastAsia="zh-CN"/>
        </w:rPr>
        <w:pict w14:anchorId="6AE7206C">
          <v:group id="Group 21" o:spid="_x0000_s2059" style="position:absolute;margin-left:181.15pt;margin-top:31.05pt;width:109.85pt;height:41.25pt;z-index:251663360" coordorigin="4343,6654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">
            <v:rect id="Rectangle 12" o:spid="_x0000_s2060" style="position:absolute;left:4343;top:6654;width:2197;height: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>
              <v:textbox>
                <w:txbxContent>
                  <w:p w14:paraId="1345367E" w14:textId="77777777" w:rsidR="001C3E9E" w:rsidRDefault="001C3E9E"/>
                  <w:p w14:paraId="61483259" w14:textId="77777777" w:rsidR="001C3E9E" w:rsidRDefault="00000000">
                    <w:r>
                      <w:t>YES BAMBOO</w:t>
                    </w:r>
                  </w:p>
                </w:txbxContent>
              </v:textbox>
            </v:rect>
            <v:shape id="Text Box 5" o:spid="_x0000_s2061" type="#_x0000_t202" style="position:absolute;left:5937;top:6859;width:405;height: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">
              <v:textbox>
                <w:txbxContent>
                  <w:p w14:paraId="56CE136F" w14:textId="77777777" w:rsidR="001C3E9E" w:rsidRDefault="001C3E9E"/>
                </w:txbxContent>
              </v:textbox>
            </v:shape>
          </v:group>
        </w:pict>
      </w:r>
      <w:r>
        <w:rPr>
          <w:rFonts w:ascii="Arial" w:hAnsi="Arial" w:cs="Arial"/>
          <w:color w:val="000000" w:themeColor="text1"/>
          <w:sz w:val="18"/>
          <w:szCs w:val="18"/>
          <w:lang w:val="en-US" w:eastAsia="zh-CN"/>
        </w:rPr>
        <w:pict w14:anchorId="3FD3BC2E">
          <v:group id="Group 20" o:spid="_x0000_s2062" style="position:absolute;margin-left:34.5pt;margin-top:31.85pt;width:109.85pt;height:41.25pt;z-index:251659264" coordorigin="1410,6670" coordsize="2197,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">
            <v:rect id="Rectangle 11" o:spid="_x0000_s2063" style="position:absolute;left:1410;top:6670;width:2197;height: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<v:textbox>
                <w:txbxContent>
                  <w:p w14:paraId="515ACD85" w14:textId="77777777" w:rsidR="001C3E9E" w:rsidRDefault="001C3E9E"/>
                  <w:p w14:paraId="238B4461" w14:textId="77777777" w:rsidR="001C3E9E" w:rsidRDefault="00000000">
                    <w:r>
                      <w:t>YES TIMBER</w:t>
                    </w:r>
                  </w:p>
                </w:txbxContent>
              </v:textbox>
            </v:rect>
            <v:shape id="Text Box 4" o:spid="_x0000_s2064" type="#_x0000_t202" style="position:absolute;left:2995;top:6859;width:405;height: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">
              <v:textbox>
                <w:txbxContent>
                  <w:p w14:paraId="77F10693" w14:textId="77777777" w:rsidR="001C3E9E" w:rsidRDefault="00000000">
                    <w:r>
                      <w:t xml:space="preserve">       </w:t>
                    </w:r>
                  </w:p>
                </w:txbxContent>
              </v:textbox>
            </v:shape>
          </v:group>
        </w:pict>
      </w:r>
      <w:r>
        <w:rPr>
          <w:rFonts w:ascii="Arial" w:hAnsi="Arial" w:cs="Arial"/>
          <w:color w:val="000000" w:themeColor="text1"/>
        </w:rPr>
        <w:t>Q2</w:t>
      </w:r>
      <w:r>
        <w:rPr>
          <w:rFonts w:ascii="Arial" w:hAnsi="Arial" w:cs="Arial"/>
          <w:color w:val="000000" w:themeColor="text1"/>
        </w:rPr>
        <w:tab/>
        <w:t>Has timber/bamboo packaging/dunnage been used in consignments covered by this document?</w:t>
      </w:r>
      <w:r>
        <w:rPr>
          <w:rFonts w:ascii="Arial" w:hAnsi="Arial" w:cs="Arial"/>
          <w:color w:val="000000" w:themeColor="text1"/>
        </w:rPr>
        <w:br/>
      </w:r>
    </w:p>
    <w:tbl>
      <w:tblPr>
        <w:tblStyle w:val="af7"/>
        <w:tblpPr w:leftFromText="180" w:rightFromText="180" w:vertAnchor="text" w:horzAnchor="page" w:tblpX="6631" w:tblpY="1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</w:tblGrid>
      <w:tr w:rsidR="001C3E9E" w14:paraId="012CF597" w14:textId="77777777">
        <w:trPr>
          <w:trHeight w:val="274"/>
        </w:trPr>
        <w:tc>
          <w:tcPr>
            <w:tcW w:w="2518" w:type="dxa"/>
          </w:tcPr>
          <w:p w14:paraId="56FE9F2A" w14:textId="77777777" w:rsidR="001C3E9E" w:rsidRDefault="00000000">
            <w:pPr>
              <w:tabs>
                <w:tab w:val="left" w:pos="993"/>
              </w:tabs>
              <w:ind w:right="-567"/>
              <w:rPr>
                <w:rFonts w:ascii="Arial" w:hAnsi="Arial" w:cs="Arial"/>
                <w:bCs/>
                <w:color w:val="000000" w:themeColor="text1"/>
              </w:rPr>
            </w:pPr>
            <w:r>
              <w:rPr>
                <w:rFonts w:ascii="Arial" w:hAnsi="Arial" w:cs="Arial"/>
                <w:bCs/>
                <w:color w:val="000000" w:themeColor="text1"/>
                <w:sz w:val="14"/>
              </w:rPr>
              <w:t xml:space="preserve"> </w:t>
            </w:r>
          </w:p>
        </w:tc>
      </w:tr>
    </w:tbl>
    <w:p w14:paraId="34D6417A" w14:textId="77777777" w:rsidR="001C3E9E" w:rsidRDefault="00000000">
      <w:pPr>
        <w:tabs>
          <w:tab w:val="left" w:pos="993"/>
          <w:tab w:val="left" w:pos="6521"/>
          <w:tab w:val="left" w:leader="underscore" w:pos="7938"/>
        </w:tabs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</w:rPr>
        <w:t xml:space="preserve">  </w:t>
      </w:r>
    </w:p>
    <w:p w14:paraId="1A9AB1D3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z w:val="18"/>
          <w:szCs w:val="18"/>
        </w:rPr>
        <w:t>A2</w:t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                </w:t>
      </w:r>
      <w:proofErr w:type="gramStart"/>
      <w:r>
        <w:rPr>
          <w:rFonts w:ascii="Arial" w:hAnsi="Arial" w:cs="Arial"/>
          <w:color w:val="000000" w:themeColor="text1"/>
          <w:sz w:val="18"/>
          <w:szCs w:val="18"/>
        </w:rPr>
        <w:t xml:space="preserve"> ..</w:t>
      </w:r>
      <w:proofErr w:type="gramEnd"/>
      <w:r>
        <w:rPr>
          <w:rFonts w:ascii="Arial" w:hAnsi="Arial" w:cs="Arial"/>
          <w:color w:val="000000" w:themeColor="text1"/>
          <w:sz w:val="18"/>
          <w:szCs w:val="18"/>
        </w:rPr>
        <w:t xml:space="preserve">                 </w:t>
      </w:r>
      <w:r>
        <w:rPr>
          <w:rFonts w:ascii="Arial" w:hAnsi="Arial" w:cs="Arial"/>
          <w:color w:val="000000" w:themeColor="text1"/>
        </w:rPr>
        <w:t xml:space="preserve">  ………</w:t>
      </w:r>
    </w:p>
    <w:p w14:paraId="3BA4BC17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.      </w:t>
      </w:r>
    </w:p>
    <w:p w14:paraId="39D084AD" w14:textId="77777777" w:rsidR="001C3E9E" w:rsidRDefault="00000000">
      <w:pPr>
        <w:tabs>
          <w:tab w:val="left" w:pos="993"/>
        </w:tabs>
        <w:ind w:left="990" w:right="-567" w:hanging="99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                                           </w:t>
      </w:r>
      <w:r>
        <w:rPr>
          <w:rFonts w:ascii="Arial" w:hAnsi="Arial" w:cs="Arial"/>
          <w:bCs/>
          <w:color w:val="000000" w:themeColor="text1"/>
        </w:rPr>
        <w:t xml:space="preserve">  </w:t>
      </w:r>
      <w:r>
        <w:rPr>
          <w:rFonts w:ascii="Arial" w:hAnsi="Arial" w:cs="Arial"/>
          <w:bCs/>
          <w:color w:val="000000" w:themeColor="text1"/>
          <w:sz w:val="14"/>
          <w:szCs w:val="14"/>
        </w:rPr>
        <w:t xml:space="preserve">                                                                                               </w:t>
      </w:r>
      <w:r>
        <w:rPr>
          <w:rFonts w:ascii="Arial" w:hAnsi="Arial" w:cs="Arial"/>
          <w:color w:val="000000" w:themeColor="text1"/>
        </w:rPr>
        <w:t xml:space="preserve">                                                                                                         </w:t>
      </w:r>
    </w:p>
    <w:p w14:paraId="0F7EB991" w14:textId="77777777" w:rsidR="001C3E9E" w:rsidRDefault="00000000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  <w:r>
        <w:rPr>
          <w:rFonts w:ascii="Arial" w:hAnsi="Arial" w:cs="Arial"/>
          <w:color w:val="000000" w:themeColor="text1"/>
        </w:rPr>
        <w:t xml:space="preserve">          </w:t>
      </w:r>
    </w:p>
    <w:p w14:paraId="0BA1A58E" w14:textId="77777777" w:rsidR="001C3E9E" w:rsidRDefault="001C3E9E">
      <w:pPr>
        <w:tabs>
          <w:tab w:val="left" w:pos="993"/>
          <w:tab w:val="left" w:leader="underscore" w:pos="7938"/>
        </w:tabs>
        <w:ind w:right="-567"/>
        <w:rPr>
          <w:rFonts w:ascii="Arial" w:eastAsiaTheme="minorEastAsia" w:hAnsi="Arial" w:cs="Arial"/>
          <w:color w:val="000000" w:themeColor="text1"/>
          <w:lang w:eastAsia="zh-CN"/>
        </w:rPr>
      </w:pPr>
    </w:p>
    <w:p w14:paraId="5358DCB3" w14:textId="77777777" w:rsidR="001C3E9E" w:rsidRDefault="00000000">
      <w:pPr>
        <w:pStyle w:val="a8"/>
        <w:rPr>
          <w:rFonts w:ascii="Arial" w:hAnsi="Arial" w:cs="Arial"/>
          <w:b/>
          <w:color w:val="000000" w:themeColor="text1"/>
          <w:sz w:val="16"/>
          <w:szCs w:val="16"/>
          <w:u w:val="single"/>
        </w:rPr>
      </w:pPr>
      <w:r>
        <w:rPr>
          <w:rFonts w:ascii="Arial" w:hAnsi="Arial" w:cs="Arial"/>
          <w:b/>
          <w:color w:val="000000" w:themeColor="text1"/>
        </w:rPr>
        <w:t xml:space="preserve">TREATMENT CERTIFICATION </w:t>
      </w:r>
      <w:r>
        <w:rPr>
          <w:rFonts w:ascii="Arial" w:hAnsi="Arial" w:cs="Arial"/>
          <w:b/>
          <w:color w:val="000000" w:themeColor="text1"/>
          <w:sz w:val="16"/>
          <w:szCs w:val="16"/>
          <w:u w:val="single"/>
        </w:rPr>
        <w:t>(ONLY IF TIMBER/BAMBOO PACKAGING/DUNNAGE IS DECLARED IN QUESTION 2)</w:t>
      </w:r>
    </w:p>
    <w:p w14:paraId="1317AE00" w14:textId="77777777" w:rsidR="001C3E9E" w:rsidRDefault="00000000">
      <w:pPr>
        <w:pStyle w:val="a8"/>
        <w:tabs>
          <w:tab w:val="left" w:pos="980"/>
        </w:tabs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Q3</w:t>
      </w:r>
      <w:r>
        <w:rPr>
          <w:rFonts w:ascii="Arial" w:hAnsi="Arial" w:cs="Arial"/>
          <w:color w:val="000000" w:themeColor="text1"/>
        </w:rPr>
        <w:tab/>
        <w:t>All timber/bamboo packaging/dunnage used in the consignment has been (Please Indicate below)</w:t>
      </w:r>
      <w:r>
        <w:rPr>
          <w:rFonts w:ascii="Arial" w:hAnsi="Arial" w:cs="Arial"/>
          <w:bCs/>
          <w:color w:val="000000" w:themeColor="text1"/>
          <w:lang w:eastAsia="en-AU"/>
        </w:rPr>
        <w:t xml:space="preserve"> </w:t>
      </w:r>
    </w:p>
    <w:tbl>
      <w:tblPr>
        <w:tblStyle w:val="af7"/>
        <w:tblpPr w:leftFromText="180" w:rightFromText="180" w:vertAnchor="text" w:horzAnchor="page" w:tblpX="2266" w:tblpY="12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</w:tblGrid>
      <w:tr w:rsidR="001C3E9E" w14:paraId="2E1B011E" w14:textId="77777777">
        <w:trPr>
          <w:trHeight w:val="800"/>
        </w:trPr>
        <w:tc>
          <w:tcPr>
            <w:tcW w:w="5382" w:type="dxa"/>
          </w:tcPr>
          <w:p w14:paraId="0E7AE9DB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and marked in compliance with ISPM 15 </w:t>
            </w:r>
            <w:r>
              <w:rPr>
                <w:rFonts w:ascii="Arial" w:hAnsi="Arial" w:cs="Arial"/>
                <w:b/>
                <w:color w:val="000000" w:themeColor="text1"/>
              </w:rPr>
              <w:br/>
            </w:r>
            <w:r>
              <w:rPr>
                <w:rFonts w:ascii="Arial" w:hAnsi="Arial" w:cs="Arial"/>
                <w:color w:val="000000" w:themeColor="text1"/>
              </w:rPr>
              <w:t xml:space="preserve">(Note: ISPM 15 is only applicable to timber packaging)     </w:t>
            </w:r>
          </w:p>
          <w:p w14:paraId="1C6A1E59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</w:tc>
      </w:tr>
      <w:tr w:rsidR="001C3E9E" w14:paraId="5F50B5EE" w14:textId="77777777">
        <w:tc>
          <w:tcPr>
            <w:tcW w:w="5382" w:type="dxa"/>
          </w:tcPr>
          <w:p w14:paraId="5D06ABFF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 xml:space="preserve">Treated in compliance with Department of Agriculture </w:t>
            </w:r>
          </w:p>
          <w:p w14:paraId="640136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b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and Water Resources treatment requirements</w:t>
            </w:r>
          </w:p>
          <w:p w14:paraId="1D87017C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(With accompanying treatment certificate)</w:t>
            </w:r>
          </w:p>
        </w:tc>
      </w:tr>
      <w:tr w:rsidR="001C3E9E" w14:paraId="3BCBC3A0" w14:textId="77777777">
        <w:trPr>
          <w:trHeight w:val="674"/>
        </w:trPr>
        <w:tc>
          <w:tcPr>
            <w:tcW w:w="5382" w:type="dxa"/>
          </w:tcPr>
          <w:p w14:paraId="36605B08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Or</w:t>
            </w:r>
          </w:p>
          <w:p w14:paraId="29910724" w14:textId="77777777" w:rsidR="001C3E9E" w:rsidRDefault="00000000">
            <w:pPr>
              <w:pStyle w:val="a8"/>
              <w:tabs>
                <w:tab w:val="left" w:pos="980"/>
              </w:tabs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b/>
                <w:color w:val="000000" w:themeColor="text1"/>
              </w:rPr>
              <w:t>Not treated</w:t>
            </w:r>
          </w:p>
        </w:tc>
      </w:tr>
    </w:tbl>
    <w:p w14:paraId="131C98E9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4B22D692" w14:textId="77777777" w:rsidR="001C3E9E" w:rsidRDefault="00000000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Cs/>
          <w:color w:val="000000" w:themeColor="text1"/>
          <w:lang w:val="en-US" w:eastAsia="zh-CN"/>
        </w:rPr>
        <w:pict w14:anchorId="38E70EBF">
          <v:shape id="Text Box 2" o:spid="_x0000_s2065" type="#_x0000_t202" style="position:absolute;margin-left:330pt;margin-top:3.5pt;width:20.25pt;height:18pt;z-index:251660288;mso-wrap-distance-left:9pt;mso-wrap-distance-top:3.6pt;mso-wrap-distance-right:9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">
            <v:textbox>
              <w:txbxContent>
                <w:p w14:paraId="423FC54C" w14:textId="77777777" w:rsidR="001C3E9E" w:rsidRDefault="001C3E9E"/>
              </w:txbxContent>
            </v:textbox>
            <w10:wrap type="square"/>
          </v:shape>
        </w:pict>
      </w:r>
    </w:p>
    <w:p w14:paraId="128E7429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7E0B098E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87A836D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5F10A35E" w14:textId="77777777" w:rsidR="001C3E9E" w:rsidRDefault="00000000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Cs/>
          <w:color w:val="000000" w:themeColor="text1"/>
          <w:lang w:val="en-US" w:eastAsia="zh-CN"/>
        </w:rPr>
        <w:pict w14:anchorId="132D8DA8">
          <v:shape id="_x0000_s2066" type="#_x0000_t202" style="position:absolute;margin-left:330.25pt;margin-top:8.1pt;width:20.25pt;height:19.5pt;z-index:251661312;mso-wrap-distance-left:9pt;mso-wrap-distance-top:3.6pt;mso-wrap-distance-right:9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">
            <v:textbox>
              <w:txbxContent>
                <w:p w14:paraId="1DEA758F" w14:textId="77777777" w:rsidR="001C3E9E" w:rsidRDefault="001C3E9E"/>
              </w:txbxContent>
            </v:textbox>
            <w10:wrap type="square"/>
          </v:shape>
        </w:pict>
      </w:r>
    </w:p>
    <w:p w14:paraId="1C5844E3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015775FC" w14:textId="77777777" w:rsidR="001C3E9E" w:rsidRDefault="001C3E9E">
      <w:pPr>
        <w:rPr>
          <w:rFonts w:ascii="Arial" w:hAnsi="Arial" w:cs="Arial"/>
          <w:color w:val="000000" w:themeColor="text1"/>
        </w:rPr>
      </w:pPr>
    </w:p>
    <w:p w14:paraId="1355FCE5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4D3A772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26CBA5FB" w14:textId="77777777" w:rsidR="001C3E9E" w:rsidRDefault="001C3E9E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</w:rPr>
      </w:pPr>
    </w:p>
    <w:p w14:paraId="6DAB5D01" w14:textId="77777777" w:rsidR="001C3E9E" w:rsidRDefault="00000000">
      <w:pPr>
        <w:tabs>
          <w:tab w:val="left" w:pos="9589"/>
        </w:tabs>
        <w:ind w:right="-567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>
        <w:rPr>
          <w:rFonts w:ascii="Arial" w:hAnsi="Arial" w:cs="Arial"/>
          <w:bCs/>
          <w:noProof/>
          <w:color w:val="000000" w:themeColor="text1"/>
          <w:lang w:val="en-US" w:eastAsia="zh-CN"/>
        </w:rPr>
        <w:drawing>
          <wp:anchor distT="0" distB="0" distL="114300" distR="114300" simplePos="0" relativeHeight="251667456" behindDoc="0" locked="0" layoutInCell="1" allowOverlap="1" wp14:anchorId="55A01875" wp14:editId="79D723B5">
            <wp:simplePos x="0" y="0"/>
            <wp:positionH relativeFrom="column">
              <wp:posOffset>1104900</wp:posOffset>
            </wp:positionH>
            <wp:positionV relativeFrom="paragraph">
              <wp:posOffset>565150</wp:posOffset>
            </wp:positionV>
            <wp:extent cx="1332230" cy="600075"/>
            <wp:effectExtent l="19050" t="0" r="1270" b="0"/>
            <wp:wrapNone/>
            <wp:docPr id="1" name="图片 1" descr="C:\Users\Administrator.20160704-160108\Desktop\杨黎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.20160704-160108\Desktop\杨黎程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2230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Cs/>
          <w:color w:val="000000" w:themeColor="text1"/>
          <w:lang w:val="en-US" w:eastAsia="zh-CN"/>
        </w:rPr>
        <w:pict w14:anchorId="4D81C379">
          <v:shape id="_x0000_s2067" type="#_x0000_t202" style="position:absolute;margin-left:330.25pt;margin-top:1.1pt;width:20.25pt;height:19.5pt;z-index:251662336;mso-wrap-distance-left:9pt;mso-wrap-distance-top:3.6pt;mso-wrap-distance-right:9pt;mso-wrap-distance-bottom:3.6pt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">
            <v:textbox>
              <w:txbxContent>
                <w:p w14:paraId="68083F75" w14:textId="77777777" w:rsidR="001C3E9E" w:rsidRDefault="001C3E9E">
                  <w:pPr>
                    <w:rPr>
                      <w:rFonts w:eastAsiaTheme="minorEastAsia"/>
                      <w:lang w:eastAsia="zh-CN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hAnsi="Arial" w:cs="Arial"/>
          <w:b/>
          <w:bCs/>
          <w:color w:val="000000" w:themeColor="text1"/>
        </w:rPr>
        <w:br w:type="textWrapping" w:clear="all"/>
      </w:r>
      <w:r>
        <w:rPr>
          <w:rFonts w:ascii="Arial" w:hAnsi="Arial" w:cs="Arial"/>
          <w:b/>
          <w:bCs/>
          <w:color w:val="000000" w:themeColor="text1"/>
        </w:rPr>
        <w:br/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CONTAINER CLEANLINESS STATEMENT 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>(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for FCL/X consignments only</w:t>
      </w:r>
      <w:r>
        <w:rPr>
          <w:rFonts w:ascii="Arial" w:hAnsi="Arial" w:cs="Arial"/>
          <w:bCs/>
          <w:color w:val="000000" w:themeColor="text1"/>
          <w:sz w:val="18"/>
          <w:szCs w:val="18"/>
        </w:rPr>
        <w:t xml:space="preserve"> - statement to be removed from document when not relevant</w:t>
      </w:r>
      <w:r>
        <w:rPr>
          <w:rFonts w:ascii="Arial" w:hAnsi="Arial" w:cs="Arial"/>
          <w:color w:val="000000" w:themeColor="text1"/>
          <w:sz w:val="18"/>
          <w:szCs w:val="18"/>
        </w:rPr>
        <w:t>)</w:t>
      </w:r>
    </w:p>
    <w:p w14:paraId="621BF2DC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color w:val="000000" w:themeColor="text1"/>
          <w:sz w:val="18"/>
          <w:szCs w:val="18"/>
        </w:rPr>
        <w:t>The container(s) covered by this document has/have been cleaned and is/are free from material of animal and/or plant origin and soil.</w:t>
      </w:r>
    </w:p>
    <w:p w14:paraId="6540D9BB" w14:textId="77777777" w:rsidR="001C3E9E" w:rsidRDefault="001C3E9E">
      <w:pPr>
        <w:tabs>
          <w:tab w:val="left" w:leader="underscore" w:pos="7938"/>
        </w:tabs>
        <w:ind w:right="-567"/>
        <w:rPr>
          <w:rFonts w:ascii="Arial" w:hAnsi="Arial" w:cs="Arial"/>
          <w:b/>
          <w:color w:val="000000" w:themeColor="text1"/>
        </w:rPr>
      </w:pPr>
    </w:p>
    <w:p w14:paraId="03EDC5C9" w14:textId="77777777" w:rsidR="001C3E9E" w:rsidRDefault="00000000">
      <w:pPr>
        <w:ind w:right="-567"/>
        <w:rPr>
          <w:rFonts w:ascii="Arial" w:eastAsiaTheme="minorEastAsia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Signed: .................................</w:t>
      </w:r>
      <w:r>
        <w:rPr>
          <w:rFonts w:ascii="Arial" w:hAnsi="Arial" w:cs="Arial"/>
          <w:color w:val="000000" w:themeColor="text1"/>
          <w:lang w:val="en-US" w:eastAsia="zh-CN"/>
        </w:rPr>
        <w:t xml:space="preserve"> </w:t>
      </w:r>
      <w:r>
        <w:rPr>
          <w:rFonts w:ascii="Arial" w:hAnsi="Arial" w:cs="Arial"/>
          <w:color w:val="000000" w:themeColor="text1"/>
          <w:sz w:val="22"/>
        </w:rPr>
        <w:t>...........................</w:t>
      </w:r>
      <w:r>
        <w:rPr>
          <w:rFonts w:ascii="Arial" w:hAnsi="Arial" w:cs="Arial"/>
          <w:color w:val="000000" w:themeColor="text1"/>
          <w:sz w:val="22"/>
        </w:rPr>
        <w:tab/>
        <w:t xml:space="preserve">Printed </w:t>
      </w:r>
      <w:proofErr w:type="gramStart"/>
      <w:r>
        <w:rPr>
          <w:rFonts w:ascii="Arial" w:hAnsi="Arial" w:cs="Arial"/>
          <w:color w:val="000000" w:themeColor="text1"/>
          <w:sz w:val="22"/>
        </w:rPr>
        <w:t>name:.</w:t>
      </w:r>
      <w:proofErr w:type="gramEnd"/>
      <w:r>
        <w:rPr>
          <w:rFonts w:ascii="Arial" w:hAnsi="Arial" w:cs="Arial" w:hint="eastAsia"/>
          <w:b/>
          <w:color w:val="000000" w:themeColor="text1"/>
          <w:sz w:val="16"/>
          <w:lang w:eastAsia="zh-CN"/>
        </w:rPr>
        <w:t xml:space="preserve"> </w:t>
      </w:r>
      <w:r>
        <w:rPr>
          <w:rFonts w:ascii="Arial" w:eastAsiaTheme="minorEastAsia" w:hAnsi="Arial" w:cs="Arial" w:hint="eastAsia"/>
          <w:b/>
          <w:color w:val="000000" w:themeColor="text1"/>
          <w:sz w:val="16"/>
          <w:lang w:eastAsia="zh-CN"/>
        </w:rPr>
        <w:t>Yang Lichen</w:t>
      </w:r>
    </w:p>
    <w:p w14:paraId="53C9643E" w14:textId="77777777" w:rsidR="001C3E9E" w:rsidRDefault="00000000">
      <w:pPr>
        <w:ind w:right="-567"/>
        <w:rPr>
          <w:rFonts w:ascii="Arial" w:hAnsi="Arial" w:cs="Arial"/>
          <w:color w:val="000000" w:themeColor="text1"/>
          <w:sz w:val="18"/>
          <w:szCs w:val="18"/>
        </w:rPr>
      </w:pPr>
      <w:r>
        <w:rPr>
          <w:rFonts w:ascii="Arial" w:hAnsi="Arial" w:cs="Arial"/>
          <w:noProof/>
          <w:color w:val="000000" w:themeColor="text1"/>
          <w:sz w:val="18"/>
          <w:szCs w:val="18"/>
          <w:lang w:val="en-US" w:eastAsia="zh-CN"/>
        </w:rPr>
        <w:drawing>
          <wp:anchor distT="0" distB="0" distL="114300" distR="114300" simplePos="0" relativeHeight="251668480" behindDoc="0" locked="0" layoutInCell="1" allowOverlap="1" wp14:anchorId="0634E861" wp14:editId="36C38889">
            <wp:simplePos x="0" y="0"/>
            <wp:positionH relativeFrom="column">
              <wp:posOffset>2437130</wp:posOffset>
            </wp:positionH>
            <wp:positionV relativeFrom="paragraph">
              <wp:posOffset>32385</wp:posOffset>
            </wp:positionV>
            <wp:extent cx="2305050" cy="809625"/>
            <wp:effectExtent l="0" t="0" r="0" b="0"/>
            <wp:wrapNone/>
            <wp:docPr id="2" name="图片 2" descr="C:\Users\Administrator.20160704-160108\Desktop\条形章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Administrator.20160704-160108\Desktop\条形章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>(Company representative)</w:t>
      </w:r>
      <w:r>
        <w:rPr>
          <w:rFonts w:ascii="Arial" w:hAnsi="Arial" w:cs="Arial"/>
          <w:color w:val="000000" w:themeColor="text1"/>
          <w:sz w:val="22"/>
          <w:lang w:val="en-US" w:eastAsia="zh-CN"/>
        </w:rPr>
        <w:t xml:space="preserve"> </w:t>
      </w:r>
    </w:p>
    <w:p w14:paraId="70178F83" w14:textId="77777777" w:rsidR="001C3E9E" w:rsidRDefault="001C3E9E">
      <w:pPr>
        <w:ind w:right="-567"/>
        <w:rPr>
          <w:rFonts w:ascii="Arial" w:hAnsi="Arial" w:cs="Arial"/>
          <w:b/>
          <w:color w:val="000000" w:themeColor="text1"/>
          <w:sz w:val="16"/>
          <w:szCs w:val="16"/>
        </w:rPr>
      </w:pPr>
    </w:p>
    <w:p w14:paraId="52E9917F" w14:textId="384CD4FF" w:rsidR="001C3E9E" w:rsidRDefault="00000000">
      <w:pPr>
        <w:ind w:right="-567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 xml:space="preserve">Date of </w:t>
      </w:r>
      <w:proofErr w:type="gramStart"/>
      <w:r>
        <w:rPr>
          <w:rFonts w:ascii="Arial" w:hAnsi="Arial" w:cs="Arial"/>
          <w:color w:val="000000" w:themeColor="text1"/>
          <w:sz w:val="22"/>
        </w:rPr>
        <w:t>issue:.......</w:t>
      </w:r>
      <w:proofErr w:type="gramEnd"/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 xml:space="preserve"> </w:t>
      </w:r>
      <w:r w:rsidR="004A18AC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29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</w:t>
      </w:r>
      <w:r w:rsidR="004A18AC"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4</w:t>
      </w:r>
      <w:r>
        <w:rPr>
          <w:rFonts w:ascii="Arial" w:eastAsiaTheme="minorEastAsia" w:hAnsi="Arial" w:cs="Arial" w:hint="eastAsia"/>
          <w:color w:val="000000" w:themeColor="text1"/>
          <w:sz w:val="22"/>
          <w:lang w:eastAsia="zh-CN"/>
        </w:rPr>
        <w:t>/202</w:t>
      </w:r>
      <w:r>
        <w:rPr>
          <w:rFonts w:ascii="Arial" w:eastAsiaTheme="minorEastAsia" w:hAnsi="Arial" w:cs="Arial" w:hint="eastAsia"/>
          <w:color w:val="000000" w:themeColor="text1"/>
          <w:sz w:val="22"/>
          <w:lang w:val="en-US" w:eastAsia="zh-CN"/>
        </w:rPr>
        <w:t>4</w:t>
      </w:r>
      <w:r>
        <w:rPr>
          <w:rFonts w:ascii="Arial" w:hAnsi="Arial" w:cs="Arial"/>
          <w:color w:val="000000" w:themeColor="text1"/>
          <w:sz w:val="22"/>
        </w:rPr>
        <w:t>.................</w:t>
      </w:r>
    </w:p>
    <w:p w14:paraId="657F872E" w14:textId="77777777" w:rsidR="001C3E9E" w:rsidRDefault="00000000">
      <w:pPr>
        <w:ind w:right="-567"/>
        <w:rPr>
          <w:rFonts w:ascii="Arial" w:hAnsi="Arial" w:cs="Arial"/>
          <w:bCs/>
          <w:color w:val="000000" w:themeColor="text1"/>
          <w:sz w:val="72"/>
          <w:szCs w:val="72"/>
        </w:rPr>
      </w:pPr>
      <w:r>
        <w:rPr>
          <w:rFonts w:ascii="Arial" w:hAnsi="Arial" w:cs="Arial"/>
          <w:color w:val="000000" w:themeColor="text1"/>
          <w:sz w:val="18"/>
          <w:szCs w:val="18"/>
        </w:rPr>
        <w:tab/>
      </w:r>
      <w:r>
        <w:rPr>
          <w:rFonts w:ascii="Arial" w:hAnsi="Arial" w:cs="Arial"/>
          <w:color w:val="000000" w:themeColor="text1"/>
          <w:sz w:val="18"/>
          <w:szCs w:val="18"/>
        </w:rPr>
        <w:tab/>
        <w:t xml:space="preserve">       </w:t>
      </w:r>
      <w:r>
        <w:rPr>
          <w:rFonts w:ascii="Arial" w:hAnsi="Arial" w:cs="Arial"/>
          <w:color w:val="000000" w:themeColor="text1"/>
          <w:sz w:val="16"/>
          <w:szCs w:val="16"/>
        </w:rPr>
        <w:t>(DD/MM/YYYY)</w:t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16"/>
          <w:szCs w:val="16"/>
        </w:rPr>
        <w:tab/>
      </w:r>
      <w:r>
        <w:rPr>
          <w:rFonts w:ascii="Arial" w:hAnsi="Arial" w:cs="Arial"/>
          <w:bCs/>
          <w:color w:val="000000" w:themeColor="text1"/>
          <w:sz w:val="72"/>
          <w:szCs w:val="72"/>
        </w:rPr>
        <w:tab/>
      </w:r>
    </w:p>
    <w:sectPr w:rsidR="001C3E9E"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57473" w14:textId="77777777" w:rsidR="00B75344" w:rsidRDefault="00B75344">
      <w:r>
        <w:separator/>
      </w:r>
    </w:p>
  </w:endnote>
  <w:endnote w:type="continuationSeparator" w:id="0">
    <w:p w14:paraId="5135CC70" w14:textId="77777777" w:rsidR="00B75344" w:rsidRDefault="00B75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nionPro-Regular">
    <w:altName w:val="Times New Roman"/>
    <w:charset w:val="4D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91CA1" w14:textId="77777777" w:rsidR="001C3E9E" w:rsidRDefault="00000000">
    <w:pPr>
      <w:pStyle w:val="ae"/>
    </w:pPr>
    <w:r>
      <w:t>Version current as at: January 1, 2018</w:t>
    </w:r>
  </w:p>
  <w:p w14:paraId="146C2116" w14:textId="77777777" w:rsidR="001C3E9E" w:rsidRDefault="001C3E9E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58E72" w14:textId="77777777" w:rsidR="00B75344" w:rsidRDefault="00B75344">
      <w:r>
        <w:separator/>
      </w:r>
    </w:p>
  </w:footnote>
  <w:footnote w:type="continuationSeparator" w:id="0">
    <w:p w14:paraId="762F3951" w14:textId="77777777" w:rsidR="00B75344" w:rsidRDefault="00B753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FFFFFF81"/>
    <w:lvl w:ilvl="0">
      <w:start w:val="1"/>
      <w:numFmt w:val="bullet"/>
      <w:pStyle w:val="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196B606F"/>
    <w:multiLevelType w:val="multilevel"/>
    <w:tmpl w:val="196B606F"/>
    <w:lvl w:ilvl="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913599"/>
    <w:multiLevelType w:val="multilevel"/>
    <w:tmpl w:val="2A913599"/>
    <w:lvl w:ilvl="0">
      <w:start w:val="1"/>
      <w:numFmt w:val="bullet"/>
      <w:pStyle w:val="a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  <w:color w:val="auto"/>
      </w:rPr>
    </w:lvl>
    <w:lvl w:ilvl="1">
      <w:start w:val="1"/>
      <w:numFmt w:val="bullet"/>
      <w:pStyle w:val="2"/>
      <w:lvlText w:val=""/>
      <w:lvlJc w:val="left"/>
      <w:pPr>
        <w:ind w:left="794" w:hanging="369"/>
      </w:pPr>
      <w:rPr>
        <w:rFonts w:ascii="Symbol" w:hAnsi="Symbol" w:hint="default"/>
      </w:rPr>
    </w:lvl>
    <w:lvl w:ilvl="2">
      <w:start w:val="1"/>
      <w:numFmt w:val="bullet"/>
      <w:pStyle w:val="3"/>
      <w:lvlText w:val=""/>
      <w:lvlJc w:val="left"/>
      <w:pPr>
        <w:tabs>
          <w:tab w:val="left" w:pos="794"/>
        </w:tabs>
        <w:ind w:left="1219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25"/>
        </w:tabs>
        <w:ind w:left="425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425"/>
        </w:tabs>
        <w:ind w:left="425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425"/>
        </w:tabs>
        <w:ind w:left="425" w:hanging="425"/>
      </w:pPr>
      <w:rPr>
        <w:rFonts w:ascii="Wingdings" w:hAnsi="Wingdings" w:hint="default"/>
      </w:rPr>
    </w:lvl>
  </w:abstractNum>
  <w:abstractNum w:abstractNumId="3" w15:restartNumberingAfterBreak="0">
    <w:nsid w:val="2F2425AB"/>
    <w:multiLevelType w:val="multilevel"/>
    <w:tmpl w:val="2F2425AB"/>
    <w:lvl w:ilvl="0">
      <w:start w:val="1"/>
      <w:numFmt w:val="decimal"/>
      <w:pStyle w:val="a0"/>
      <w:lvlText w:val="%1)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lowerLetter"/>
      <w:pStyle w:val="20"/>
      <w:lvlText w:val="%2)"/>
      <w:lvlJc w:val="left"/>
      <w:pPr>
        <w:ind w:left="794" w:hanging="369"/>
      </w:pPr>
      <w:rPr>
        <w:rFonts w:hint="default"/>
      </w:rPr>
    </w:lvl>
    <w:lvl w:ilvl="2">
      <w:start w:val="1"/>
      <w:numFmt w:val="lowerRoman"/>
      <w:pStyle w:val="30"/>
      <w:lvlText w:val="%3)"/>
      <w:lvlJc w:val="right"/>
      <w:pPr>
        <w:ind w:left="1077" w:hanging="17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46DD5C12"/>
    <w:multiLevelType w:val="multilevel"/>
    <w:tmpl w:val="46DD5C12"/>
    <w:lvl w:ilvl="0">
      <w:start w:val="1"/>
      <w:numFmt w:val="upperLetter"/>
      <w:pStyle w:val="AppendixHeading1"/>
      <w:lvlText w:val="Appendix %1"/>
      <w:lvlJc w:val="left"/>
      <w:pPr>
        <w:ind w:left="964" w:hanging="964"/>
      </w:pPr>
      <w:rPr>
        <w:rFonts w:hint="default"/>
      </w:rPr>
    </w:lvl>
    <w:lvl w:ilvl="1">
      <w:start w:val="1"/>
      <w:numFmt w:val="decimal"/>
      <w:pStyle w:val="AppendixHeading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48DE2E4A"/>
    <w:multiLevelType w:val="multilevel"/>
    <w:tmpl w:val="48DE2E4A"/>
    <w:lvl w:ilvl="0">
      <w:start w:val="1"/>
      <w:numFmt w:val="bullet"/>
      <w:pStyle w:val="Box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F51EC7"/>
    <w:multiLevelType w:val="multilevel"/>
    <w:tmpl w:val="5BF51EC7"/>
    <w:lvl w:ilvl="0">
      <w:start w:val="1"/>
      <w:numFmt w:val="decimal"/>
      <w:pStyle w:val="2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31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num w:numId="1" w16cid:durableId="1470980703">
    <w:abstractNumId w:val="6"/>
  </w:num>
  <w:num w:numId="2" w16cid:durableId="1268587868">
    <w:abstractNumId w:val="3"/>
  </w:num>
  <w:num w:numId="3" w16cid:durableId="1386219148">
    <w:abstractNumId w:val="0"/>
  </w:num>
  <w:num w:numId="4" w16cid:durableId="831337648">
    <w:abstractNumId w:val="2"/>
  </w:num>
  <w:num w:numId="5" w16cid:durableId="2013293747">
    <w:abstractNumId w:val="5"/>
  </w:num>
  <w:num w:numId="6" w16cid:durableId="774907388">
    <w:abstractNumId w:val="1"/>
  </w:num>
  <w:num w:numId="7" w16cid:durableId="1484661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drawingGridHorizontalSpacing w:val="100"/>
  <w:noPunctuationKerning/>
  <w:characterSpacingControl w:val="doNotCompress"/>
  <w:hdrShapeDefaults>
    <o:shapedefaults v:ext="edit" spidmax="2068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FE4A24"/>
    <w:rsid w:val="000048FE"/>
    <w:rsid w:val="000278F7"/>
    <w:rsid w:val="000438C8"/>
    <w:rsid w:val="000A67EE"/>
    <w:rsid w:val="000F3F7B"/>
    <w:rsid w:val="00114600"/>
    <w:rsid w:val="001307E1"/>
    <w:rsid w:val="00132DBC"/>
    <w:rsid w:val="001331ED"/>
    <w:rsid w:val="00151EA8"/>
    <w:rsid w:val="00153B9A"/>
    <w:rsid w:val="00155E8C"/>
    <w:rsid w:val="001757FB"/>
    <w:rsid w:val="00183740"/>
    <w:rsid w:val="00196031"/>
    <w:rsid w:val="001A01BD"/>
    <w:rsid w:val="001A0B3E"/>
    <w:rsid w:val="001B29E4"/>
    <w:rsid w:val="001C3BC5"/>
    <w:rsid w:val="001C3E9E"/>
    <w:rsid w:val="001E47CE"/>
    <w:rsid w:val="001E64BC"/>
    <w:rsid w:val="00204E27"/>
    <w:rsid w:val="00205ADA"/>
    <w:rsid w:val="00211065"/>
    <w:rsid w:val="002125E2"/>
    <w:rsid w:val="002331DC"/>
    <w:rsid w:val="0026727F"/>
    <w:rsid w:val="00270393"/>
    <w:rsid w:val="002B114A"/>
    <w:rsid w:val="00321E11"/>
    <w:rsid w:val="003263B6"/>
    <w:rsid w:val="003C5F91"/>
    <w:rsid w:val="003D0B87"/>
    <w:rsid w:val="003F40A7"/>
    <w:rsid w:val="00407854"/>
    <w:rsid w:val="00420B7E"/>
    <w:rsid w:val="00437AC9"/>
    <w:rsid w:val="00461807"/>
    <w:rsid w:val="004910A5"/>
    <w:rsid w:val="004A18AC"/>
    <w:rsid w:val="004A2D3C"/>
    <w:rsid w:val="004B3AC4"/>
    <w:rsid w:val="004B643E"/>
    <w:rsid w:val="004B71C2"/>
    <w:rsid w:val="004D2E07"/>
    <w:rsid w:val="00545DD4"/>
    <w:rsid w:val="0054747E"/>
    <w:rsid w:val="00550300"/>
    <w:rsid w:val="00550804"/>
    <w:rsid w:val="005508DF"/>
    <w:rsid w:val="0056428C"/>
    <w:rsid w:val="00583581"/>
    <w:rsid w:val="00585867"/>
    <w:rsid w:val="005E27DB"/>
    <w:rsid w:val="005E7A30"/>
    <w:rsid w:val="00611C93"/>
    <w:rsid w:val="0062115D"/>
    <w:rsid w:val="00626E31"/>
    <w:rsid w:val="006A5AA1"/>
    <w:rsid w:val="006F0958"/>
    <w:rsid w:val="006F5028"/>
    <w:rsid w:val="007237CB"/>
    <w:rsid w:val="00740032"/>
    <w:rsid w:val="00784912"/>
    <w:rsid w:val="0078703C"/>
    <w:rsid w:val="007A5463"/>
    <w:rsid w:val="007D4B28"/>
    <w:rsid w:val="007E75A3"/>
    <w:rsid w:val="007F6A67"/>
    <w:rsid w:val="007F7FB3"/>
    <w:rsid w:val="00803C31"/>
    <w:rsid w:val="008145D4"/>
    <w:rsid w:val="0086658F"/>
    <w:rsid w:val="00871F29"/>
    <w:rsid w:val="00872C97"/>
    <w:rsid w:val="0089129C"/>
    <w:rsid w:val="008A1F7F"/>
    <w:rsid w:val="008C46FB"/>
    <w:rsid w:val="008C5177"/>
    <w:rsid w:val="00905F94"/>
    <w:rsid w:val="00907F74"/>
    <w:rsid w:val="00917FC3"/>
    <w:rsid w:val="00933139"/>
    <w:rsid w:val="00953ACA"/>
    <w:rsid w:val="00960BCB"/>
    <w:rsid w:val="00963241"/>
    <w:rsid w:val="0099360A"/>
    <w:rsid w:val="009C0F08"/>
    <w:rsid w:val="009D690B"/>
    <w:rsid w:val="009F7FDB"/>
    <w:rsid w:val="00A006F2"/>
    <w:rsid w:val="00A22A9A"/>
    <w:rsid w:val="00A43A08"/>
    <w:rsid w:val="00A462CB"/>
    <w:rsid w:val="00A66963"/>
    <w:rsid w:val="00A74A76"/>
    <w:rsid w:val="00A908A0"/>
    <w:rsid w:val="00AA1E23"/>
    <w:rsid w:val="00AA4B88"/>
    <w:rsid w:val="00AB2F4D"/>
    <w:rsid w:val="00AC74A6"/>
    <w:rsid w:val="00B30EF8"/>
    <w:rsid w:val="00B33E20"/>
    <w:rsid w:val="00B43F8D"/>
    <w:rsid w:val="00B50C93"/>
    <w:rsid w:val="00B57188"/>
    <w:rsid w:val="00B61C8B"/>
    <w:rsid w:val="00B70C0D"/>
    <w:rsid w:val="00B75344"/>
    <w:rsid w:val="00B7595F"/>
    <w:rsid w:val="00B76FD4"/>
    <w:rsid w:val="00B806A8"/>
    <w:rsid w:val="00BB35F1"/>
    <w:rsid w:val="00BB5F98"/>
    <w:rsid w:val="00BB74E7"/>
    <w:rsid w:val="00BC3C9E"/>
    <w:rsid w:val="00BC61C7"/>
    <w:rsid w:val="00C21429"/>
    <w:rsid w:val="00C50514"/>
    <w:rsid w:val="00C6669A"/>
    <w:rsid w:val="00C6681C"/>
    <w:rsid w:val="00C72AC5"/>
    <w:rsid w:val="00CB44CE"/>
    <w:rsid w:val="00CE6351"/>
    <w:rsid w:val="00CF4BC9"/>
    <w:rsid w:val="00D044DC"/>
    <w:rsid w:val="00D357A4"/>
    <w:rsid w:val="00D41E09"/>
    <w:rsid w:val="00D4236A"/>
    <w:rsid w:val="00D55785"/>
    <w:rsid w:val="00D72BA6"/>
    <w:rsid w:val="00D81832"/>
    <w:rsid w:val="00D95C6B"/>
    <w:rsid w:val="00D973E9"/>
    <w:rsid w:val="00DC0BB6"/>
    <w:rsid w:val="00DE7313"/>
    <w:rsid w:val="00E111EE"/>
    <w:rsid w:val="00E3214D"/>
    <w:rsid w:val="00E57C67"/>
    <w:rsid w:val="00E65DE2"/>
    <w:rsid w:val="00E67BB2"/>
    <w:rsid w:val="00E86E50"/>
    <w:rsid w:val="00E96811"/>
    <w:rsid w:val="00ED634C"/>
    <w:rsid w:val="00F24CF3"/>
    <w:rsid w:val="00F35C97"/>
    <w:rsid w:val="00F35D57"/>
    <w:rsid w:val="00F4446D"/>
    <w:rsid w:val="00F50F9B"/>
    <w:rsid w:val="00F57376"/>
    <w:rsid w:val="00F732FF"/>
    <w:rsid w:val="00F77353"/>
    <w:rsid w:val="00F87A6E"/>
    <w:rsid w:val="00FB7D18"/>
    <w:rsid w:val="00FC4BAE"/>
    <w:rsid w:val="00FD4512"/>
    <w:rsid w:val="00FE4A24"/>
    <w:rsid w:val="00FE6099"/>
    <w:rsid w:val="00FF6CE1"/>
    <w:rsid w:val="06D97895"/>
    <w:rsid w:val="1D117E69"/>
    <w:rsid w:val="329A7FFC"/>
    <w:rsid w:val="34E94179"/>
    <w:rsid w:val="35DA2FFF"/>
    <w:rsid w:val="55F177A2"/>
    <w:rsid w:val="62B35495"/>
    <w:rsid w:val="62F108EB"/>
    <w:rsid w:val="6C333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" fillcolor="white">
      <v:fill color="white"/>
    </o:shapedefaults>
    <o:shapelayout v:ext="edit">
      <o:idmap v:ext="edit" data="2"/>
    </o:shapelayout>
  </w:shapeDefaults>
  <w:decimalSymbol w:val="."/>
  <w:listSeparator w:val=","/>
  <w14:docId w14:val="506AF70D"/>
  <w15:docId w15:val="{8ECD0E6E-DBAF-4CD1-85FB-41E87C99D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3" w:qFormat="1"/>
    <w:lsdException w:name="heading 3" w:uiPriority="4" w:qFormat="1"/>
    <w:lsdException w:name="heading 4" w:uiPriority="5" w:qFormat="1"/>
    <w:lsdException w:name="heading 5" w:uiPriority="9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12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nhideWhenUsed="1" w:qFormat="1"/>
    <w:lsdException w:name="List Bullet 4" w:unhideWhenUsed="1" w:qFormat="1"/>
    <w:lsdException w:name="List Bullet 5" w:semiHidden="1" w:unhideWhenUsed="1"/>
    <w:lsdException w:name="List Number 2" w:uiPriority="10" w:qFormat="1"/>
    <w:lsdException w:name="List Number 3" w:uiPriority="1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18" w:qFormat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eastAsia="Times New Roman"/>
      <w:lang w:val="en-AU" w:eastAsia="en-US"/>
    </w:rPr>
  </w:style>
  <w:style w:type="paragraph" w:styleId="1">
    <w:name w:val="heading 1"/>
    <w:next w:val="a1"/>
    <w:link w:val="10"/>
    <w:uiPriority w:val="1"/>
    <w:qFormat/>
    <w:pPr>
      <w:keepNext/>
      <w:keepLines/>
      <w:spacing w:before="720" w:after="240"/>
      <w:outlineLvl w:val="0"/>
    </w:pPr>
    <w:rPr>
      <w:rFonts w:ascii="Calibri" w:eastAsiaTheme="minorEastAsia" w:hAnsi="Calibri" w:cstheme="minorBidi"/>
      <w:b/>
      <w:bCs/>
      <w:color w:val="000000"/>
      <w:sz w:val="56"/>
      <w:szCs w:val="28"/>
      <w:lang w:val="en-AU" w:eastAsia="ja-JP"/>
    </w:rPr>
  </w:style>
  <w:style w:type="paragraph" w:styleId="21">
    <w:name w:val="heading 2"/>
    <w:basedOn w:val="a1"/>
    <w:next w:val="a1"/>
    <w:link w:val="22"/>
    <w:uiPriority w:val="3"/>
    <w:qFormat/>
    <w:pPr>
      <w:pageBreakBefore/>
      <w:numPr>
        <w:numId w:val="1"/>
      </w:numPr>
      <w:outlineLvl w:val="1"/>
    </w:pPr>
    <w:rPr>
      <w:rFonts w:ascii="Calibri" w:hAnsi="Calibri"/>
      <w:bCs/>
      <w:color w:val="000000"/>
      <w:sz w:val="56"/>
      <w:szCs w:val="28"/>
      <w:lang w:eastAsia="ja-JP"/>
    </w:rPr>
  </w:style>
  <w:style w:type="paragraph" w:styleId="31">
    <w:name w:val="heading 3"/>
    <w:next w:val="a1"/>
    <w:link w:val="32"/>
    <w:uiPriority w:val="4"/>
    <w:qFormat/>
    <w:pPr>
      <w:keepNext/>
      <w:keepLines/>
      <w:numPr>
        <w:ilvl w:val="1"/>
        <w:numId w:val="1"/>
      </w:numPr>
      <w:spacing w:before="360" w:after="120"/>
      <w:outlineLvl w:val="2"/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styleId="40">
    <w:name w:val="heading 4"/>
    <w:basedOn w:val="5"/>
    <w:next w:val="a1"/>
    <w:link w:val="41"/>
    <w:uiPriority w:val="5"/>
    <w:qFormat/>
    <w:pPr>
      <w:spacing w:before="120"/>
      <w:outlineLvl w:val="3"/>
    </w:pPr>
    <w:rPr>
      <w:rFonts w:eastAsiaTheme="minorEastAsia" w:cstheme="minorBidi"/>
      <w:i w:val="0"/>
      <w:sz w:val="28"/>
      <w:lang w:eastAsia="ja-JP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200"/>
      <w:outlineLvl w:val="4"/>
    </w:pPr>
    <w:rPr>
      <w:rFonts w:eastAsiaTheme="majorEastAsia" w:cstheme="majorBidi"/>
      <w:b/>
      <w:i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0">
    <w:name w:val="List Number 2"/>
    <w:uiPriority w:val="10"/>
    <w:qFormat/>
    <w:pPr>
      <w:numPr>
        <w:ilvl w:val="1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4">
    <w:name w:val="List Bullet 4"/>
    <w:basedOn w:val="a1"/>
    <w:uiPriority w:val="99"/>
    <w:unhideWhenUsed/>
    <w:qFormat/>
    <w:pPr>
      <w:numPr>
        <w:numId w:val="3"/>
      </w:numPr>
      <w:contextualSpacing/>
    </w:pPr>
  </w:style>
  <w:style w:type="paragraph" w:styleId="a0">
    <w:name w:val="List Number"/>
    <w:basedOn w:val="a1"/>
    <w:uiPriority w:val="9"/>
    <w:qFormat/>
    <w:pPr>
      <w:numPr>
        <w:numId w:val="2"/>
      </w:numPr>
      <w:spacing w:after="120"/>
    </w:pPr>
  </w:style>
  <w:style w:type="paragraph" w:styleId="a5">
    <w:name w:val="caption"/>
    <w:basedOn w:val="a1"/>
    <w:next w:val="a1"/>
    <w:uiPriority w:val="12"/>
    <w:qFormat/>
    <w:pPr>
      <w:keepNext/>
      <w:spacing w:before="360" w:after="120"/>
    </w:pPr>
    <w:rPr>
      <w:b/>
      <w:bCs/>
      <w:sz w:val="24"/>
      <w:szCs w:val="18"/>
    </w:rPr>
  </w:style>
  <w:style w:type="paragraph" w:styleId="a">
    <w:name w:val="List Bullet"/>
    <w:basedOn w:val="a1"/>
    <w:uiPriority w:val="7"/>
    <w:qFormat/>
    <w:pPr>
      <w:numPr>
        <w:numId w:val="4"/>
      </w:numPr>
      <w:spacing w:after="120"/>
    </w:pPr>
  </w:style>
  <w:style w:type="paragraph" w:styleId="a6">
    <w:name w:val="annotation text"/>
    <w:basedOn w:val="a1"/>
    <w:link w:val="a7"/>
    <w:uiPriority w:val="99"/>
    <w:semiHidden/>
    <w:unhideWhenUsed/>
    <w:qFormat/>
  </w:style>
  <w:style w:type="paragraph" w:styleId="3">
    <w:name w:val="List Bullet 3"/>
    <w:basedOn w:val="a1"/>
    <w:uiPriority w:val="99"/>
    <w:unhideWhenUsed/>
    <w:qFormat/>
    <w:pPr>
      <w:numPr>
        <w:ilvl w:val="2"/>
        <w:numId w:val="4"/>
      </w:numPr>
      <w:contextualSpacing/>
    </w:pPr>
  </w:style>
  <w:style w:type="paragraph" w:styleId="a8">
    <w:name w:val="Body Text"/>
    <w:basedOn w:val="a1"/>
    <w:link w:val="a9"/>
    <w:qFormat/>
    <w:pPr>
      <w:spacing w:after="120"/>
    </w:pPr>
  </w:style>
  <w:style w:type="paragraph" w:styleId="30">
    <w:name w:val="List Number 3"/>
    <w:uiPriority w:val="11"/>
    <w:qFormat/>
    <w:pPr>
      <w:numPr>
        <w:ilvl w:val="2"/>
        <w:numId w:val="2"/>
      </w:numPr>
      <w:spacing w:before="120" w:after="120" w:line="264" w:lineRule="auto"/>
    </w:pPr>
    <w:rPr>
      <w:rFonts w:ascii="Cambria" w:eastAsia="Times New Roman" w:hAnsi="Cambria"/>
      <w:sz w:val="22"/>
      <w:szCs w:val="24"/>
      <w:lang w:val="en-AU" w:eastAsia="en-US"/>
    </w:rPr>
  </w:style>
  <w:style w:type="paragraph" w:styleId="2">
    <w:name w:val="List Bullet 2"/>
    <w:basedOn w:val="a1"/>
    <w:uiPriority w:val="8"/>
    <w:qFormat/>
    <w:pPr>
      <w:numPr>
        <w:ilvl w:val="1"/>
        <w:numId w:val="4"/>
      </w:numPr>
      <w:spacing w:after="120"/>
      <w:contextualSpacing/>
    </w:pPr>
  </w:style>
  <w:style w:type="paragraph" w:styleId="TOC3">
    <w:name w:val="toc 3"/>
    <w:basedOn w:val="a1"/>
    <w:next w:val="a1"/>
    <w:uiPriority w:val="39"/>
    <w:unhideWhenUsed/>
    <w:qFormat/>
    <w:pPr>
      <w:tabs>
        <w:tab w:val="right" w:leader="dot" w:pos="9072"/>
      </w:tabs>
      <w:spacing w:after="120"/>
      <w:ind w:firstLine="851"/>
    </w:pPr>
  </w:style>
  <w:style w:type="paragraph" w:styleId="aa">
    <w:name w:val="Date"/>
    <w:basedOn w:val="a1"/>
    <w:next w:val="a1"/>
    <w:link w:val="ab"/>
    <w:uiPriority w:val="99"/>
    <w:unhideWhenUsed/>
    <w:qFormat/>
    <w:pPr>
      <w:pBdr>
        <w:top w:val="single" w:sz="4" w:space="1" w:color="auto"/>
      </w:pBdr>
      <w:ind w:left="1701"/>
      <w:jc w:val="right"/>
    </w:pPr>
    <w:rPr>
      <w:sz w:val="28"/>
      <w:szCs w:val="28"/>
    </w:rPr>
  </w:style>
  <w:style w:type="paragraph" w:styleId="ac">
    <w:name w:val="Balloon Text"/>
    <w:basedOn w:val="a1"/>
    <w:link w:val="ad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e">
    <w:name w:val="footer"/>
    <w:next w:val="Footeraddress"/>
    <w:link w:val="af"/>
    <w:uiPriority w:val="99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customStyle="1" w:styleId="Footeraddress">
    <w:name w:val="Footer address"/>
    <w:basedOn w:val="a1"/>
    <w:next w:val="2"/>
    <w:semiHidden/>
    <w:qFormat/>
    <w:pPr>
      <w:tabs>
        <w:tab w:val="center" w:pos="4536"/>
      </w:tabs>
      <w:spacing w:after="120"/>
      <w:jc w:val="center"/>
    </w:pPr>
    <w:rPr>
      <w:sz w:val="16"/>
    </w:rPr>
  </w:style>
  <w:style w:type="paragraph" w:styleId="af0">
    <w:name w:val="header"/>
    <w:link w:val="af1"/>
    <w:unhideWhenUsed/>
    <w:qFormat/>
    <w:pPr>
      <w:tabs>
        <w:tab w:val="right" w:pos="9026"/>
      </w:tabs>
    </w:pPr>
    <w:rPr>
      <w:rFonts w:ascii="Calibri" w:eastAsiaTheme="minorHAnsi" w:hAnsi="Calibri"/>
      <w:lang w:val="en-AU" w:eastAsia="en-AU"/>
    </w:rPr>
  </w:style>
  <w:style w:type="paragraph" w:styleId="TOC1">
    <w:name w:val="toc 1"/>
    <w:basedOn w:val="a1"/>
    <w:next w:val="a1"/>
    <w:uiPriority w:val="39"/>
    <w:unhideWhenUsed/>
    <w:qFormat/>
    <w:pPr>
      <w:tabs>
        <w:tab w:val="left" w:pos="426"/>
        <w:tab w:val="right" w:leader="dot" w:pos="9072"/>
      </w:tabs>
      <w:spacing w:after="120"/>
    </w:pPr>
    <w:rPr>
      <w:b/>
    </w:rPr>
  </w:style>
  <w:style w:type="paragraph" w:styleId="af2">
    <w:name w:val="Subtitle"/>
    <w:basedOn w:val="a1"/>
    <w:next w:val="a1"/>
    <w:link w:val="af3"/>
    <w:uiPriority w:val="23"/>
    <w:qFormat/>
    <w:pPr>
      <w:ind w:left="1701"/>
    </w:pPr>
    <w:rPr>
      <w:sz w:val="40"/>
      <w:szCs w:val="40"/>
      <w:lang w:eastAsia="ja-JP"/>
    </w:rPr>
  </w:style>
  <w:style w:type="paragraph" w:styleId="af4">
    <w:name w:val="table of figures"/>
    <w:basedOn w:val="a1"/>
    <w:next w:val="a1"/>
    <w:uiPriority w:val="99"/>
    <w:unhideWhenUsed/>
    <w:qFormat/>
  </w:style>
  <w:style w:type="paragraph" w:styleId="TOC2">
    <w:name w:val="toc 2"/>
    <w:basedOn w:val="a1"/>
    <w:next w:val="a1"/>
    <w:uiPriority w:val="39"/>
    <w:unhideWhenUsed/>
    <w:qFormat/>
    <w:pPr>
      <w:tabs>
        <w:tab w:val="right" w:leader="dot" w:pos="9060"/>
      </w:tabs>
      <w:spacing w:after="120"/>
      <w:ind w:firstLine="425"/>
    </w:pPr>
  </w:style>
  <w:style w:type="paragraph" w:styleId="af5">
    <w:name w:val="annotation subject"/>
    <w:basedOn w:val="a6"/>
    <w:next w:val="a6"/>
    <w:link w:val="af6"/>
    <w:uiPriority w:val="99"/>
    <w:semiHidden/>
    <w:unhideWhenUsed/>
    <w:qFormat/>
    <w:rPr>
      <w:b/>
      <w:bCs/>
    </w:rPr>
  </w:style>
  <w:style w:type="table" w:styleId="af7">
    <w:name w:val="Table Grid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Strong"/>
    <w:basedOn w:val="a2"/>
    <w:uiPriority w:val="99"/>
    <w:qFormat/>
    <w:rPr>
      <w:b/>
      <w:bCs/>
    </w:rPr>
  </w:style>
  <w:style w:type="character" w:styleId="af9">
    <w:name w:val="FollowedHyperlink"/>
    <w:basedOn w:val="a2"/>
    <w:uiPriority w:val="99"/>
    <w:semiHidden/>
    <w:unhideWhenUsed/>
    <w:qFormat/>
    <w:rPr>
      <w:color w:val="800080" w:themeColor="followedHyperlink"/>
      <w:u w:val="single"/>
    </w:rPr>
  </w:style>
  <w:style w:type="character" w:styleId="afa">
    <w:name w:val="Emphasis"/>
    <w:basedOn w:val="a2"/>
    <w:uiPriority w:val="99"/>
    <w:qFormat/>
    <w:rPr>
      <w:i/>
      <w:iCs/>
    </w:rPr>
  </w:style>
  <w:style w:type="character" w:styleId="afb">
    <w:name w:val="Hyperlink"/>
    <w:basedOn w:val="a2"/>
    <w:uiPriority w:val="99"/>
    <w:qFormat/>
    <w:rPr>
      <w:color w:val="165788"/>
      <w:u w:val="single"/>
    </w:rPr>
  </w:style>
  <w:style w:type="character" w:styleId="afc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customStyle="1" w:styleId="10">
    <w:name w:val="标题 1 字符"/>
    <w:basedOn w:val="a2"/>
    <w:link w:val="1"/>
    <w:uiPriority w:val="1"/>
    <w:qFormat/>
    <w:rPr>
      <w:rFonts w:ascii="Calibri" w:eastAsiaTheme="minorEastAsia" w:hAnsi="Calibri" w:cstheme="minorBidi"/>
      <w:b/>
      <w:bCs/>
      <w:color w:val="000000"/>
      <w:sz w:val="56"/>
      <w:szCs w:val="28"/>
      <w:lang w:eastAsia="ja-JP"/>
    </w:rPr>
  </w:style>
  <w:style w:type="character" w:customStyle="1" w:styleId="22">
    <w:name w:val="标题 2 字符"/>
    <w:basedOn w:val="a2"/>
    <w:link w:val="21"/>
    <w:uiPriority w:val="3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character" w:customStyle="1" w:styleId="32">
    <w:name w:val="标题 3 字符"/>
    <w:basedOn w:val="a2"/>
    <w:link w:val="31"/>
    <w:uiPriority w:val="4"/>
    <w:qFormat/>
    <w:rPr>
      <w:rFonts w:asciiTheme="minorHAnsi" w:eastAsia="Times New Roman" w:hAnsiTheme="minorHAnsi"/>
      <w:b/>
      <w:bCs/>
      <w:sz w:val="32"/>
      <w:szCs w:val="24"/>
      <w:lang w:eastAsia="en-US"/>
    </w:rPr>
  </w:style>
  <w:style w:type="character" w:customStyle="1" w:styleId="41">
    <w:name w:val="标题 4 字符"/>
    <w:basedOn w:val="a2"/>
    <w:link w:val="40"/>
    <w:uiPriority w:val="5"/>
    <w:qFormat/>
    <w:rPr>
      <w:rFonts w:eastAsiaTheme="minorEastAsia" w:cstheme="minorBidi"/>
      <w:b/>
      <w:sz w:val="28"/>
      <w:szCs w:val="22"/>
      <w:lang w:eastAsia="ja-JP"/>
    </w:rPr>
  </w:style>
  <w:style w:type="character" w:customStyle="1" w:styleId="50">
    <w:name w:val="标题 5 字符"/>
    <w:basedOn w:val="a2"/>
    <w:link w:val="5"/>
    <w:uiPriority w:val="9"/>
    <w:qFormat/>
    <w:rPr>
      <w:rFonts w:eastAsiaTheme="majorEastAsia" w:cstheme="majorBidi"/>
      <w:b/>
      <w:i/>
      <w:sz w:val="24"/>
      <w:szCs w:val="22"/>
      <w:lang w:eastAsia="en-US"/>
    </w:rPr>
  </w:style>
  <w:style w:type="paragraph" w:customStyle="1" w:styleId="DisseminationLimitingMarker">
    <w:name w:val="Dissemination Limiting Marker"/>
    <w:next w:val="a1"/>
    <w:uiPriority w:val="27"/>
    <w:qFormat/>
    <w:pPr>
      <w:tabs>
        <w:tab w:val="center" w:pos="4820"/>
      </w:tabs>
      <w:jc w:val="center"/>
    </w:pPr>
    <w:rPr>
      <w:rFonts w:ascii="Calibri" w:eastAsiaTheme="minorEastAsia" w:hAnsi="Calibri"/>
      <w:b/>
      <w:color w:val="FF0000"/>
      <w:sz w:val="36"/>
      <w:szCs w:val="36"/>
      <w:lang w:val="en-AU" w:eastAsia="en-US"/>
    </w:rPr>
  </w:style>
  <w:style w:type="paragraph" w:styleId="afd">
    <w:name w:val="Quote"/>
    <w:basedOn w:val="a1"/>
    <w:next w:val="a1"/>
    <w:link w:val="afe"/>
    <w:uiPriority w:val="18"/>
    <w:qFormat/>
    <w:pPr>
      <w:ind w:left="709" w:right="567"/>
    </w:pPr>
    <w:rPr>
      <w:iCs/>
      <w:color w:val="000000"/>
      <w:szCs w:val="24"/>
    </w:rPr>
  </w:style>
  <w:style w:type="character" w:customStyle="1" w:styleId="afe">
    <w:name w:val="引用 字符"/>
    <w:basedOn w:val="a2"/>
    <w:link w:val="afd"/>
    <w:uiPriority w:val="18"/>
    <w:qFormat/>
    <w:rPr>
      <w:rFonts w:eastAsia="Times New Roman"/>
      <w:iCs/>
      <w:color w:val="000000"/>
      <w:szCs w:val="24"/>
      <w:lang w:eastAsia="en-US"/>
    </w:rPr>
  </w:style>
  <w:style w:type="paragraph" w:customStyle="1" w:styleId="TOC10">
    <w:name w:val="TOC 标题1"/>
    <w:next w:val="a1"/>
    <w:uiPriority w:val="39"/>
    <w:qFormat/>
    <w:pPr>
      <w:pageBreakBefore/>
      <w:spacing w:before="480" w:line="276" w:lineRule="auto"/>
    </w:pPr>
    <w:rPr>
      <w:rFonts w:ascii="Calibri" w:eastAsiaTheme="minorEastAsia" w:hAnsi="Calibri" w:cstheme="minorBidi"/>
      <w:bCs/>
      <w:color w:val="000000"/>
      <w:sz w:val="56"/>
      <w:szCs w:val="28"/>
      <w:lang w:val="en-AU" w:eastAsia="ja-JP"/>
    </w:rPr>
  </w:style>
  <w:style w:type="character" w:customStyle="1" w:styleId="af">
    <w:name w:val="页脚 字符"/>
    <w:basedOn w:val="a2"/>
    <w:link w:val="ae"/>
    <w:uiPriority w:val="99"/>
    <w:qFormat/>
    <w:rPr>
      <w:rFonts w:ascii="Calibri" w:hAnsi="Calibri"/>
    </w:rPr>
  </w:style>
  <w:style w:type="paragraph" w:customStyle="1" w:styleId="BoxText">
    <w:name w:val="Box Text"/>
    <w:basedOn w:val="a1"/>
    <w:uiPriority w:val="19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  <w:spacing w:after="120"/>
    </w:pPr>
  </w:style>
  <w:style w:type="paragraph" w:customStyle="1" w:styleId="FigureTableNoteSource">
    <w:name w:val="Figure/Table Note/Source"/>
    <w:basedOn w:val="a1"/>
    <w:next w:val="a1"/>
    <w:uiPriority w:val="16"/>
    <w:qFormat/>
    <w:pPr>
      <w:spacing w:line="264" w:lineRule="auto"/>
      <w:contextualSpacing/>
    </w:pPr>
    <w:rPr>
      <w:sz w:val="18"/>
    </w:rPr>
  </w:style>
  <w:style w:type="paragraph" w:customStyle="1" w:styleId="BasicParagraph">
    <w:name w:val="[Basic Paragraph]"/>
    <w:basedOn w:val="a1"/>
    <w:uiPriority w:val="99"/>
    <w:qFormat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  <w:sz w:val="24"/>
      <w:szCs w:val="24"/>
      <w:lang w:val="en-US"/>
    </w:rPr>
  </w:style>
  <w:style w:type="paragraph" w:customStyle="1" w:styleId="TableText">
    <w:name w:val="Table Text"/>
    <w:basedOn w:val="a1"/>
    <w:uiPriority w:val="13"/>
    <w:qFormat/>
    <w:pPr>
      <w:spacing w:before="60" w:after="60"/>
    </w:pPr>
    <w:rPr>
      <w:sz w:val="18"/>
    </w:rPr>
  </w:style>
  <w:style w:type="paragraph" w:customStyle="1" w:styleId="TableHeading">
    <w:name w:val="Table Heading"/>
    <w:basedOn w:val="TableText"/>
    <w:uiPriority w:val="14"/>
    <w:qFormat/>
    <w:pPr>
      <w:keepNext/>
    </w:pPr>
    <w:rPr>
      <w:b/>
    </w:rPr>
  </w:style>
  <w:style w:type="paragraph" w:customStyle="1" w:styleId="Preliminarycontentheading">
    <w:name w:val="Preliminary content heading"/>
    <w:link w:val="PreliminarycontentheadingChar"/>
    <w:uiPriority w:val="28"/>
    <w:qFormat/>
    <w:pPr>
      <w:pageBreakBefore/>
    </w:pPr>
    <w:rPr>
      <w:rFonts w:ascii="Calibri" w:eastAsia="Times New Roman" w:hAnsi="Calibri"/>
      <w:bCs/>
      <w:color w:val="000000"/>
      <w:sz w:val="56"/>
      <w:szCs w:val="28"/>
      <w:lang w:val="en-AU" w:eastAsia="ja-JP"/>
    </w:rPr>
  </w:style>
  <w:style w:type="character" w:customStyle="1" w:styleId="PreliminarycontentheadingChar">
    <w:name w:val="Preliminary content heading Char"/>
    <w:basedOn w:val="a2"/>
    <w:link w:val="Preliminarycontentheading"/>
    <w:uiPriority w:val="28"/>
    <w:qFormat/>
    <w:rPr>
      <w:rFonts w:ascii="Calibri" w:eastAsia="Times New Roman" w:hAnsi="Calibri"/>
      <w:bCs/>
      <w:color w:val="000000"/>
      <w:sz w:val="56"/>
      <w:szCs w:val="28"/>
      <w:lang w:eastAsia="ja-JP"/>
    </w:rPr>
  </w:style>
  <w:style w:type="paragraph" w:customStyle="1" w:styleId="BoxTextBullet">
    <w:name w:val="Box Text Bullet"/>
    <w:basedOn w:val="BoxText"/>
    <w:uiPriority w:val="21"/>
    <w:qFormat/>
    <w:pPr>
      <w:numPr>
        <w:numId w:val="5"/>
      </w:numPr>
      <w:tabs>
        <w:tab w:val="left" w:pos="227"/>
      </w:tabs>
      <w:ind w:left="0" w:firstLine="0"/>
    </w:pPr>
  </w:style>
  <w:style w:type="paragraph" w:customStyle="1" w:styleId="TableBullet">
    <w:name w:val="Table Bullet"/>
    <w:basedOn w:val="TableText"/>
    <w:uiPriority w:val="15"/>
    <w:qFormat/>
    <w:pPr>
      <w:numPr>
        <w:numId w:val="6"/>
      </w:numPr>
    </w:pPr>
  </w:style>
  <w:style w:type="paragraph" w:customStyle="1" w:styleId="BoxHeading">
    <w:name w:val="Box Heading"/>
    <w:basedOn w:val="BoxText"/>
    <w:uiPriority w:val="20"/>
    <w:qFormat/>
    <w:rPr>
      <w:b/>
    </w:rPr>
  </w:style>
  <w:style w:type="paragraph" w:customStyle="1" w:styleId="Securityclassification">
    <w:name w:val="Security classification"/>
    <w:basedOn w:val="a1"/>
    <w:uiPriority w:val="26"/>
    <w:qFormat/>
    <w:pPr>
      <w:tabs>
        <w:tab w:val="center" w:pos="4820"/>
      </w:tabs>
      <w:jc w:val="center"/>
    </w:pPr>
    <w:rPr>
      <w:b/>
      <w:caps/>
      <w:color w:val="FF0000"/>
      <w:sz w:val="36"/>
      <w:szCs w:val="36"/>
    </w:rPr>
  </w:style>
  <w:style w:type="character" w:customStyle="1" w:styleId="af1">
    <w:name w:val="页眉 字符"/>
    <w:basedOn w:val="a2"/>
    <w:link w:val="af0"/>
    <w:qFormat/>
    <w:rPr>
      <w:rFonts w:ascii="Calibri" w:hAnsi="Calibri"/>
    </w:rPr>
  </w:style>
  <w:style w:type="paragraph" w:customStyle="1" w:styleId="BoxSource">
    <w:name w:val="Box Source"/>
    <w:basedOn w:val="FigureTableNoteSource"/>
    <w:uiPriority w:val="22"/>
    <w:qFormat/>
    <w:pPr>
      <w:pBdr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Bdr>
    </w:pPr>
  </w:style>
  <w:style w:type="paragraph" w:customStyle="1" w:styleId="AppendixHeading1">
    <w:name w:val="Appendix Heading 1"/>
    <w:qFormat/>
    <w:pPr>
      <w:pageBreakBefore/>
      <w:numPr>
        <w:numId w:val="7"/>
      </w:numPr>
      <w:spacing w:after="240"/>
    </w:pPr>
    <w:rPr>
      <w:rFonts w:asciiTheme="minorHAnsi" w:eastAsia="Times New Roman" w:hAnsiTheme="minorHAnsi"/>
      <w:b/>
      <w:bCs/>
      <w:sz w:val="56"/>
      <w:szCs w:val="24"/>
      <w:lang w:val="en-AU" w:eastAsia="en-US"/>
    </w:rPr>
  </w:style>
  <w:style w:type="character" w:customStyle="1" w:styleId="ad">
    <w:name w:val="批注框文本 字符"/>
    <w:basedOn w:val="a2"/>
    <w:link w:val="ac"/>
    <w:uiPriority w:val="99"/>
    <w:semiHidden/>
    <w:qFormat/>
    <w:rPr>
      <w:rFonts w:ascii="Tahoma" w:eastAsia="Calibri" w:hAnsi="Tahoma" w:cs="Tahoma"/>
      <w:sz w:val="16"/>
      <w:szCs w:val="16"/>
      <w:lang w:eastAsia="en-US"/>
    </w:rPr>
  </w:style>
  <w:style w:type="character" w:customStyle="1" w:styleId="a7">
    <w:name w:val="批注文字 字符"/>
    <w:basedOn w:val="a2"/>
    <w:link w:val="a6"/>
    <w:uiPriority w:val="99"/>
    <w:semiHidden/>
    <w:qFormat/>
    <w:rPr>
      <w:rFonts w:eastAsia="Calibri"/>
      <w:lang w:eastAsia="en-US"/>
    </w:rPr>
  </w:style>
  <w:style w:type="character" w:customStyle="1" w:styleId="af6">
    <w:name w:val="批注主题 字符"/>
    <w:basedOn w:val="a7"/>
    <w:link w:val="af5"/>
    <w:uiPriority w:val="99"/>
    <w:semiHidden/>
    <w:qFormat/>
    <w:rPr>
      <w:rFonts w:eastAsia="Calibri"/>
      <w:b/>
      <w:bCs/>
      <w:lang w:eastAsia="en-US"/>
    </w:rPr>
  </w:style>
  <w:style w:type="paragraph" w:customStyle="1" w:styleId="Picture">
    <w:name w:val="Picture"/>
    <w:qFormat/>
    <w:rPr>
      <w:rFonts w:ascii="Calibri" w:eastAsiaTheme="minorEastAsia" w:hAnsi="Calibri" w:cstheme="minorBidi"/>
      <w:bCs/>
      <w:color w:val="000000"/>
      <w:sz w:val="22"/>
      <w:szCs w:val="28"/>
      <w:lang w:val="en-AU" w:eastAsia="ja-JP"/>
    </w:rPr>
  </w:style>
  <w:style w:type="character" w:customStyle="1" w:styleId="af3">
    <w:name w:val="副标题 字符"/>
    <w:basedOn w:val="a2"/>
    <w:link w:val="af2"/>
    <w:uiPriority w:val="23"/>
    <w:qFormat/>
    <w:rPr>
      <w:rFonts w:eastAsia="Calibri"/>
      <w:sz w:val="40"/>
      <w:szCs w:val="40"/>
      <w:lang w:eastAsia="ja-JP"/>
    </w:rPr>
  </w:style>
  <w:style w:type="character" w:customStyle="1" w:styleId="ab">
    <w:name w:val="日期 字符"/>
    <w:basedOn w:val="a2"/>
    <w:link w:val="aa"/>
    <w:uiPriority w:val="99"/>
    <w:qFormat/>
    <w:rPr>
      <w:rFonts w:eastAsia="Calibri"/>
      <w:sz w:val="28"/>
      <w:szCs w:val="28"/>
      <w:lang w:eastAsia="en-US"/>
    </w:rPr>
  </w:style>
  <w:style w:type="paragraph" w:customStyle="1" w:styleId="AppendixHeading2">
    <w:name w:val="Appendix Heading 2"/>
    <w:qFormat/>
    <w:pPr>
      <w:numPr>
        <w:ilvl w:val="1"/>
        <w:numId w:val="7"/>
      </w:numPr>
    </w:pPr>
    <w:rPr>
      <w:rFonts w:asciiTheme="minorHAnsi" w:eastAsia="Times New Roman" w:hAnsiTheme="minorHAnsi"/>
      <w:b/>
      <w:bCs/>
      <w:sz w:val="32"/>
      <w:szCs w:val="24"/>
      <w:lang w:val="en-AU" w:eastAsia="en-US"/>
    </w:rPr>
  </w:style>
  <w:style w:type="paragraph" w:customStyle="1" w:styleId="AppendixHeading3">
    <w:name w:val="Appendix Heading 3"/>
    <w:qFormat/>
    <w:pPr>
      <w:keepNext/>
      <w:tabs>
        <w:tab w:val="left" w:pos="1077"/>
      </w:tabs>
      <w:spacing w:before="240"/>
      <w:ind w:left="1077" w:hanging="1077"/>
    </w:pPr>
    <w:rPr>
      <w:rFonts w:ascii="Cambria" w:eastAsia="Times New Roman" w:hAnsi="Cambria"/>
      <w:b/>
      <w:sz w:val="24"/>
      <w:szCs w:val="24"/>
      <w:lang w:eastAsia="en-US" w:bidi="en-US"/>
    </w:rPr>
  </w:style>
  <w:style w:type="paragraph" w:customStyle="1" w:styleId="AppendixHeading4">
    <w:name w:val="Appendix Heading 4"/>
    <w:qFormat/>
    <w:pPr>
      <w:keepNext/>
      <w:tabs>
        <w:tab w:val="left" w:pos="1077"/>
      </w:tabs>
      <w:spacing w:after="120"/>
      <w:ind w:left="1077" w:hanging="1077"/>
    </w:pPr>
    <w:rPr>
      <w:rFonts w:ascii="Calibri" w:eastAsia="Times New Roman" w:hAnsi="Calibri"/>
      <w:b/>
      <w:sz w:val="22"/>
      <w:szCs w:val="24"/>
      <w:lang w:eastAsia="en-US" w:bidi="en-US"/>
    </w:rPr>
  </w:style>
  <w:style w:type="paragraph" w:customStyle="1" w:styleId="Endmattercontentheading">
    <w:name w:val="Endmatter content heading"/>
    <w:basedOn w:val="Preliminarycontentheading"/>
    <w:qFormat/>
  </w:style>
  <w:style w:type="paragraph" w:customStyle="1" w:styleId="11">
    <w:name w:val="修订1"/>
    <w:hidden/>
    <w:uiPriority w:val="99"/>
    <w:semiHidden/>
    <w:qFormat/>
    <w:rPr>
      <w:rFonts w:ascii="Cambria" w:eastAsiaTheme="minorEastAsia" w:hAnsi="Cambria"/>
      <w:sz w:val="22"/>
      <w:szCs w:val="22"/>
      <w:lang w:val="en-AU" w:eastAsia="en-US"/>
    </w:rPr>
  </w:style>
  <w:style w:type="paragraph" w:styleId="aff">
    <w:name w:val="List Paragraph"/>
    <w:basedOn w:val="a1"/>
    <w:uiPriority w:val="99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qFormat/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38"/>
    <customShpInfo spid="_x0000_s1041"/>
    <customShpInfo spid="_x0000_s1042"/>
    <customShpInfo spid="_x0000_s1043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F6B24EF29B14488A4D3E054F39A21B" ma:contentTypeVersion="2" ma:contentTypeDescription="Create a new document." ma:contentTypeScope="" ma:versionID="ea9366ecf14e49713b65f30b7bb9c902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targetNamespace="http://schemas.microsoft.com/office/2006/metadata/properties" ma:root="true" ma:fieldsID="33c67d9f52e3aab0097483806a3a0923" ns1:_="" ns2:_="">
    <xsd:import namespace="http://schemas.microsoft.com/sharepoint/v3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  <xsd:element ref="ns2:_DCDateCreat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Created" ma:index="10" nillable="true" ma:displayName="Date Created" ma:description="The date on which this resource was created" ma:format="DateTime" ma:internalName="_DCDateCreated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CDateCreated xmlns="http://schemas.microsoft.com/sharepoint/v3/fields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20114B-03E7-4F69-90B6-8E3FAFF217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4374FA-95E1-4C7D-89BF-5848775EC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083AB0E-A63D-4AAB-9882-2D03017F353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http://schemas.microsoft.com/sharepoint/v3/fields"/>
  </ds:schemaRefs>
</ds:datastoreItem>
</file>

<file path=customXml/itemProps5.xml><?xml version="1.0" encoding="utf-8"?>
<ds:datastoreItem xmlns:ds="http://schemas.openxmlformats.org/officeDocument/2006/customXml" ds:itemID="{5725FB86-C456-45E4-B78A-E6BBF6647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280</Words>
  <Characters>1871</Characters>
  <Application>Microsoft Office Word</Application>
  <DocSecurity>0</DocSecurity>
  <Lines>89</Lines>
  <Paragraphs>43</Paragraphs>
  <ScaleCrop>false</ScaleCrop>
  <Company>Department of Agriculture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Default Word template</dc:title>
  <dc:creator>McVicar, Brad</dc:creator>
  <cp:lastModifiedBy>lu@sudelan.cn</cp:lastModifiedBy>
  <cp:revision>18</cp:revision>
  <cp:lastPrinted>2023-01-16T06:59:00Z</cp:lastPrinted>
  <dcterms:created xsi:type="dcterms:W3CDTF">2021-01-07T01:03:00Z</dcterms:created>
  <dcterms:modified xsi:type="dcterms:W3CDTF">2025-05-07T07:03:00Z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0x01010078F6B24EF29B14488A4D3E054F39A21B</vt:lpwstr>
  </property>
  <property fmtid="{D5CDD505-2E9C-101B-9397-08002B2CF9AE}" pid="3" name="KSOProductBuildVer">
    <vt:lpwstr>2052-12.1.0.18608</vt:lpwstr>
  </property>
  <property fmtid="{D5CDD505-2E9C-101B-9397-08002B2CF9AE}" pid="4" name="ICV">
    <vt:lpwstr>9AD94AECD5C54F37ACCEAA0DD894B174_12</vt:lpwstr>
  </property>
</Properties>
</file>