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FA1F00" w14:textId="77777777" w:rsidR="00C82AC0" w:rsidRDefault="00000000">
      <w:pPr>
        <w:jc w:val="center"/>
        <w:rPr>
          <w:b/>
          <w:sz w:val="32"/>
        </w:rPr>
      </w:pPr>
      <w:r>
        <w:rPr>
          <w:rFonts w:hint="eastAsia"/>
          <w:b/>
          <w:sz w:val="32"/>
        </w:rPr>
        <w:t>苏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>州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>苏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>德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>兰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>铁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>路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>配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>件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>有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>限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>公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>司</w:t>
      </w:r>
    </w:p>
    <w:p w14:paraId="108413B3" w14:textId="77777777" w:rsidR="00C82AC0" w:rsidRDefault="00000000">
      <w:pPr>
        <w:jc w:val="center"/>
        <w:rPr>
          <w:b/>
          <w:sz w:val="32"/>
        </w:rPr>
      </w:pPr>
      <w:r>
        <w:rPr>
          <w:rFonts w:hint="eastAsia"/>
          <w:b/>
          <w:sz w:val="32"/>
        </w:rPr>
        <w:t>采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>购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>合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>同</w:t>
      </w:r>
    </w:p>
    <w:p w14:paraId="35F4858E" w14:textId="5624333B" w:rsidR="00C82AC0" w:rsidRDefault="00000000">
      <w:pPr>
        <w:spacing w:line="288" w:lineRule="auto"/>
        <w:ind w:firstLineChars="100" w:firstLine="210"/>
        <w:rPr>
          <w:rFonts w:eastAsia="仿宋"/>
        </w:rPr>
      </w:pPr>
      <w:r>
        <w:rPr>
          <w:rFonts w:hint="eastAsia"/>
        </w:rPr>
        <w:t>供方：</w:t>
      </w:r>
      <w:proofErr w:type="gramStart"/>
      <w:r>
        <w:rPr>
          <w:rFonts w:hint="eastAsia"/>
          <w:bCs/>
        </w:rPr>
        <w:t>嘉善亿翔五金</w:t>
      </w:r>
      <w:proofErr w:type="gramEnd"/>
      <w:r>
        <w:rPr>
          <w:rFonts w:hint="eastAsia"/>
          <w:bCs/>
        </w:rPr>
        <w:t>有限公司</w:t>
      </w:r>
      <w:r>
        <w:rPr>
          <w:rFonts w:hint="eastAsia"/>
        </w:rPr>
        <w:t xml:space="preserve">                     </w:t>
      </w:r>
      <w:r>
        <w:rPr>
          <w:rFonts w:hint="eastAsia"/>
        </w:rPr>
        <w:t>合同编号：</w:t>
      </w:r>
      <w:r>
        <w:rPr>
          <w:rFonts w:ascii="仿宋" w:eastAsia="仿宋" w:hAnsi="仿宋" w:cs="Arial Unicode MS" w:hint="eastAsia"/>
          <w:b/>
          <w:sz w:val="22"/>
        </w:rPr>
        <w:t>SDL2</w:t>
      </w:r>
      <w:r w:rsidR="003128DA">
        <w:rPr>
          <w:rFonts w:ascii="仿宋" w:eastAsia="仿宋" w:hAnsi="仿宋" w:cs="Arial Unicode MS" w:hint="eastAsia"/>
          <w:b/>
          <w:sz w:val="22"/>
        </w:rPr>
        <w:t>51106</w:t>
      </w:r>
      <w:r>
        <w:rPr>
          <w:rFonts w:ascii="仿宋" w:eastAsia="仿宋" w:hAnsi="仿宋" w:cs="Arial Unicode MS" w:hint="eastAsia"/>
          <w:b/>
          <w:sz w:val="22"/>
        </w:rPr>
        <w:t>-</w:t>
      </w:r>
      <w:r w:rsidR="003128DA">
        <w:rPr>
          <w:rFonts w:ascii="仿宋" w:eastAsia="仿宋" w:hAnsi="仿宋" w:cs="Arial Unicode MS" w:hint="eastAsia"/>
          <w:b/>
          <w:sz w:val="22"/>
        </w:rPr>
        <w:t>E</w:t>
      </w:r>
    </w:p>
    <w:p w14:paraId="00B47607" w14:textId="77777777" w:rsidR="00C82AC0" w:rsidRDefault="00000000">
      <w:pPr>
        <w:spacing w:line="288" w:lineRule="auto"/>
        <w:ind w:firstLineChars="100" w:firstLine="210"/>
      </w:pPr>
      <w:r>
        <w:rPr>
          <w:rFonts w:hint="eastAsia"/>
        </w:rPr>
        <w:t>需方：苏州苏德兰铁路配件有限公司</w:t>
      </w:r>
      <w:r>
        <w:rPr>
          <w:rFonts w:hint="eastAsia"/>
        </w:rPr>
        <w:t xml:space="preserve">                      </w:t>
      </w:r>
      <w:r>
        <w:rPr>
          <w:rFonts w:hint="eastAsia"/>
        </w:rPr>
        <w:t>签订地点：江苏太仓</w:t>
      </w:r>
    </w:p>
    <w:p w14:paraId="26208B10" w14:textId="7103F4BE" w:rsidR="00C82AC0" w:rsidRDefault="00000000">
      <w:pPr>
        <w:spacing w:line="288" w:lineRule="auto"/>
        <w:ind w:firstLineChars="100" w:firstLine="210"/>
      </w:pPr>
      <w:r>
        <w:rPr>
          <w:rFonts w:hint="eastAsia"/>
        </w:rPr>
        <w:t>签订时间：</w:t>
      </w:r>
      <w:r>
        <w:rPr>
          <w:rFonts w:hint="eastAsia"/>
        </w:rPr>
        <w:t>202</w:t>
      </w:r>
      <w:r w:rsidR="003128DA">
        <w:rPr>
          <w:rFonts w:hint="eastAsia"/>
        </w:rPr>
        <w:t>5</w:t>
      </w:r>
      <w:r>
        <w:rPr>
          <w:rFonts w:hint="eastAsia"/>
        </w:rPr>
        <w:t>年</w:t>
      </w:r>
      <w:r w:rsidR="00C73CDA">
        <w:rPr>
          <w:rFonts w:hint="eastAsia"/>
        </w:rPr>
        <w:t>11</w:t>
      </w:r>
      <w:r>
        <w:rPr>
          <w:rFonts w:hint="eastAsia"/>
        </w:rPr>
        <w:t>月</w:t>
      </w:r>
      <w:r w:rsidR="003128DA">
        <w:rPr>
          <w:rFonts w:hint="eastAsia"/>
        </w:rPr>
        <w:t>6</w:t>
      </w:r>
      <w:r>
        <w:rPr>
          <w:rFonts w:hint="eastAsia"/>
        </w:rPr>
        <w:t>日</w:t>
      </w:r>
    </w:p>
    <w:p w14:paraId="4983B835" w14:textId="77777777" w:rsidR="00C82AC0" w:rsidRDefault="00000000">
      <w:pPr>
        <w:pStyle w:val="aa"/>
        <w:numPr>
          <w:ilvl w:val="0"/>
          <w:numId w:val="1"/>
        </w:numPr>
        <w:spacing w:line="288" w:lineRule="auto"/>
        <w:ind w:firstLineChars="0"/>
      </w:pPr>
      <w:r>
        <w:rPr>
          <w:rFonts w:hint="eastAsia"/>
        </w:rPr>
        <w:t>产品名称、商标、型号、数量、金额：</w:t>
      </w:r>
    </w:p>
    <w:tbl>
      <w:tblPr>
        <w:tblStyle w:val="a9"/>
        <w:tblW w:w="8529" w:type="dxa"/>
        <w:tblLayout w:type="fixed"/>
        <w:tblLook w:val="04A0" w:firstRow="1" w:lastRow="0" w:firstColumn="1" w:lastColumn="0" w:noHBand="0" w:noVBand="1"/>
      </w:tblPr>
      <w:tblGrid>
        <w:gridCol w:w="392"/>
        <w:gridCol w:w="992"/>
        <w:gridCol w:w="851"/>
        <w:gridCol w:w="1275"/>
        <w:gridCol w:w="1134"/>
        <w:gridCol w:w="851"/>
        <w:gridCol w:w="720"/>
        <w:gridCol w:w="1132"/>
        <w:gridCol w:w="1171"/>
        <w:gridCol w:w="11"/>
      </w:tblGrid>
      <w:tr w:rsidR="00C82AC0" w14:paraId="41CC7D68" w14:textId="77777777">
        <w:trPr>
          <w:gridAfter w:val="1"/>
          <w:wAfter w:w="11" w:type="dxa"/>
          <w:trHeight w:val="620"/>
        </w:trPr>
        <w:tc>
          <w:tcPr>
            <w:tcW w:w="392" w:type="dxa"/>
          </w:tcPr>
          <w:p w14:paraId="5D3EB4F6" w14:textId="77777777" w:rsidR="00C82AC0" w:rsidRDefault="00000000">
            <w:pPr>
              <w:jc w:val="center"/>
            </w:pPr>
            <w:r>
              <w:rPr>
                <w:rFonts w:hint="eastAsia"/>
              </w:rPr>
              <w:t>序号</w:t>
            </w:r>
          </w:p>
        </w:tc>
        <w:tc>
          <w:tcPr>
            <w:tcW w:w="992" w:type="dxa"/>
          </w:tcPr>
          <w:p w14:paraId="49B13282" w14:textId="77777777" w:rsidR="00C82AC0" w:rsidRDefault="00000000">
            <w:pPr>
              <w:jc w:val="center"/>
            </w:pPr>
            <w:r>
              <w:rPr>
                <w:rFonts w:hint="eastAsia"/>
              </w:rPr>
              <w:t>产品</w:t>
            </w:r>
          </w:p>
          <w:p w14:paraId="2DEB89B5" w14:textId="77777777" w:rsidR="00C82AC0" w:rsidRDefault="00000000">
            <w:pPr>
              <w:jc w:val="center"/>
            </w:pPr>
            <w:r>
              <w:rPr>
                <w:rFonts w:hint="eastAsia"/>
              </w:rPr>
              <w:t>名称</w:t>
            </w:r>
          </w:p>
        </w:tc>
        <w:tc>
          <w:tcPr>
            <w:tcW w:w="851" w:type="dxa"/>
          </w:tcPr>
          <w:p w14:paraId="400EAE7C" w14:textId="77777777" w:rsidR="00C82AC0" w:rsidRDefault="00000000">
            <w:pPr>
              <w:spacing w:line="480" w:lineRule="auto"/>
              <w:jc w:val="center"/>
            </w:pPr>
            <w:r>
              <w:rPr>
                <w:rFonts w:hint="eastAsia"/>
              </w:rPr>
              <w:t>规格</w:t>
            </w:r>
          </w:p>
        </w:tc>
        <w:tc>
          <w:tcPr>
            <w:tcW w:w="1275" w:type="dxa"/>
          </w:tcPr>
          <w:p w14:paraId="0E489AB3" w14:textId="7B751E3D" w:rsidR="00C82AC0" w:rsidRDefault="003128DA">
            <w:pPr>
              <w:spacing w:line="480" w:lineRule="auto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图号</w:t>
            </w:r>
          </w:p>
        </w:tc>
        <w:tc>
          <w:tcPr>
            <w:tcW w:w="1134" w:type="dxa"/>
          </w:tcPr>
          <w:p w14:paraId="12637BBA" w14:textId="77777777" w:rsidR="00C82AC0" w:rsidRDefault="00000000">
            <w:pPr>
              <w:spacing w:line="480" w:lineRule="auto"/>
              <w:jc w:val="center"/>
            </w:pPr>
            <w:r>
              <w:rPr>
                <w:rFonts w:hint="eastAsia"/>
              </w:rPr>
              <w:t>表面处理</w:t>
            </w:r>
          </w:p>
        </w:tc>
        <w:tc>
          <w:tcPr>
            <w:tcW w:w="851" w:type="dxa"/>
          </w:tcPr>
          <w:p w14:paraId="0D8E58FA" w14:textId="77777777" w:rsidR="00C82AC0" w:rsidRDefault="00000000">
            <w:pPr>
              <w:jc w:val="center"/>
            </w:pPr>
            <w:r>
              <w:rPr>
                <w:rFonts w:hint="eastAsia"/>
              </w:rPr>
              <w:t>数量</w:t>
            </w:r>
            <w:r>
              <w:rPr>
                <w:rFonts w:hint="eastAsia"/>
              </w:rPr>
              <w:t>(</w:t>
            </w:r>
            <w:r>
              <w:rPr>
                <w:rFonts w:hint="eastAsia"/>
              </w:rPr>
              <w:t>件</w:t>
            </w:r>
            <w:r>
              <w:rPr>
                <w:rFonts w:hint="eastAsia"/>
              </w:rPr>
              <w:t>)</w:t>
            </w:r>
          </w:p>
        </w:tc>
        <w:tc>
          <w:tcPr>
            <w:tcW w:w="720" w:type="dxa"/>
          </w:tcPr>
          <w:p w14:paraId="28F83076" w14:textId="77777777" w:rsidR="00C82AC0" w:rsidRDefault="00000000">
            <w:pPr>
              <w:spacing w:line="480" w:lineRule="auto"/>
              <w:jc w:val="center"/>
            </w:pPr>
            <w:r>
              <w:rPr>
                <w:rFonts w:hint="eastAsia"/>
              </w:rPr>
              <w:t>元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件</w:t>
            </w:r>
          </w:p>
        </w:tc>
        <w:tc>
          <w:tcPr>
            <w:tcW w:w="1132" w:type="dxa"/>
          </w:tcPr>
          <w:p w14:paraId="5467D6D6" w14:textId="77777777" w:rsidR="00C82AC0" w:rsidRDefault="00000000">
            <w:pPr>
              <w:jc w:val="center"/>
            </w:pPr>
            <w:r>
              <w:rPr>
                <w:rFonts w:hint="eastAsia"/>
              </w:rPr>
              <w:t>总金额（元）</w:t>
            </w:r>
          </w:p>
        </w:tc>
        <w:tc>
          <w:tcPr>
            <w:tcW w:w="1171" w:type="dxa"/>
          </w:tcPr>
          <w:p w14:paraId="2EA9C3E2" w14:textId="77777777" w:rsidR="00C82AC0" w:rsidRDefault="00000000">
            <w:pPr>
              <w:spacing w:line="480" w:lineRule="auto"/>
              <w:jc w:val="center"/>
            </w:pPr>
            <w:r>
              <w:rPr>
                <w:rFonts w:hint="eastAsia"/>
              </w:rPr>
              <w:t>材质</w:t>
            </w:r>
          </w:p>
        </w:tc>
      </w:tr>
      <w:tr w:rsidR="00C82AC0" w14:paraId="3E225D1E" w14:textId="77777777">
        <w:trPr>
          <w:gridAfter w:val="1"/>
          <w:wAfter w:w="11" w:type="dxa"/>
          <w:trHeight w:val="1067"/>
        </w:trPr>
        <w:tc>
          <w:tcPr>
            <w:tcW w:w="392" w:type="dxa"/>
            <w:vAlign w:val="center"/>
          </w:tcPr>
          <w:p w14:paraId="5CF3E37C" w14:textId="77777777" w:rsidR="00C82AC0" w:rsidRDefault="00000000">
            <w:pPr>
              <w:spacing w:line="480" w:lineRule="auto"/>
            </w:pPr>
            <w:r>
              <w:rPr>
                <w:rFonts w:hint="eastAsia"/>
              </w:rPr>
              <w:t>1</w:t>
            </w:r>
          </w:p>
        </w:tc>
        <w:tc>
          <w:tcPr>
            <w:tcW w:w="992" w:type="dxa"/>
            <w:vAlign w:val="center"/>
          </w:tcPr>
          <w:p w14:paraId="05731C1C" w14:textId="7FE2C25B" w:rsidR="00C82AC0" w:rsidRDefault="003128DA">
            <w:pPr>
              <w:jc w:val="center"/>
            </w:pPr>
            <w:r w:rsidRPr="003128DA">
              <w:rPr>
                <w:rFonts w:hint="eastAsia"/>
              </w:rPr>
              <w:t>尼龙锁紧螺母</w:t>
            </w:r>
            <w:r w:rsidRPr="003128DA">
              <w:rPr>
                <w:rFonts w:hint="eastAsia"/>
              </w:rPr>
              <w:t>ANMA24</w:t>
            </w:r>
          </w:p>
        </w:tc>
        <w:tc>
          <w:tcPr>
            <w:tcW w:w="851" w:type="dxa"/>
            <w:vAlign w:val="center"/>
          </w:tcPr>
          <w:p w14:paraId="2C0A1E03" w14:textId="54388D5E" w:rsidR="00C82AC0" w:rsidRDefault="00000000">
            <w:pPr>
              <w:spacing w:line="480" w:lineRule="auto"/>
              <w:jc w:val="center"/>
            </w:pPr>
            <w:r>
              <w:rPr>
                <w:rFonts w:hint="eastAsia"/>
              </w:rPr>
              <w:t>M2</w:t>
            </w:r>
            <w:r w:rsidR="003128DA">
              <w:rPr>
                <w:rFonts w:hint="eastAsia"/>
              </w:rPr>
              <w:t>4</w:t>
            </w:r>
          </w:p>
        </w:tc>
        <w:tc>
          <w:tcPr>
            <w:tcW w:w="1275" w:type="dxa"/>
            <w:vAlign w:val="center"/>
          </w:tcPr>
          <w:p w14:paraId="1B2E29A4" w14:textId="14906BD2" w:rsidR="00C82AC0" w:rsidRDefault="003128DA">
            <w:pPr>
              <w:jc w:val="center"/>
            </w:pPr>
            <w:r w:rsidRPr="003128DA">
              <w:t>20U03.D2</w:t>
            </w:r>
          </w:p>
        </w:tc>
        <w:tc>
          <w:tcPr>
            <w:tcW w:w="1134" w:type="dxa"/>
            <w:vAlign w:val="center"/>
          </w:tcPr>
          <w:p w14:paraId="042AF54E" w14:textId="56BDE93C" w:rsidR="00C82AC0" w:rsidRDefault="003128DA">
            <w:pPr>
              <w:jc w:val="center"/>
            </w:pPr>
            <w:r w:rsidRPr="003128DA">
              <w:rPr>
                <w:rFonts w:hint="eastAsia"/>
              </w:rPr>
              <w:t>冷镀锌≥</w:t>
            </w:r>
            <w:r w:rsidRPr="003128DA">
              <w:rPr>
                <w:rFonts w:hint="eastAsia"/>
              </w:rPr>
              <w:t>8</w:t>
            </w:r>
            <w:r w:rsidRPr="003128DA">
              <w:rPr>
                <w:rFonts w:hint="eastAsia"/>
              </w:rPr>
              <w:t>μ</w:t>
            </w:r>
            <w:r w:rsidRPr="003128DA">
              <w:rPr>
                <w:rFonts w:hint="eastAsia"/>
              </w:rPr>
              <w:t>m</w:t>
            </w:r>
          </w:p>
        </w:tc>
        <w:tc>
          <w:tcPr>
            <w:tcW w:w="851" w:type="dxa"/>
            <w:vAlign w:val="center"/>
          </w:tcPr>
          <w:p w14:paraId="7F11511A" w14:textId="407400EE" w:rsidR="00C82AC0" w:rsidRDefault="003128DA">
            <w:pPr>
              <w:spacing w:line="480" w:lineRule="auto"/>
              <w:jc w:val="center"/>
            </w:pPr>
            <w:r>
              <w:rPr>
                <w:rFonts w:hint="eastAsia"/>
              </w:rPr>
              <w:t>20</w:t>
            </w:r>
            <w:r w:rsidR="00C73CDA">
              <w:rPr>
                <w:rFonts w:hint="eastAsia"/>
              </w:rPr>
              <w:t>0</w:t>
            </w:r>
          </w:p>
        </w:tc>
        <w:tc>
          <w:tcPr>
            <w:tcW w:w="720" w:type="dxa"/>
            <w:vAlign w:val="center"/>
          </w:tcPr>
          <w:p w14:paraId="5661533F" w14:textId="6F642422" w:rsidR="00C82AC0" w:rsidRDefault="00000000">
            <w:pPr>
              <w:spacing w:line="480" w:lineRule="auto"/>
              <w:jc w:val="center"/>
            </w:pPr>
            <w:r>
              <w:rPr>
                <w:rFonts w:hint="eastAsia"/>
              </w:rPr>
              <w:t>2.</w:t>
            </w:r>
            <w:r w:rsidR="003128DA">
              <w:rPr>
                <w:rFonts w:hint="eastAsia"/>
              </w:rPr>
              <w:t>1</w:t>
            </w:r>
          </w:p>
        </w:tc>
        <w:tc>
          <w:tcPr>
            <w:tcW w:w="1132" w:type="dxa"/>
            <w:vAlign w:val="center"/>
          </w:tcPr>
          <w:p w14:paraId="6EC37B04" w14:textId="699FEC37" w:rsidR="00C82AC0" w:rsidRDefault="003128DA">
            <w:pPr>
              <w:spacing w:line="480" w:lineRule="auto"/>
              <w:jc w:val="center"/>
            </w:pPr>
            <w:r>
              <w:rPr>
                <w:rFonts w:hint="eastAsia"/>
              </w:rPr>
              <w:t>42</w:t>
            </w:r>
            <w:r w:rsidR="00C73CDA">
              <w:rPr>
                <w:rFonts w:hint="eastAsia"/>
              </w:rPr>
              <w:t>0.00</w:t>
            </w:r>
          </w:p>
        </w:tc>
        <w:tc>
          <w:tcPr>
            <w:tcW w:w="1171" w:type="dxa"/>
            <w:vAlign w:val="center"/>
          </w:tcPr>
          <w:p w14:paraId="5C532E34" w14:textId="77777777" w:rsidR="00C82AC0" w:rsidRDefault="00000000">
            <w:pPr>
              <w:jc w:val="center"/>
            </w:pPr>
            <w:r>
              <w:rPr>
                <w:rFonts w:hint="eastAsia"/>
              </w:rPr>
              <w:t>35K/45#</w:t>
            </w:r>
          </w:p>
          <w:p w14:paraId="7E207480" w14:textId="7910730D" w:rsidR="00C82AC0" w:rsidRDefault="003128DA">
            <w:pPr>
              <w:jc w:val="center"/>
            </w:pPr>
            <w:r w:rsidRPr="003128DA">
              <w:rPr>
                <w:rFonts w:hint="eastAsia"/>
              </w:rPr>
              <w:t>5</w:t>
            </w:r>
            <w:r w:rsidRPr="003128DA">
              <w:rPr>
                <w:rFonts w:hint="eastAsia"/>
              </w:rPr>
              <w:t>级</w:t>
            </w:r>
          </w:p>
        </w:tc>
      </w:tr>
      <w:tr w:rsidR="00C82AC0" w14:paraId="0E639EC0" w14:textId="77777777">
        <w:trPr>
          <w:trHeight w:val="330"/>
        </w:trPr>
        <w:tc>
          <w:tcPr>
            <w:tcW w:w="8529" w:type="dxa"/>
            <w:gridSpan w:val="10"/>
          </w:tcPr>
          <w:p w14:paraId="475B233C" w14:textId="280DC2D4" w:rsidR="00C82AC0" w:rsidRDefault="00000000">
            <w:pPr>
              <w:widowControl/>
              <w:spacing w:line="480" w:lineRule="auto"/>
            </w:pPr>
            <w:r>
              <w:rPr>
                <w:rFonts w:hint="eastAsia"/>
              </w:rPr>
              <w:t>合计金额（大写）：</w:t>
            </w:r>
            <w:proofErr w:type="gramStart"/>
            <w:r w:rsidR="003128DA">
              <w:rPr>
                <w:rFonts w:hint="eastAsia"/>
              </w:rPr>
              <w:t>肆佰贰拾</w:t>
            </w:r>
            <w:proofErr w:type="gramEnd"/>
            <w:r>
              <w:rPr>
                <w:rFonts w:hint="eastAsia"/>
              </w:rPr>
              <w:t>圆整。</w:t>
            </w:r>
          </w:p>
        </w:tc>
      </w:tr>
    </w:tbl>
    <w:p w14:paraId="5EFEB860" w14:textId="77777777" w:rsidR="00C82AC0" w:rsidRDefault="00000000">
      <w:pPr>
        <w:spacing w:line="288" w:lineRule="auto"/>
        <w:ind w:left="1365" w:hangingChars="650" w:hanging="1365"/>
        <w:jc w:val="left"/>
      </w:pPr>
      <w:r>
        <w:rPr>
          <w:rFonts w:hint="eastAsia"/>
        </w:rPr>
        <w:t>二、质量要求：根据图纸进行生产和检验，符合出口标准，保质期一年。出货前，需方或其指定代表有权对货物的品质和数量进行检验。如货物存在质量问题，或其他不符情形，供方应立即重新准备货物并承担相应赔偿责任。散装。</w:t>
      </w:r>
    </w:p>
    <w:p w14:paraId="6CF4371B" w14:textId="77777777" w:rsidR="00C82AC0" w:rsidRDefault="00000000">
      <w:pPr>
        <w:spacing w:line="288" w:lineRule="auto"/>
        <w:ind w:left="1365" w:hangingChars="650" w:hanging="1365"/>
        <w:jc w:val="left"/>
      </w:pPr>
      <w:r>
        <w:rPr>
          <w:rFonts w:hint="eastAsia"/>
        </w:rPr>
        <w:t>三、交货地点和运输方式：供方送货到需方工厂，运费由供方负责。</w:t>
      </w:r>
    </w:p>
    <w:p w14:paraId="6FF2E6CA" w14:textId="01469F46" w:rsidR="00C82AC0" w:rsidRDefault="00000000">
      <w:pPr>
        <w:spacing w:line="288" w:lineRule="auto"/>
        <w:ind w:left="1365" w:hangingChars="650" w:hanging="1365"/>
        <w:jc w:val="left"/>
      </w:pPr>
      <w:r>
        <w:rPr>
          <w:rFonts w:hint="eastAsia"/>
        </w:rPr>
        <w:t>四、交货日期：</w:t>
      </w:r>
      <w:r>
        <w:rPr>
          <w:rFonts w:hint="eastAsia"/>
        </w:rPr>
        <w:t>202</w:t>
      </w:r>
      <w:r w:rsidR="003128DA">
        <w:rPr>
          <w:rFonts w:hint="eastAsia"/>
        </w:rPr>
        <w:t>5</w:t>
      </w:r>
      <w:r>
        <w:rPr>
          <w:rFonts w:hint="eastAsia"/>
        </w:rPr>
        <w:t>年</w:t>
      </w:r>
      <w:r w:rsidR="00C73CDA">
        <w:rPr>
          <w:rFonts w:hint="eastAsia"/>
        </w:rPr>
        <w:t>1</w:t>
      </w:r>
      <w:r w:rsidR="003128DA">
        <w:rPr>
          <w:rFonts w:hint="eastAsia"/>
        </w:rPr>
        <w:t>1</w:t>
      </w:r>
      <w:r>
        <w:rPr>
          <w:rFonts w:hint="eastAsia"/>
        </w:rPr>
        <w:t>月</w:t>
      </w:r>
      <w:r w:rsidR="003128DA">
        <w:rPr>
          <w:rFonts w:hint="eastAsia"/>
        </w:rPr>
        <w:t>30</w:t>
      </w:r>
      <w:r>
        <w:rPr>
          <w:rFonts w:hint="eastAsia"/>
        </w:rPr>
        <w:t>日以前送货到需方工厂。</w:t>
      </w:r>
    </w:p>
    <w:p w14:paraId="548CC772" w14:textId="77777777" w:rsidR="00C82AC0" w:rsidRDefault="00000000">
      <w:pPr>
        <w:spacing w:line="288" w:lineRule="auto"/>
        <w:ind w:left="1365" w:hangingChars="650" w:hanging="1365"/>
        <w:jc w:val="left"/>
      </w:pPr>
      <w:r>
        <w:rPr>
          <w:rFonts w:hint="eastAsia"/>
        </w:rPr>
        <w:t>五、付款方式：需方带款提货，供方提供检测报告、原材料质保书。</w:t>
      </w:r>
    </w:p>
    <w:p w14:paraId="37CC4831" w14:textId="77777777" w:rsidR="00C82AC0" w:rsidRDefault="00000000">
      <w:pPr>
        <w:spacing w:line="288" w:lineRule="auto"/>
        <w:ind w:left="1365" w:hangingChars="650" w:hanging="1365"/>
        <w:jc w:val="left"/>
      </w:pPr>
      <w:r>
        <w:rPr>
          <w:rFonts w:hint="eastAsia"/>
        </w:rPr>
        <w:t>六、违约责任或纠纷解决方式：</w:t>
      </w:r>
      <w:r>
        <w:rPr>
          <w:rFonts w:hint="eastAsia"/>
        </w:rPr>
        <w:t xml:space="preserve"> </w:t>
      </w:r>
      <w:r>
        <w:rPr>
          <w:rFonts w:hint="eastAsia"/>
        </w:rPr>
        <w:t>双方友好协商解决，协商不成，由签约地人民法院裁决。</w:t>
      </w:r>
    </w:p>
    <w:p w14:paraId="32FA493B" w14:textId="77777777" w:rsidR="00C82AC0" w:rsidRDefault="00000000">
      <w:pPr>
        <w:spacing w:line="288" w:lineRule="auto"/>
        <w:ind w:left="1365" w:hangingChars="650" w:hanging="1365"/>
        <w:jc w:val="left"/>
      </w:pPr>
      <w:r>
        <w:rPr>
          <w:rFonts w:hint="eastAsia"/>
        </w:rPr>
        <w:t>七、本合同一式两份，双方签字盖章生效。（双方确认传真有效）</w:t>
      </w:r>
    </w:p>
    <w:p w14:paraId="46D83692" w14:textId="77777777" w:rsidR="00C82AC0" w:rsidRDefault="00C82AC0">
      <w:pPr>
        <w:spacing w:line="288" w:lineRule="auto"/>
        <w:ind w:left="1365" w:hangingChars="650" w:hanging="1365"/>
        <w:jc w:val="left"/>
      </w:pPr>
    </w:p>
    <w:tbl>
      <w:tblPr>
        <w:tblStyle w:val="a9"/>
        <w:tblW w:w="8789" w:type="dxa"/>
        <w:tblInd w:w="-34" w:type="dxa"/>
        <w:tblLook w:val="04A0" w:firstRow="1" w:lastRow="0" w:firstColumn="1" w:lastColumn="0" w:noHBand="0" w:noVBand="1"/>
      </w:tblPr>
      <w:tblGrid>
        <w:gridCol w:w="4395"/>
        <w:gridCol w:w="4394"/>
      </w:tblGrid>
      <w:tr w:rsidR="00C82AC0" w14:paraId="33B03BDB" w14:textId="77777777">
        <w:tc>
          <w:tcPr>
            <w:tcW w:w="4395" w:type="dxa"/>
          </w:tcPr>
          <w:p w14:paraId="6FB26C95" w14:textId="77777777" w:rsidR="00C82AC0" w:rsidRDefault="00000000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供方</w:t>
            </w:r>
          </w:p>
        </w:tc>
        <w:tc>
          <w:tcPr>
            <w:tcW w:w="4394" w:type="dxa"/>
          </w:tcPr>
          <w:p w14:paraId="2AFC7F66" w14:textId="77777777" w:rsidR="00C82AC0" w:rsidRDefault="00000000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需方</w:t>
            </w:r>
          </w:p>
        </w:tc>
      </w:tr>
      <w:tr w:rsidR="00C82AC0" w14:paraId="6727187C" w14:textId="77777777">
        <w:tc>
          <w:tcPr>
            <w:tcW w:w="4395" w:type="dxa"/>
          </w:tcPr>
          <w:p w14:paraId="0AF50532" w14:textId="77777777" w:rsidR="00C82AC0" w:rsidRDefault="00000000">
            <w:pPr>
              <w:jc w:val="left"/>
            </w:pPr>
            <w:r>
              <w:rPr>
                <w:rFonts w:hint="eastAsia"/>
              </w:rPr>
              <w:t>单位名称：</w:t>
            </w:r>
            <w:proofErr w:type="gramStart"/>
            <w:r>
              <w:rPr>
                <w:rFonts w:hint="eastAsia"/>
                <w:bCs/>
              </w:rPr>
              <w:t>嘉善亿翔五金</w:t>
            </w:r>
            <w:proofErr w:type="gramEnd"/>
            <w:r>
              <w:rPr>
                <w:rFonts w:hint="eastAsia"/>
                <w:bCs/>
              </w:rPr>
              <w:t>有限公司</w:t>
            </w:r>
          </w:p>
          <w:p w14:paraId="74D51153" w14:textId="77777777" w:rsidR="00C82AC0" w:rsidRDefault="00000000">
            <w:pPr>
              <w:jc w:val="left"/>
            </w:pPr>
            <w:r>
              <w:rPr>
                <w:rFonts w:hint="eastAsia"/>
              </w:rPr>
              <w:t>单位地址：</w:t>
            </w:r>
            <w:r>
              <w:t xml:space="preserve"> </w:t>
            </w:r>
          </w:p>
          <w:p w14:paraId="2D0685E7" w14:textId="77777777" w:rsidR="00C82AC0" w:rsidRDefault="00000000">
            <w:pPr>
              <w:jc w:val="left"/>
            </w:pPr>
            <w:r>
              <w:rPr>
                <w:rFonts w:hint="eastAsia"/>
              </w:rPr>
              <w:t>法人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代理人：</w:t>
            </w:r>
          </w:p>
          <w:p w14:paraId="6E4BC65B" w14:textId="77777777" w:rsidR="00C82AC0" w:rsidRDefault="00000000">
            <w:pPr>
              <w:jc w:val="left"/>
            </w:pPr>
            <w:r>
              <w:rPr>
                <w:rFonts w:hint="eastAsia"/>
              </w:rPr>
              <w:t>电话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传真：</w:t>
            </w:r>
            <w:r>
              <w:rPr>
                <w:rFonts w:hint="eastAsia"/>
              </w:rPr>
              <w:t xml:space="preserve">13185328919     </w:t>
            </w:r>
          </w:p>
          <w:p w14:paraId="6C059049" w14:textId="77777777" w:rsidR="00C82AC0" w:rsidRDefault="00000000">
            <w:pPr>
              <w:jc w:val="left"/>
            </w:pPr>
            <w:r>
              <w:rPr>
                <w:rFonts w:hint="eastAsia"/>
              </w:rPr>
              <w:t>开户银行：</w:t>
            </w:r>
          </w:p>
          <w:p w14:paraId="2C7D2AD8" w14:textId="77777777" w:rsidR="00C82AC0" w:rsidRDefault="00000000">
            <w:pPr>
              <w:jc w:val="left"/>
            </w:pPr>
            <w:r>
              <w:rPr>
                <w:rFonts w:hint="eastAsia"/>
              </w:rPr>
              <w:t>账号：</w:t>
            </w:r>
          </w:p>
          <w:p w14:paraId="58E170B7" w14:textId="77777777" w:rsidR="00C82AC0" w:rsidRDefault="00000000">
            <w:pPr>
              <w:jc w:val="left"/>
            </w:pPr>
            <w:r>
              <w:rPr>
                <w:rFonts w:hint="eastAsia"/>
              </w:rPr>
              <w:t>税号：</w:t>
            </w:r>
          </w:p>
          <w:p w14:paraId="5BAE0AEC" w14:textId="77777777" w:rsidR="00C82AC0" w:rsidRDefault="00000000">
            <w:pPr>
              <w:jc w:val="left"/>
            </w:pPr>
            <w:r>
              <w:rPr>
                <w:rFonts w:hint="eastAsia"/>
              </w:rPr>
              <w:t>邮政编码：</w:t>
            </w:r>
            <w:r>
              <w:rPr>
                <w:rFonts w:hint="eastAsia"/>
              </w:rPr>
              <w:t xml:space="preserve"> </w:t>
            </w:r>
          </w:p>
        </w:tc>
        <w:tc>
          <w:tcPr>
            <w:tcW w:w="4394" w:type="dxa"/>
          </w:tcPr>
          <w:p w14:paraId="3EE5F5E6" w14:textId="77777777" w:rsidR="00C82AC0" w:rsidRDefault="00000000">
            <w:pPr>
              <w:jc w:val="left"/>
            </w:pPr>
            <w:r>
              <w:rPr>
                <w:rFonts w:hint="eastAsia"/>
              </w:rPr>
              <w:t>单位名称：苏州苏德兰铁路配件有限公司</w:t>
            </w:r>
          </w:p>
          <w:p w14:paraId="17173D31" w14:textId="77777777" w:rsidR="00C82AC0" w:rsidRDefault="00000000">
            <w:pPr>
              <w:jc w:val="left"/>
            </w:pPr>
            <w:r>
              <w:rPr>
                <w:rFonts w:hint="eastAsia"/>
              </w:rPr>
              <w:t>单位地址：江苏省太仓市浮桥镇信江路</w:t>
            </w:r>
            <w:r>
              <w:rPr>
                <w:rFonts w:hint="eastAsia"/>
              </w:rPr>
              <w:t>112</w:t>
            </w:r>
            <w:r>
              <w:rPr>
                <w:rFonts w:hint="eastAsia"/>
              </w:rPr>
              <w:t>号</w:t>
            </w:r>
          </w:p>
          <w:p w14:paraId="719342F6" w14:textId="77777777" w:rsidR="00C82AC0" w:rsidRDefault="00000000">
            <w:pPr>
              <w:jc w:val="left"/>
            </w:pPr>
            <w:r>
              <w:rPr>
                <w:rFonts w:hint="eastAsia"/>
              </w:rPr>
              <w:t>法人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代理人：</w:t>
            </w:r>
          </w:p>
          <w:p w14:paraId="397CC01E" w14:textId="77777777" w:rsidR="00C82AC0" w:rsidRDefault="00000000">
            <w:pPr>
              <w:jc w:val="left"/>
            </w:pPr>
            <w:r>
              <w:rPr>
                <w:rFonts w:hint="eastAsia"/>
              </w:rPr>
              <w:t>电话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传真</w:t>
            </w:r>
            <w:r>
              <w:rPr>
                <w:rFonts w:hint="eastAsia"/>
              </w:rPr>
              <w:t xml:space="preserve"> 0512-53703209/ 0512-53703212  </w:t>
            </w:r>
          </w:p>
          <w:p w14:paraId="01E31658" w14:textId="77777777" w:rsidR="00C82AC0" w:rsidRDefault="00000000">
            <w:pPr>
              <w:jc w:val="left"/>
            </w:pPr>
            <w:r>
              <w:rPr>
                <w:rFonts w:hint="eastAsia"/>
              </w:rPr>
              <w:t>开户银行：太仓农村商业银行浮桥支行</w:t>
            </w:r>
          </w:p>
          <w:p w14:paraId="7FDCE078" w14:textId="77777777" w:rsidR="00C82AC0" w:rsidRDefault="00000000">
            <w:pPr>
              <w:jc w:val="left"/>
            </w:pPr>
            <w:r>
              <w:rPr>
                <w:rFonts w:hint="eastAsia"/>
              </w:rPr>
              <w:t>账号：</w:t>
            </w:r>
            <w:r>
              <w:rPr>
                <w:rFonts w:hint="eastAsia"/>
              </w:rPr>
              <w:t xml:space="preserve">  7066401081120100160656</w:t>
            </w:r>
          </w:p>
          <w:p w14:paraId="579C45C5" w14:textId="77777777" w:rsidR="00C82AC0" w:rsidRDefault="00000000">
            <w:pPr>
              <w:jc w:val="left"/>
            </w:pPr>
            <w:r>
              <w:rPr>
                <w:rFonts w:hint="eastAsia"/>
              </w:rPr>
              <w:t>税号：</w:t>
            </w:r>
            <w:r>
              <w:rPr>
                <w:rFonts w:hint="eastAsia"/>
              </w:rPr>
              <w:t xml:space="preserve">  91320585570345375D</w:t>
            </w:r>
          </w:p>
          <w:p w14:paraId="212D6FCF" w14:textId="77777777" w:rsidR="00C82AC0" w:rsidRDefault="00000000">
            <w:pPr>
              <w:jc w:val="left"/>
            </w:pPr>
            <w:r>
              <w:rPr>
                <w:rFonts w:hint="eastAsia"/>
              </w:rPr>
              <w:t>邮政编码：</w:t>
            </w:r>
            <w:r>
              <w:rPr>
                <w:rFonts w:hint="eastAsia"/>
              </w:rPr>
              <w:t>215434</w:t>
            </w:r>
          </w:p>
        </w:tc>
      </w:tr>
    </w:tbl>
    <w:p w14:paraId="61E34767" w14:textId="77777777" w:rsidR="00C82AC0" w:rsidRDefault="00C82AC0">
      <w:pPr>
        <w:jc w:val="left"/>
      </w:pPr>
    </w:p>
    <w:sectPr w:rsidR="00C82AC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8BF848" w14:textId="77777777" w:rsidR="00446052" w:rsidRDefault="00446052" w:rsidP="00C73CDA">
      <w:r>
        <w:separator/>
      </w:r>
    </w:p>
  </w:endnote>
  <w:endnote w:type="continuationSeparator" w:id="0">
    <w:p w14:paraId="33292712" w14:textId="77777777" w:rsidR="00446052" w:rsidRDefault="00446052" w:rsidP="00C73CD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Arial Unicode MS">
    <w:panose1 w:val="020B0604020202020204"/>
    <w:charset w:val="86"/>
    <w:family w:val="swiss"/>
    <w:pitch w:val="default"/>
    <w:sig w:usb0="00000000" w:usb1="00000000" w:usb2="0000003F" w:usb3="00000000" w:csb0="003F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D55623" w14:textId="77777777" w:rsidR="00446052" w:rsidRDefault="00446052" w:rsidP="00C73CDA">
      <w:r>
        <w:separator/>
      </w:r>
    </w:p>
  </w:footnote>
  <w:footnote w:type="continuationSeparator" w:id="0">
    <w:p w14:paraId="63996804" w14:textId="77777777" w:rsidR="00446052" w:rsidRDefault="00446052" w:rsidP="00C73CD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2E625F1"/>
    <w:multiLevelType w:val="multilevel"/>
    <w:tmpl w:val="72E625F1"/>
    <w:lvl w:ilvl="0">
      <w:start w:val="1"/>
      <w:numFmt w:val="japaneseCounting"/>
      <w:lvlText w:val="%1、"/>
      <w:lvlJc w:val="left"/>
      <w:pPr>
        <w:ind w:left="420" w:hanging="42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num w:numId="1" w16cid:durableId="7055696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commondata" w:val="eyJoZGlkIjoiNGMyZmJmZjUxMjMxYWE0MThjNTc3OWRjMWRkMzExMmEifQ=="/>
  </w:docVars>
  <w:rsids>
    <w:rsidRoot w:val="008C6D13"/>
    <w:rsid w:val="0001321B"/>
    <w:rsid w:val="00013C62"/>
    <w:rsid w:val="00017EC6"/>
    <w:rsid w:val="0002731E"/>
    <w:rsid w:val="00031DE9"/>
    <w:rsid w:val="0003590C"/>
    <w:rsid w:val="00043ACD"/>
    <w:rsid w:val="000736D4"/>
    <w:rsid w:val="000A0DA4"/>
    <w:rsid w:val="000B03D6"/>
    <w:rsid w:val="00160F55"/>
    <w:rsid w:val="00171930"/>
    <w:rsid w:val="00192476"/>
    <w:rsid w:val="0019314E"/>
    <w:rsid w:val="00197146"/>
    <w:rsid w:val="001C68E6"/>
    <w:rsid w:val="001C6A06"/>
    <w:rsid w:val="001F2C1B"/>
    <w:rsid w:val="001F69F7"/>
    <w:rsid w:val="00211F09"/>
    <w:rsid w:val="00231F37"/>
    <w:rsid w:val="00241750"/>
    <w:rsid w:val="002602DE"/>
    <w:rsid w:val="00280CD9"/>
    <w:rsid w:val="002974B9"/>
    <w:rsid w:val="002A7312"/>
    <w:rsid w:val="002B0E78"/>
    <w:rsid w:val="002C7F53"/>
    <w:rsid w:val="002E2E85"/>
    <w:rsid w:val="00310AF5"/>
    <w:rsid w:val="003128DA"/>
    <w:rsid w:val="0031683B"/>
    <w:rsid w:val="00331E0C"/>
    <w:rsid w:val="00352537"/>
    <w:rsid w:val="0035524C"/>
    <w:rsid w:val="003677AB"/>
    <w:rsid w:val="003A0A9B"/>
    <w:rsid w:val="003C3F12"/>
    <w:rsid w:val="003E3ACC"/>
    <w:rsid w:val="00423A47"/>
    <w:rsid w:val="00446052"/>
    <w:rsid w:val="004503F6"/>
    <w:rsid w:val="004969CA"/>
    <w:rsid w:val="004C2F5F"/>
    <w:rsid w:val="004C36F3"/>
    <w:rsid w:val="00503A87"/>
    <w:rsid w:val="0055191F"/>
    <w:rsid w:val="00594772"/>
    <w:rsid w:val="005A0EE4"/>
    <w:rsid w:val="005A55EF"/>
    <w:rsid w:val="005A638B"/>
    <w:rsid w:val="005D50F4"/>
    <w:rsid w:val="005D6084"/>
    <w:rsid w:val="00600A9D"/>
    <w:rsid w:val="0061286F"/>
    <w:rsid w:val="0063000C"/>
    <w:rsid w:val="00644F7F"/>
    <w:rsid w:val="00691229"/>
    <w:rsid w:val="006C3712"/>
    <w:rsid w:val="006F2F40"/>
    <w:rsid w:val="006F5CA6"/>
    <w:rsid w:val="00720DEC"/>
    <w:rsid w:val="00762E40"/>
    <w:rsid w:val="00783F32"/>
    <w:rsid w:val="007C22B5"/>
    <w:rsid w:val="007D56B1"/>
    <w:rsid w:val="008243B4"/>
    <w:rsid w:val="008768FF"/>
    <w:rsid w:val="00891351"/>
    <w:rsid w:val="00897D7D"/>
    <w:rsid w:val="008C6D13"/>
    <w:rsid w:val="008E5ACD"/>
    <w:rsid w:val="008F0DF6"/>
    <w:rsid w:val="009311E6"/>
    <w:rsid w:val="0093136C"/>
    <w:rsid w:val="00946636"/>
    <w:rsid w:val="00957A3B"/>
    <w:rsid w:val="009808E9"/>
    <w:rsid w:val="00996A93"/>
    <w:rsid w:val="009B4CF0"/>
    <w:rsid w:val="00A663CA"/>
    <w:rsid w:val="00A70177"/>
    <w:rsid w:val="00B23080"/>
    <w:rsid w:val="00B56F88"/>
    <w:rsid w:val="00B66D2D"/>
    <w:rsid w:val="00BE3F10"/>
    <w:rsid w:val="00C04FA2"/>
    <w:rsid w:val="00C152A4"/>
    <w:rsid w:val="00C23251"/>
    <w:rsid w:val="00C3204C"/>
    <w:rsid w:val="00C54AE2"/>
    <w:rsid w:val="00C7156D"/>
    <w:rsid w:val="00C73CDA"/>
    <w:rsid w:val="00C77334"/>
    <w:rsid w:val="00C82AC0"/>
    <w:rsid w:val="00C943DA"/>
    <w:rsid w:val="00CA1C14"/>
    <w:rsid w:val="00CB6D31"/>
    <w:rsid w:val="00CE355F"/>
    <w:rsid w:val="00D11B12"/>
    <w:rsid w:val="00D17C23"/>
    <w:rsid w:val="00D326B0"/>
    <w:rsid w:val="00D37CF4"/>
    <w:rsid w:val="00D40808"/>
    <w:rsid w:val="00D6327C"/>
    <w:rsid w:val="00DA650A"/>
    <w:rsid w:val="00DB3993"/>
    <w:rsid w:val="00DE66B5"/>
    <w:rsid w:val="00E37D02"/>
    <w:rsid w:val="00E7595F"/>
    <w:rsid w:val="00EB1709"/>
    <w:rsid w:val="00EC092A"/>
    <w:rsid w:val="00EE2815"/>
    <w:rsid w:val="00F04094"/>
    <w:rsid w:val="00F21564"/>
    <w:rsid w:val="00F341F5"/>
    <w:rsid w:val="00F50A45"/>
    <w:rsid w:val="00F75427"/>
    <w:rsid w:val="00FB2EC2"/>
    <w:rsid w:val="00FC4F42"/>
    <w:rsid w:val="00FC531F"/>
    <w:rsid w:val="00FC53CE"/>
    <w:rsid w:val="00FE2AF6"/>
    <w:rsid w:val="1AE67322"/>
    <w:rsid w:val="2AFF45D0"/>
    <w:rsid w:val="3FD26B52"/>
    <w:rsid w:val="439B3E78"/>
    <w:rsid w:val="4F22283D"/>
    <w:rsid w:val="57CB6023"/>
    <w:rsid w:val="5A5423E2"/>
    <w:rsid w:val="701E444F"/>
    <w:rsid w:val="732543CB"/>
    <w:rsid w:val="76E67D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FDD2FAF"/>
  <w15:docId w15:val="{939B615C-9087-4B20-8AA1-30F746F16F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autoRedefine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Pr>
      <w:sz w:val="18"/>
      <w:szCs w:val="18"/>
    </w:rPr>
  </w:style>
  <w:style w:type="paragraph" w:styleId="a5">
    <w:name w:val="footer"/>
    <w:basedOn w:val="a"/>
    <w:link w:val="a6"/>
    <w:autoRedefine/>
    <w:uiPriority w:val="99"/>
    <w:unhideWhenUsed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7">
    <w:name w:val="header"/>
    <w:basedOn w:val="a"/>
    <w:link w:val="a8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a9">
    <w:name w:val="Table Grid"/>
    <w:basedOn w:val="a1"/>
    <w:autoRedefine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8">
    <w:name w:val="页眉 字符"/>
    <w:basedOn w:val="a0"/>
    <w:link w:val="a7"/>
    <w:uiPriority w:val="99"/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Pr>
      <w:sz w:val="18"/>
      <w:szCs w:val="18"/>
    </w:rPr>
  </w:style>
  <w:style w:type="paragraph" w:styleId="aa">
    <w:name w:val="List Paragraph"/>
    <w:basedOn w:val="a"/>
    <w:uiPriority w:val="34"/>
    <w:qFormat/>
    <w:pPr>
      <w:ind w:firstLineChars="200" w:firstLine="420"/>
    </w:pPr>
  </w:style>
  <w:style w:type="character" w:customStyle="1" w:styleId="a4">
    <w:name w:val="批注框文本 字符"/>
    <w:basedOn w:val="a0"/>
    <w:link w:val="a3"/>
    <w:uiPriority w:val="99"/>
    <w:semiHidden/>
    <w:qFormat/>
    <w:rPr>
      <w:sz w:val="18"/>
      <w:szCs w:val="18"/>
    </w:rPr>
  </w:style>
  <w:style w:type="character" w:customStyle="1" w:styleId="apple-converted-space">
    <w:name w:val="apple-converted-space"/>
    <w:basedOn w:val="a0"/>
    <w:autoRedefine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102A07D6-B02F-4469-98F7-08AB8383C11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363</Words>
  <Characters>444</Characters>
  <Application>Microsoft Office Word</Application>
  <DocSecurity>0</DocSecurity>
  <Lines>40</Lines>
  <Paragraphs>62</Paragraphs>
  <ScaleCrop>false</ScaleCrop>
  <Company>电脑公司</Company>
  <LinksUpToDate>false</LinksUpToDate>
  <CharactersWithSpaces>745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电脑公司</dc:creator>
  <cp:lastModifiedBy>lu@sudelan.cn</cp:lastModifiedBy>
  <cp:revision>2</cp:revision>
  <cp:lastPrinted>2024-11-18T07:15:00Z</cp:lastPrinted>
  <dcterms:created xsi:type="dcterms:W3CDTF">2025-11-06T03:30:00Z</dcterms:created>
  <dcterms:modified xsi:type="dcterms:W3CDTF">2025-11-06T03:30:00Z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2052-12.1.0.16388</vt:lpwstr>
  </property>
  <property fmtid="{D5CDD505-2E9C-101B-9397-08002B2CF9AE}" pid="3" name="ICV">
    <vt:lpwstr>C94ED700435540CAA56FC9FDEB6034B2_13</vt:lpwstr>
  </property>
</Properties>
</file>