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E32" w:rsidRDefault="003423ED" w:rsidP="000F5E32">
      <w:pPr>
        <w:ind w:firstLineChars="20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南京钢铁有限</w:t>
      </w:r>
      <w:r w:rsidR="000F5E32" w:rsidRPr="00EF1F7E">
        <w:rPr>
          <w:rFonts w:hint="eastAsia"/>
          <w:sz w:val="28"/>
          <w:szCs w:val="28"/>
        </w:rPr>
        <w:t>公司</w:t>
      </w:r>
      <w:r w:rsidR="000F5E32">
        <w:rPr>
          <w:rFonts w:hint="eastAsia"/>
          <w:sz w:val="28"/>
          <w:szCs w:val="28"/>
        </w:rPr>
        <w:t>现场考核情况说明</w:t>
      </w:r>
    </w:p>
    <w:p w:rsidR="000F5E32" w:rsidRPr="003423ED" w:rsidRDefault="000F5E32" w:rsidP="005B0EC1">
      <w:pPr>
        <w:ind w:firstLineChars="200" w:firstLine="560"/>
        <w:rPr>
          <w:sz w:val="28"/>
          <w:szCs w:val="28"/>
        </w:rPr>
      </w:pPr>
    </w:p>
    <w:p w:rsidR="00ED6847" w:rsidRDefault="005B0EC1" w:rsidP="00137E0E">
      <w:pPr>
        <w:ind w:firstLineChars="250" w:firstLine="700"/>
        <w:rPr>
          <w:rFonts w:hint="eastAsia"/>
          <w:sz w:val="28"/>
          <w:szCs w:val="28"/>
        </w:rPr>
      </w:pPr>
      <w:r w:rsidRPr="005B0EC1">
        <w:rPr>
          <w:rFonts w:hint="eastAsia"/>
          <w:sz w:val="28"/>
          <w:szCs w:val="28"/>
        </w:rPr>
        <w:t>我司总经理</w:t>
      </w:r>
      <w:r w:rsidR="00CD3DE0">
        <w:rPr>
          <w:rFonts w:hint="eastAsia"/>
          <w:sz w:val="28"/>
          <w:szCs w:val="28"/>
        </w:rPr>
        <w:t>陆建兰</w:t>
      </w:r>
      <w:r w:rsidRPr="005B0EC1">
        <w:rPr>
          <w:rFonts w:hint="eastAsia"/>
          <w:sz w:val="28"/>
          <w:szCs w:val="28"/>
        </w:rPr>
        <w:t>、</w:t>
      </w:r>
      <w:r w:rsidR="003423ED">
        <w:rPr>
          <w:rFonts w:hint="eastAsia"/>
          <w:sz w:val="28"/>
          <w:szCs w:val="28"/>
        </w:rPr>
        <w:t>制造</w:t>
      </w:r>
      <w:r w:rsidRPr="005B0EC1">
        <w:rPr>
          <w:rFonts w:hint="eastAsia"/>
          <w:sz w:val="28"/>
          <w:szCs w:val="28"/>
        </w:rPr>
        <w:t>部门</w:t>
      </w:r>
      <w:r w:rsidR="00CD3DE0">
        <w:rPr>
          <w:rFonts w:hint="eastAsia"/>
          <w:sz w:val="28"/>
          <w:szCs w:val="28"/>
        </w:rPr>
        <w:t>厂长吴义庭</w:t>
      </w:r>
      <w:r w:rsidRPr="005B0EC1">
        <w:rPr>
          <w:rFonts w:hint="eastAsia"/>
          <w:sz w:val="28"/>
          <w:szCs w:val="28"/>
        </w:rPr>
        <w:t>、总经办</w:t>
      </w:r>
      <w:r w:rsidR="00CD3DE0">
        <w:rPr>
          <w:rFonts w:hint="eastAsia"/>
          <w:sz w:val="28"/>
          <w:szCs w:val="28"/>
        </w:rPr>
        <w:t>经理吴瑞</w:t>
      </w:r>
      <w:r w:rsidR="00711276">
        <w:rPr>
          <w:rFonts w:hint="eastAsia"/>
          <w:sz w:val="28"/>
          <w:szCs w:val="28"/>
        </w:rPr>
        <w:t>兰</w:t>
      </w:r>
      <w:r w:rsidR="00CD3DE0">
        <w:rPr>
          <w:rFonts w:hint="eastAsia"/>
          <w:sz w:val="28"/>
          <w:szCs w:val="28"/>
        </w:rPr>
        <w:t>于</w:t>
      </w:r>
      <w:r w:rsidRPr="005B0EC1">
        <w:rPr>
          <w:rFonts w:hint="eastAsia"/>
          <w:sz w:val="28"/>
          <w:szCs w:val="28"/>
        </w:rPr>
        <w:t>20</w:t>
      </w:r>
      <w:r w:rsidR="003423ED">
        <w:rPr>
          <w:rFonts w:hint="eastAsia"/>
          <w:sz w:val="28"/>
          <w:szCs w:val="28"/>
        </w:rPr>
        <w:t>21</w:t>
      </w:r>
      <w:r w:rsidRPr="005B0EC1">
        <w:rPr>
          <w:rFonts w:hint="eastAsia"/>
          <w:sz w:val="28"/>
          <w:szCs w:val="28"/>
        </w:rPr>
        <w:t>年</w:t>
      </w:r>
      <w:r w:rsidR="003423ED">
        <w:rPr>
          <w:rFonts w:hint="eastAsia"/>
          <w:sz w:val="28"/>
          <w:szCs w:val="28"/>
        </w:rPr>
        <w:t>1</w:t>
      </w:r>
      <w:r w:rsidRPr="005B0EC1">
        <w:rPr>
          <w:rFonts w:hint="eastAsia"/>
          <w:sz w:val="28"/>
          <w:szCs w:val="28"/>
        </w:rPr>
        <w:t>月</w:t>
      </w:r>
      <w:r w:rsidRPr="005B0EC1">
        <w:rPr>
          <w:rFonts w:hint="eastAsia"/>
          <w:sz w:val="28"/>
          <w:szCs w:val="28"/>
        </w:rPr>
        <w:t>1</w:t>
      </w:r>
      <w:r w:rsidR="003423ED">
        <w:rPr>
          <w:rFonts w:hint="eastAsia"/>
          <w:sz w:val="28"/>
          <w:szCs w:val="28"/>
        </w:rPr>
        <w:t>5</w:t>
      </w:r>
      <w:r w:rsidRPr="005B0EC1">
        <w:rPr>
          <w:rFonts w:hint="eastAsia"/>
          <w:sz w:val="28"/>
          <w:szCs w:val="28"/>
        </w:rPr>
        <w:t>日到</w:t>
      </w:r>
      <w:r w:rsidR="003423ED">
        <w:rPr>
          <w:rFonts w:hint="eastAsia"/>
          <w:sz w:val="28"/>
          <w:szCs w:val="28"/>
        </w:rPr>
        <w:t>南京钢铁有限</w:t>
      </w:r>
      <w:r w:rsidR="003423ED" w:rsidRPr="00EF1F7E">
        <w:rPr>
          <w:rFonts w:hint="eastAsia"/>
          <w:sz w:val="28"/>
          <w:szCs w:val="28"/>
        </w:rPr>
        <w:t>公司</w:t>
      </w:r>
      <w:r w:rsidRPr="005B0EC1">
        <w:rPr>
          <w:rFonts w:hint="eastAsia"/>
          <w:sz w:val="28"/>
          <w:szCs w:val="28"/>
        </w:rPr>
        <w:t>实地进行了考察，</w:t>
      </w:r>
      <w:r>
        <w:rPr>
          <w:rFonts w:hint="eastAsia"/>
          <w:sz w:val="28"/>
          <w:szCs w:val="28"/>
        </w:rPr>
        <w:t>该企业</w:t>
      </w:r>
      <w:r w:rsidR="00137E0E">
        <w:rPr>
          <w:rFonts w:hint="eastAsia"/>
          <w:sz w:val="28"/>
          <w:szCs w:val="28"/>
        </w:rPr>
        <w:t>位于南京</w:t>
      </w:r>
      <w:r w:rsidR="00137E0E" w:rsidRPr="00137E0E">
        <w:rPr>
          <w:rFonts w:hint="eastAsia"/>
          <w:sz w:val="28"/>
          <w:szCs w:val="28"/>
        </w:rPr>
        <w:t>六合区</w:t>
      </w:r>
      <w:r w:rsidR="00137E0E">
        <w:rPr>
          <w:rFonts w:hint="eastAsia"/>
          <w:sz w:val="28"/>
          <w:szCs w:val="28"/>
        </w:rPr>
        <w:t>，</w:t>
      </w:r>
      <w:r w:rsidR="00ED6847">
        <w:rPr>
          <w:rFonts w:hint="eastAsia"/>
          <w:sz w:val="28"/>
          <w:szCs w:val="28"/>
        </w:rPr>
        <w:t>交通便利，</w:t>
      </w:r>
      <w:r w:rsidRPr="005B0EC1">
        <w:rPr>
          <w:rFonts w:hint="eastAsia"/>
          <w:sz w:val="28"/>
          <w:szCs w:val="28"/>
        </w:rPr>
        <w:t>占地面积约</w:t>
      </w:r>
      <w:r w:rsidRPr="005B0EC1">
        <w:rPr>
          <w:rFonts w:hint="eastAsia"/>
          <w:sz w:val="28"/>
          <w:szCs w:val="28"/>
        </w:rPr>
        <w:t>300</w:t>
      </w:r>
      <w:r w:rsidRPr="005B0EC1">
        <w:rPr>
          <w:rFonts w:hint="eastAsia"/>
          <w:sz w:val="28"/>
          <w:szCs w:val="28"/>
        </w:rPr>
        <w:t>万平方米，现有总资产近</w:t>
      </w:r>
      <w:r w:rsidRPr="005B0EC1">
        <w:rPr>
          <w:rFonts w:hint="eastAsia"/>
          <w:sz w:val="28"/>
          <w:szCs w:val="28"/>
        </w:rPr>
        <w:t>93</w:t>
      </w:r>
      <w:r w:rsidRPr="005B0EC1">
        <w:rPr>
          <w:rFonts w:hint="eastAsia"/>
          <w:sz w:val="28"/>
          <w:szCs w:val="28"/>
        </w:rPr>
        <w:t>亿元</w:t>
      </w:r>
      <w:r w:rsidR="00CD3DE0">
        <w:rPr>
          <w:rFonts w:hint="eastAsia"/>
          <w:sz w:val="28"/>
          <w:szCs w:val="28"/>
        </w:rPr>
        <w:t>。</w:t>
      </w:r>
    </w:p>
    <w:p w:rsidR="00CD3DE0" w:rsidRDefault="00EC54D1" w:rsidP="00ED6847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39280"/>
            <wp:effectExtent l="19050" t="0" r="2540" b="0"/>
            <wp:docPr id="13" name="图片 13" descr="http://5b0988e595225.cdn.sohucs.com/images/20171025/f3d9b8708927420e8bab7899c08b605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5b0988e595225.cdn.sohucs.com/images/20171025/f3d9b8708927420e8bab7899c08b605e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7E0E" w:rsidRDefault="00137E0E" w:rsidP="00137E0E">
      <w:pPr>
        <w:ind w:firstLineChars="250" w:firstLine="700"/>
        <w:rPr>
          <w:sz w:val="28"/>
          <w:szCs w:val="28"/>
        </w:rPr>
      </w:pPr>
    </w:p>
    <w:p w:rsidR="00CD3DE0" w:rsidRDefault="00EC54D1" w:rsidP="00CD3DE0">
      <w:pPr>
        <w:ind w:firstLine="2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524605"/>
            <wp:effectExtent l="19050" t="0" r="2540" b="0"/>
            <wp:docPr id="6" name="图片 7" descr="http://www.njsteel.com.cn/Content/images/ppwh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njsteel.com.cn/Content/images/ppwhbann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4D1" w:rsidRDefault="00EC54D1" w:rsidP="00ED6847">
      <w:pPr>
        <w:rPr>
          <w:sz w:val="28"/>
          <w:szCs w:val="28"/>
        </w:rPr>
      </w:pPr>
    </w:p>
    <w:p w:rsidR="00537E8F" w:rsidRDefault="00137E0E" w:rsidP="00ED684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其</w:t>
      </w:r>
      <w:r w:rsidR="003423ED" w:rsidRPr="003423ED">
        <w:rPr>
          <w:rFonts w:hint="eastAsia"/>
          <w:sz w:val="28"/>
          <w:szCs w:val="28"/>
        </w:rPr>
        <w:t>在岗员工人数</w:t>
      </w:r>
      <w:r w:rsidR="003423ED" w:rsidRPr="003423ED">
        <w:rPr>
          <w:rFonts w:hint="eastAsia"/>
          <w:sz w:val="28"/>
          <w:szCs w:val="28"/>
        </w:rPr>
        <w:t>10572</w:t>
      </w:r>
      <w:r w:rsidR="003423ED" w:rsidRPr="003423ED">
        <w:rPr>
          <w:rFonts w:hint="eastAsia"/>
          <w:sz w:val="28"/>
          <w:szCs w:val="28"/>
        </w:rPr>
        <w:t>人，</w:t>
      </w:r>
      <w:r>
        <w:rPr>
          <w:rFonts w:hint="eastAsia"/>
          <w:sz w:val="28"/>
          <w:szCs w:val="28"/>
        </w:rPr>
        <w:t>本科及以上学历占比约</w:t>
      </w:r>
      <w:r>
        <w:rPr>
          <w:rFonts w:hint="eastAsia"/>
          <w:sz w:val="28"/>
          <w:szCs w:val="28"/>
        </w:rPr>
        <w:t>20%</w:t>
      </w:r>
      <w:r>
        <w:rPr>
          <w:rFonts w:hint="eastAsia"/>
          <w:sz w:val="28"/>
          <w:szCs w:val="28"/>
        </w:rPr>
        <w:t>，其中技术人员</w:t>
      </w:r>
      <w:r>
        <w:rPr>
          <w:rFonts w:hint="eastAsia"/>
          <w:sz w:val="28"/>
          <w:szCs w:val="28"/>
        </w:rPr>
        <w:t>1101</w:t>
      </w:r>
      <w:r>
        <w:rPr>
          <w:rFonts w:hint="eastAsia"/>
          <w:sz w:val="28"/>
          <w:szCs w:val="28"/>
        </w:rPr>
        <w:t>人，一线生产人员</w:t>
      </w:r>
      <w:r>
        <w:rPr>
          <w:rFonts w:hint="eastAsia"/>
          <w:sz w:val="28"/>
          <w:szCs w:val="28"/>
        </w:rPr>
        <w:t>8295</w:t>
      </w:r>
      <w:r>
        <w:rPr>
          <w:rFonts w:hint="eastAsia"/>
          <w:sz w:val="28"/>
          <w:szCs w:val="28"/>
        </w:rPr>
        <w:t>人。</w:t>
      </w:r>
    </w:p>
    <w:p w:rsidR="003423ED" w:rsidRDefault="003423ED" w:rsidP="003423ED">
      <w:pPr>
        <w:ind w:firstLineChars="250" w:firstLine="525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4429125" cy="2510760"/>
            <wp:effectExtent l="19050" t="0" r="0" b="0"/>
            <wp:docPr id="1" name="图片 1" descr="http://www.600282.net/Upload/images/ryb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600282.net/Upload/images/rybj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15" cy="2512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847" w:rsidRDefault="003423ED" w:rsidP="00137E0E">
      <w:pPr>
        <w:ind w:firstLineChars="200" w:firstLine="560"/>
        <w:rPr>
          <w:rFonts w:hint="eastAsia"/>
          <w:sz w:val="28"/>
          <w:szCs w:val="28"/>
        </w:rPr>
      </w:pPr>
      <w:r w:rsidRPr="003423ED">
        <w:rPr>
          <w:rFonts w:hint="eastAsia"/>
          <w:sz w:val="28"/>
          <w:szCs w:val="28"/>
        </w:rPr>
        <w:t>南钢</w:t>
      </w:r>
      <w:r w:rsidR="00137E0E">
        <w:rPr>
          <w:rFonts w:hint="eastAsia"/>
          <w:sz w:val="28"/>
          <w:szCs w:val="28"/>
        </w:rPr>
        <w:t>公司</w:t>
      </w:r>
      <w:r w:rsidRPr="003423ED">
        <w:rPr>
          <w:rFonts w:hint="eastAsia"/>
          <w:sz w:val="28"/>
          <w:szCs w:val="28"/>
        </w:rPr>
        <w:t>拥有国内中厚板领域“规格齐全、分工合理、优势突出”的板材生产线和特色明显、高效高质低成本的特钢生产线，所有工艺装备均已实现了大型化、现代化。</w:t>
      </w:r>
    </w:p>
    <w:p w:rsidR="00137E0E" w:rsidRDefault="00ED6847" w:rsidP="00ED6847">
      <w:pPr>
        <w:tabs>
          <w:tab w:val="left" w:pos="0"/>
        </w:tabs>
        <w:ind w:firstLineChars="50" w:firstLine="140"/>
        <w:rPr>
          <w:rFonts w:hint="eastAsia"/>
          <w:sz w:val="28"/>
          <w:szCs w:val="28"/>
        </w:rPr>
      </w:pPr>
      <w:r w:rsidRPr="00ED6847">
        <w:rPr>
          <w:sz w:val="28"/>
          <w:szCs w:val="28"/>
        </w:rPr>
        <w:drawing>
          <wp:inline distT="0" distB="0" distL="0" distR="0">
            <wp:extent cx="5105400" cy="3829051"/>
            <wp:effectExtent l="19050" t="0" r="0" b="0"/>
            <wp:docPr id="7" name="图片 16" descr="http://5b0988e595225.cdn.sohucs.com/images/20171025/c1af5e44c88943be915570115565a51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5b0988e595225.cdn.sohucs.com/images/20171025/c1af5e44c88943be915570115565a51f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91" cy="3831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100" w:rsidRDefault="003423ED" w:rsidP="00374100">
      <w:pPr>
        <w:ind w:firstLineChars="200" w:firstLine="560"/>
        <w:rPr>
          <w:sz w:val="28"/>
          <w:szCs w:val="28"/>
        </w:rPr>
      </w:pPr>
      <w:r w:rsidRPr="003423ED">
        <w:rPr>
          <w:rFonts w:hint="eastAsia"/>
          <w:sz w:val="28"/>
          <w:szCs w:val="28"/>
        </w:rPr>
        <w:t>南钢</w:t>
      </w:r>
      <w:r w:rsidR="00137E0E">
        <w:rPr>
          <w:rFonts w:hint="eastAsia"/>
          <w:sz w:val="28"/>
          <w:szCs w:val="28"/>
        </w:rPr>
        <w:t>公司</w:t>
      </w:r>
      <w:r w:rsidRPr="003423ED">
        <w:rPr>
          <w:rFonts w:hint="eastAsia"/>
          <w:sz w:val="28"/>
          <w:szCs w:val="28"/>
        </w:rPr>
        <w:t>已形成宽中厚板（卷）、棒材、高速线材、钢带、异型</w:t>
      </w:r>
      <w:r w:rsidRPr="003423ED">
        <w:rPr>
          <w:rFonts w:hint="eastAsia"/>
          <w:sz w:val="28"/>
          <w:szCs w:val="28"/>
        </w:rPr>
        <w:lastRenderedPageBreak/>
        <w:t>钢五大类，近</w:t>
      </w:r>
      <w:r w:rsidRPr="003423ED">
        <w:rPr>
          <w:rFonts w:hint="eastAsia"/>
          <w:sz w:val="28"/>
          <w:szCs w:val="28"/>
        </w:rPr>
        <w:t>300</w:t>
      </w:r>
      <w:r w:rsidRPr="003423ED">
        <w:rPr>
          <w:rFonts w:hint="eastAsia"/>
          <w:sz w:val="28"/>
          <w:szCs w:val="28"/>
        </w:rPr>
        <w:t>个钢种、一万余个品种规格的产品系列。产品被广泛应用于国内外诸多标志性工程，远销</w:t>
      </w:r>
      <w:r w:rsidRPr="003423ED">
        <w:rPr>
          <w:rFonts w:hint="eastAsia"/>
          <w:sz w:val="28"/>
          <w:szCs w:val="28"/>
        </w:rPr>
        <w:t>30</w:t>
      </w:r>
      <w:r w:rsidRPr="003423ED">
        <w:rPr>
          <w:rFonts w:hint="eastAsia"/>
          <w:sz w:val="28"/>
          <w:szCs w:val="28"/>
        </w:rPr>
        <w:t>多个国家和地区。</w:t>
      </w:r>
      <w:r w:rsidR="00ED6847" w:rsidRPr="00ED6847">
        <w:rPr>
          <w:sz w:val="28"/>
          <w:szCs w:val="28"/>
        </w:rPr>
        <w:drawing>
          <wp:inline distT="0" distB="0" distL="0" distR="0">
            <wp:extent cx="5086350" cy="2789381"/>
            <wp:effectExtent l="19050" t="0" r="0" b="0"/>
            <wp:docPr id="5" name="图片 3" descr="d:\tmp\WeChat Files\82ce251a8dc40d2d4d4678bd77c4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mp\WeChat Files\82ce251a8dc40d2d4d4678bd77c463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737" cy="279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4100">
        <w:rPr>
          <w:rFonts w:hint="eastAsia"/>
          <w:sz w:val="28"/>
          <w:szCs w:val="28"/>
        </w:rPr>
        <w:t>南钢的</w:t>
      </w:r>
      <w:r w:rsidR="00374100" w:rsidRPr="00EC54D1">
        <w:rPr>
          <w:sz w:val="28"/>
          <w:szCs w:val="28"/>
        </w:rPr>
        <w:t>双</w:t>
      </w:r>
      <w:r w:rsidR="00374100" w:rsidRPr="00EC54D1">
        <w:rPr>
          <w:sz w:val="28"/>
          <w:szCs w:val="28"/>
        </w:rPr>
        <w:t>5s</w:t>
      </w:r>
      <w:r w:rsidR="00374100" w:rsidRPr="00EC54D1">
        <w:rPr>
          <w:sz w:val="28"/>
          <w:szCs w:val="28"/>
        </w:rPr>
        <w:t>管理制度是南钢的管理理念核心。</w:t>
      </w:r>
    </w:p>
    <w:p w:rsidR="00137E0E" w:rsidRDefault="00374100" w:rsidP="00374100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4924425" cy="2628900"/>
            <wp:effectExtent l="19050" t="0" r="0" b="0"/>
            <wp:docPr id="8" name="图片 19" descr="http://5b0988e595225.cdn.sohucs.com/images/20171025/45664cdf3d204953a75b580943fbc1e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5b0988e595225.cdn.sohucs.com/images/20171025/45664cdf3d204953a75b580943fbc1ea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85" cy="263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847" w:rsidRDefault="00137E0E" w:rsidP="00ED6847">
      <w:pPr>
        <w:ind w:firstLineChars="250" w:firstLine="700"/>
        <w:rPr>
          <w:rFonts w:hint="eastAsia"/>
          <w:sz w:val="28"/>
          <w:szCs w:val="28"/>
        </w:rPr>
      </w:pPr>
      <w:r w:rsidRPr="003423ED">
        <w:rPr>
          <w:rFonts w:hint="eastAsia"/>
          <w:sz w:val="28"/>
          <w:szCs w:val="28"/>
        </w:rPr>
        <w:t>目前，南钢已具备年产</w:t>
      </w:r>
      <w:r w:rsidRPr="003423ED">
        <w:rPr>
          <w:rFonts w:hint="eastAsia"/>
          <w:sz w:val="28"/>
          <w:szCs w:val="28"/>
        </w:rPr>
        <w:t>1000</w:t>
      </w:r>
      <w:r w:rsidRPr="003423ED">
        <w:rPr>
          <w:rFonts w:hint="eastAsia"/>
          <w:sz w:val="28"/>
          <w:szCs w:val="28"/>
        </w:rPr>
        <w:t>万吨钢的综合生产能力。企业先后荣获“亚洲质量奖”、“全国质量奖”、“全国文明单位”、“全国用户满意企业”、“中国最佳诚信企业”等重要荣誉，连续</w:t>
      </w:r>
      <w:r w:rsidRPr="003423ED">
        <w:rPr>
          <w:rFonts w:hint="eastAsia"/>
          <w:sz w:val="28"/>
          <w:szCs w:val="28"/>
        </w:rPr>
        <w:t>20</w:t>
      </w:r>
      <w:r w:rsidRPr="003423ED">
        <w:rPr>
          <w:rFonts w:hint="eastAsia"/>
          <w:sz w:val="28"/>
          <w:szCs w:val="28"/>
        </w:rPr>
        <w:t>多年保持江苏省、南京市文明单位称号。</w:t>
      </w:r>
      <w:r w:rsidRPr="003423ED">
        <w:rPr>
          <w:rFonts w:hint="eastAsia"/>
          <w:sz w:val="28"/>
          <w:szCs w:val="28"/>
        </w:rPr>
        <w:t>2017</w:t>
      </w:r>
      <w:r w:rsidRPr="003423ED">
        <w:rPr>
          <w:rFonts w:hint="eastAsia"/>
          <w:sz w:val="28"/>
          <w:szCs w:val="28"/>
        </w:rPr>
        <w:t>年，在</w:t>
      </w:r>
      <w:r w:rsidRPr="003423ED">
        <w:rPr>
          <w:rFonts w:hint="eastAsia"/>
          <w:sz w:val="28"/>
          <w:szCs w:val="28"/>
        </w:rPr>
        <w:t>103</w:t>
      </w:r>
      <w:r w:rsidRPr="003423ED">
        <w:rPr>
          <w:rFonts w:hint="eastAsia"/>
          <w:sz w:val="28"/>
          <w:szCs w:val="28"/>
        </w:rPr>
        <w:t>家钢铁企业竞争力评级中，被评为最高等级“</w:t>
      </w:r>
      <w:r w:rsidRPr="003423ED">
        <w:rPr>
          <w:rFonts w:hint="eastAsia"/>
          <w:sz w:val="28"/>
          <w:szCs w:val="28"/>
        </w:rPr>
        <w:t>A+</w:t>
      </w:r>
      <w:r w:rsidRPr="003423ED">
        <w:rPr>
          <w:rFonts w:hint="eastAsia"/>
          <w:sz w:val="28"/>
          <w:szCs w:val="28"/>
        </w:rPr>
        <w:t>级</w:t>
      </w:r>
      <w:r w:rsidRPr="003423ED">
        <w:rPr>
          <w:rFonts w:hint="eastAsia"/>
          <w:sz w:val="28"/>
          <w:szCs w:val="28"/>
        </w:rPr>
        <w:t>(</w:t>
      </w:r>
      <w:r w:rsidRPr="003423ED">
        <w:rPr>
          <w:rFonts w:hint="eastAsia"/>
          <w:sz w:val="28"/>
          <w:szCs w:val="28"/>
        </w:rPr>
        <w:t>竞争力极强</w:t>
      </w:r>
      <w:r w:rsidRPr="003423ED">
        <w:rPr>
          <w:rFonts w:hint="eastAsia"/>
          <w:sz w:val="28"/>
          <w:szCs w:val="28"/>
        </w:rPr>
        <w:t>)</w:t>
      </w:r>
      <w:r w:rsidRPr="003423ED">
        <w:rPr>
          <w:rFonts w:hint="eastAsia"/>
          <w:sz w:val="28"/>
          <w:szCs w:val="28"/>
        </w:rPr>
        <w:t>”企业。</w:t>
      </w:r>
    </w:p>
    <w:p w:rsidR="003423ED" w:rsidRDefault="003423ED" w:rsidP="00ED6847">
      <w:pPr>
        <w:ind w:firstLineChars="200" w:firstLine="560"/>
        <w:rPr>
          <w:sz w:val="28"/>
          <w:szCs w:val="28"/>
        </w:rPr>
      </w:pPr>
      <w:r w:rsidRPr="003423ED">
        <w:rPr>
          <w:rFonts w:hint="eastAsia"/>
          <w:sz w:val="28"/>
          <w:szCs w:val="28"/>
        </w:rPr>
        <w:lastRenderedPageBreak/>
        <w:t>南钢</w:t>
      </w:r>
      <w:r w:rsidR="00ED6847">
        <w:rPr>
          <w:rFonts w:hint="eastAsia"/>
          <w:sz w:val="28"/>
          <w:szCs w:val="28"/>
        </w:rPr>
        <w:t>公司</w:t>
      </w:r>
      <w:r w:rsidRPr="003423ED">
        <w:rPr>
          <w:rFonts w:hint="eastAsia"/>
          <w:sz w:val="28"/>
          <w:szCs w:val="28"/>
        </w:rPr>
        <w:t>从</w:t>
      </w:r>
      <w:r w:rsidRPr="003423ED">
        <w:rPr>
          <w:rFonts w:hint="eastAsia"/>
          <w:sz w:val="28"/>
          <w:szCs w:val="28"/>
        </w:rPr>
        <w:t>2012</w:t>
      </w:r>
      <w:r w:rsidRPr="003423ED">
        <w:rPr>
          <w:rFonts w:hint="eastAsia"/>
          <w:sz w:val="28"/>
          <w:szCs w:val="28"/>
        </w:rPr>
        <w:t>年</w:t>
      </w:r>
      <w:r w:rsidR="00ED6847">
        <w:rPr>
          <w:rFonts w:hint="eastAsia"/>
          <w:sz w:val="28"/>
          <w:szCs w:val="28"/>
        </w:rPr>
        <w:t>开始</w:t>
      </w:r>
      <w:r w:rsidRPr="003423ED">
        <w:rPr>
          <w:rFonts w:hint="eastAsia"/>
          <w:sz w:val="28"/>
          <w:szCs w:val="28"/>
        </w:rPr>
        <w:t>进行铁路用钢产品的开发认证工作，目前开发出的产品用途十分广泛，覆盖转向架用钢板、动力机车车头的支撑钢板、货车车体用钢板、单轨铁路道岔用钢板等方面。</w:t>
      </w:r>
      <w:r w:rsidRPr="003423ED">
        <w:rPr>
          <w:rFonts w:hint="eastAsia"/>
          <w:sz w:val="28"/>
          <w:szCs w:val="28"/>
        </w:rPr>
        <w:t>2019</w:t>
      </w:r>
      <w:r w:rsidRPr="003423ED">
        <w:rPr>
          <w:rFonts w:hint="eastAsia"/>
          <w:sz w:val="28"/>
          <w:szCs w:val="28"/>
        </w:rPr>
        <w:t>年成功通过</w:t>
      </w:r>
      <w:r w:rsidRPr="003423ED">
        <w:rPr>
          <w:rFonts w:hint="eastAsia"/>
          <w:sz w:val="28"/>
          <w:szCs w:val="28"/>
        </w:rPr>
        <w:t>ISO/TS22163:2017</w:t>
      </w:r>
      <w:r w:rsidRPr="003423ED">
        <w:rPr>
          <w:rFonts w:hint="eastAsia"/>
          <w:sz w:val="28"/>
          <w:szCs w:val="28"/>
        </w:rPr>
        <w:t>标准认证，是国内唯一一家通过认证的钢板制造商。</w:t>
      </w:r>
    </w:p>
    <w:p w:rsidR="00EC54D1" w:rsidRDefault="003423ED" w:rsidP="00EC54D1">
      <w:pPr>
        <w:ind w:firstLineChars="200" w:firstLine="420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749313"/>
            <wp:effectExtent l="19050" t="0" r="2540" b="0"/>
            <wp:docPr id="2" name="图片 4" descr="http://www.njsteel.com.cn/Content/images/bctly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njsteel.com.cn/Content/images/bctly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100" w:rsidRDefault="00374100" w:rsidP="00537E8F">
      <w:pPr>
        <w:ind w:firstLineChars="200" w:firstLine="560"/>
        <w:rPr>
          <w:rFonts w:hint="eastAsia"/>
          <w:sz w:val="28"/>
          <w:szCs w:val="28"/>
        </w:rPr>
      </w:pPr>
    </w:p>
    <w:p w:rsidR="005B326D" w:rsidRDefault="00537E8F" w:rsidP="00537E8F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终述：</w:t>
      </w:r>
      <w:r w:rsidR="00ED6847">
        <w:rPr>
          <w:rFonts w:hint="eastAsia"/>
          <w:sz w:val="28"/>
          <w:szCs w:val="28"/>
        </w:rPr>
        <w:t>南京钢铁有限</w:t>
      </w:r>
      <w:r w:rsidR="00ED6847" w:rsidRPr="00EF1F7E">
        <w:rPr>
          <w:rFonts w:hint="eastAsia"/>
          <w:sz w:val="28"/>
          <w:szCs w:val="28"/>
        </w:rPr>
        <w:t>公司</w:t>
      </w:r>
      <w:r w:rsidRPr="005B0EC1">
        <w:rPr>
          <w:rFonts w:hint="eastAsia"/>
          <w:sz w:val="28"/>
          <w:szCs w:val="28"/>
        </w:rPr>
        <w:t>生产设备先进，生产能力强，有着健全的质量管理体系和稳定的产品质量</w:t>
      </w:r>
      <w:r>
        <w:rPr>
          <w:rFonts w:hint="eastAsia"/>
          <w:sz w:val="28"/>
          <w:szCs w:val="28"/>
        </w:rPr>
        <w:t>。</w:t>
      </w:r>
      <w:r w:rsidR="005B0EC1" w:rsidRPr="005B0EC1">
        <w:rPr>
          <w:rFonts w:hint="eastAsia"/>
          <w:sz w:val="28"/>
          <w:szCs w:val="28"/>
        </w:rPr>
        <w:t>同时价格合理，运输成本不高，完全能够我公司</w:t>
      </w:r>
      <w:r w:rsidR="005B0EC1" w:rsidRPr="005B0EC1">
        <w:rPr>
          <w:rFonts w:hint="eastAsia"/>
          <w:sz w:val="28"/>
          <w:szCs w:val="28"/>
        </w:rPr>
        <w:t xml:space="preserve">TD16 </w:t>
      </w:r>
      <w:r w:rsidR="005B0EC1" w:rsidRPr="005B0EC1">
        <w:rPr>
          <w:rFonts w:hint="eastAsia"/>
          <w:sz w:val="28"/>
          <w:szCs w:val="28"/>
        </w:rPr>
        <w:t>Φ</w:t>
      </w:r>
      <w:r w:rsidR="005B0EC1" w:rsidRPr="005B0EC1">
        <w:rPr>
          <w:rFonts w:hint="eastAsia"/>
          <w:sz w:val="28"/>
          <w:szCs w:val="28"/>
        </w:rPr>
        <w:t>25mm</w:t>
      </w:r>
      <w:r w:rsidR="005B0EC1" w:rsidRPr="005B0EC1">
        <w:rPr>
          <w:rFonts w:hint="eastAsia"/>
          <w:sz w:val="28"/>
          <w:szCs w:val="28"/>
        </w:rPr>
        <w:t>圆钢的采购需求。</w:t>
      </w:r>
    </w:p>
    <w:p w:rsidR="00FB4319" w:rsidRDefault="00FB4319" w:rsidP="00537E8F">
      <w:pPr>
        <w:ind w:firstLineChars="200" w:firstLine="560"/>
        <w:rPr>
          <w:sz w:val="28"/>
          <w:szCs w:val="28"/>
        </w:rPr>
      </w:pPr>
    </w:p>
    <w:p w:rsidR="00FB4319" w:rsidRDefault="00FB4319" w:rsidP="00537E8F">
      <w:pPr>
        <w:ind w:firstLineChars="200" w:firstLine="560"/>
        <w:rPr>
          <w:sz w:val="28"/>
          <w:szCs w:val="28"/>
        </w:rPr>
      </w:pPr>
    </w:p>
    <w:p w:rsidR="00FB4319" w:rsidRDefault="00FB4319" w:rsidP="00537E8F">
      <w:pPr>
        <w:ind w:firstLineChars="200" w:firstLine="560"/>
        <w:rPr>
          <w:sz w:val="28"/>
          <w:szCs w:val="28"/>
        </w:rPr>
      </w:pPr>
    </w:p>
    <w:p w:rsid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苏州苏德兰铁路配件有限公司</w:t>
      </w:r>
    </w:p>
    <w:p w:rsidR="00FB4319" w:rsidRPr="00FB4319" w:rsidRDefault="00FB4319" w:rsidP="00FB4319">
      <w:pPr>
        <w:ind w:firstLineChars="200" w:firstLine="56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ED6847">
        <w:rPr>
          <w:rFonts w:hint="eastAsia"/>
          <w:sz w:val="28"/>
          <w:szCs w:val="28"/>
        </w:rPr>
        <w:t>21</w:t>
      </w:r>
      <w:r>
        <w:rPr>
          <w:rFonts w:hint="eastAsia"/>
          <w:sz w:val="28"/>
          <w:szCs w:val="28"/>
        </w:rPr>
        <w:t>年</w:t>
      </w:r>
      <w:r w:rsidR="00ED6847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1</w:t>
      </w:r>
      <w:r w:rsidR="00ED6847"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sectPr w:rsidR="00FB4319" w:rsidRPr="00FB4319" w:rsidSect="005B3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382C" w:rsidRDefault="0089382C" w:rsidP="005B0EC1">
      <w:r>
        <w:separator/>
      </w:r>
    </w:p>
  </w:endnote>
  <w:endnote w:type="continuationSeparator" w:id="0">
    <w:p w:rsidR="0089382C" w:rsidRDefault="0089382C" w:rsidP="005B0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382C" w:rsidRDefault="0089382C" w:rsidP="005B0EC1">
      <w:r>
        <w:separator/>
      </w:r>
    </w:p>
  </w:footnote>
  <w:footnote w:type="continuationSeparator" w:id="0">
    <w:p w:rsidR="0089382C" w:rsidRDefault="0089382C" w:rsidP="005B0E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0EC1"/>
    <w:rsid w:val="000531E3"/>
    <w:rsid w:val="000F5E32"/>
    <w:rsid w:val="00137E0E"/>
    <w:rsid w:val="003423ED"/>
    <w:rsid w:val="00374100"/>
    <w:rsid w:val="00537E8F"/>
    <w:rsid w:val="005B0EC1"/>
    <w:rsid w:val="005B326D"/>
    <w:rsid w:val="00695848"/>
    <w:rsid w:val="006D21D9"/>
    <w:rsid w:val="00711276"/>
    <w:rsid w:val="007B62D5"/>
    <w:rsid w:val="008731A8"/>
    <w:rsid w:val="0089382C"/>
    <w:rsid w:val="009042FD"/>
    <w:rsid w:val="00980CB5"/>
    <w:rsid w:val="00C75386"/>
    <w:rsid w:val="00CD3DE0"/>
    <w:rsid w:val="00E21037"/>
    <w:rsid w:val="00E421CC"/>
    <w:rsid w:val="00EC54D1"/>
    <w:rsid w:val="00ED6847"/>
    <w:rsid w:val="00EF1F7E"/>
    <w:rsid w:val="00FB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2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0E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0EC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0E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0EC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5E3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5E3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113</Words>
  <Characters>649</Characters>
  <Application>Microsoft Office Word</Application>
  <DocSecurity>0</DocSecurity>
  <Lines>5</Lines>
  <Paragraphs>1</Paragraphs>
  <ScaleCrop>false</ScaleCrop>
  <Company>电脑公司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10</cp:revision>
  <cp:lastPrinted>2021-10-13T05:42:00Z</cp:lastPrinted>
  <dcterms:created xsi:type="dcterms:W3CDTF">2020-10-16T09:37:00Z</dcterms:created>
  <dcterms:modified xsi:type="dcterms:W3CDTF">2021-10-13T05:50:00Z</dcterms:modified>
</cp:coreProperties>
</file>