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both"/>
        <w:spacing w:before="0" w:after="200" w:line="360" w:lineRule="auto"/>
      </w:pPr>
      <w:r>
        <w:rPr>
          <w:rFonts w:ascii="Times New Roman" w:hAnsi="Times New Roman" w:cs="Times New Roman"/>
          <w:sz w:val="24"/>
          <w:szCs w:val="24"/>
        </w:rPr>
        <w:t xml:space="preserve"/>
      </w:r>
    </w:p>
    <w:p>
      <w:pPr>
        <w:jc w:val="center"/>
        <w:spacing w:before="0" w:after="60" w:line="360" w:lineRule="auto"/>
      </w:pPr>
      <w:r>
        <w:rPr>
          <w:rFonts w:ascii="Times New Roman" w:hAnsi="Times New Roman" w:cs="Times New Roman"/>
          <w:sz w:val="28"/>
          <w:szCs w:val="28"/>
          <w:b/>
          <w:bCs/>
        </w:rPr>
        <w:t xml:space="preserve">LAPORAN PRAKTIK KERJA LAPANGAN</w:t>
      </w:r>
    </w:p>
    <w:p>
      <w:pPr>
        <w:jc w:val="both"/>
        <w:spacing w:before="0" w:after="80" w:line="360" w:lineRule="auto"/>
      </w:pPr>
      <w:r>
        <w:rPr>
          <w:rFonts w:ascii="Times New Roman" w:hAnsi="Times New Roman" w:cs="Times New Roman"/>
          <w:sz w:val="24"/>
          <w:szCs w:val="24"/>
        </w:rPr>
        <w:t xml:space="preserve"/>
      </w:r>
    </w:p>
    <w:p>
      <w:pPr>
        <w:jc w:val="center"/>
        <w:spacing w:before="0" w:after="60" w:line="360" w:lineRule="auto"/>
      </w:pPr>
      <w:r>
        <w:rPr>
          <w:rFonts w:ascii="Times New Roman" w:hAnsi="Times New Roman" w:cs="Times New Roman"/>
          <w:sz w:val="28"/>
          <w:szCs w:val="28"/>
          <w:b/>
          <w:bCs/>
        </w:rPr>
        <w:t xml:space="preserve">PENGEMBANGAN APLIKASI WEBGIS DAERAH IRIGASI (DIR) DAN WILAYAH SUNGAI (WS) KAPUAS BERBASIS LARAVEL DAN LEAFLET.JS UNTUK MENDUKUNG MONITORING SPASIAL DI BALAI WILAYAH SUNGAI KALIMANTAN I PONTIANAK</w:t>
      </w:r>
    </w:p>
    <w:p>
      <w:pPr>
        <w:jc w:val="both"/>
        <w:spacing w:before="0" w:after="100" w:line="360" w:lineRule="auto"/>
      </w:pPr>
      <w:r>
        <w:rPr>
          <w:rFonts w:ascii="Times New Roman" w:hAnsi="Times New Roman" w:cs="Times New Roman"/>
          <w:sz w:val="24"/>
          <w:szCs w:val="24"/>
        </w:rPr>
        <w:t xml:space="preserve"/>
      </w:r>
    </w:p>
    <w:p>
      <w:pPr>
        <w:jc w:val="center"/>
        <w:spacing w:before="0" w:after="300" w:line="360" w:lineRule="auto"/>
      </w:pPr>
      <w:r>
        <w:rPr>
          <w:rFonts w:ascii="Times New Roman" w:hAnsi="Times New Roman" w:cs="Times New Roman"/>
          <w:sz w:val="22"/>
          <w:szCs w:val="22"/>
          <w:i/>
          <w:iCs/>
        </w:rPr>
        <w:t xml:space="preserve">Diajukan untuk Memenuhi Salah Satu Syarat Kelulusan Praktik Kerja Lapangan</w:t>
      </w:r>
    </w:p>
    <w:p>
      <w:pPr>
        <w:jc w:val="center"/>
        <w:spacing w:before="120" w:after="120"/>
      </w:pPr>
      <w:r>
        <w:rPr/>
        <w:drawing>
          <wp:inline xmlns:wp="http://schemas.openxmlformats.org/drawingml/2006/wordprocessingDrawing" distT="0" distB="0" distL="0" distR="0">
            <wp:extent cx="2600000" cy="260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xmlns:r="http://schemas.openxmlformats.org/officeDocument/2006/relationships" r:embed="rId2"/>
                    <a:stretch>
                      <a:fillRect/>
                    </a:stretch>
                  </pic:blipFill>
                  <pic:spPr>
                    <a:xfrm>
                      <a:off x="0" y="0"/>
                      <a:ext cx="2600000" cy="2600000"/>
                    </a:xfrm>
                    <a:prstGeom prst="rect">
                      <a:avLst/>
                    </a:prstGeom>
                  </pic:spPr>
                </pic:pic>
              </a:graphicData>
            </a:graphic>
          </wp:inline>
        </w:drawing>
      </w:r>
    </w:p>
    <w:p>
      <w:pPr>
        <w:jc w:val="center"/>
        <w:spacing w:before="0" w:after="60" w:line="360" w:lineRule="auto"/>
      </w:pPr>
      <w:r>
        <w:rPr>
          <w:rFonts w:ascii="Times New Roman" w:hAnsi="Times New Roman" w:cs="Times New Roman"/>
          <w:sz w:val="24"/>
          <w:szCs w:val="24"/>
          <w:b/>
          <w:bCs/>
        </w:rPr>
        <w:t xml:space="preserve">Disusun Oleh:</w:t>
      </w:r>
    </w:p>
    <w:p>
      <w:pPr>
        <w:jc w:val="center"/>
        <w:spacing w:before="0" w:after="40" w:line="360" w:lineRule="auto"/>
      </w:pPr>
      <w:r>
        <w:rPr>
          <w:rFonts w:ascii="Times New Roman" w:hAnsi="Times New Roman" w:cs="Times New Roman"/>
          <w:sz w:val="26"/>
          <w:szCs w:val="26"/>
          <w:b/>
          <w:bCs/>
        </w:rPr>
        <w:t xml:space="preserve">Billianto Timothy</w:t>
      </w:r>
    </w:p>
    <w:p>
      <w:pPr>
        <w:jc w:val="center"/>
        <w:spacing w:before="0" w:after="240" w:line="360" w:lineRule="auto"/>
      </w:pPr>
      <w:r>
        <w:rPr>
          <w:rFonts w:ascii="Times New Roman" w:hAnsi="Times New Roman" w:cs="Times New Roman"/>
          <w:sz w:val="24"/>
          <w:szCs w:val="24"/>
          <w:b/>
          <w:bCs/>
        </w:rPr>
        <w:t xml:space="preserve">NIM: 15230850</w:t>
      </w:r>
    </w:p>
    <w:p>
      <w:pPr>
        <w:jc w:val="center"/>
        <w:spacing w:before="0" w:after="40" w:line="360" w:lineRule="auto"/>
      </w:pPr>
      <w:r>
        <w:rPr>
          <w:rFonts w:ascii="Times New Roman" w:hAnsi="Times New Roman" w:cs="Times New Roman"/>
          <w:sz w:val="24"/>
          <w:szCs w:val="24"/>
          <w:b/>
          <w:bCs/>
        </w:rPr>
        <w:t xml:space="preserve">PROGRAM STUDI INFORMATIKA</w:t>
      </w:r>
    </w:p>
    <w:p>
      <w:pPr>
        <w:jc w:val="center"/>
        <w:spacing w:before="0" w:after="40" w:line="360" w:lineRule="auto"/>
      </w:pPr>
      <w:r>
        <w:rPr>
          <w:rFonts w:ascii="Times New Roman" w:hAnsi="Times New Roman" w:cs="Times New Roman"/>
          <w:sz w:val="24"/>
          <w:szCs w:val="24"/>
          <w:b/>
          <w:bCs/>
        </w:rPr>
        <w:t xml:space="preserve">FAKULTAS TEKNOLOGI INFORMASI</w:t>
      </w:r>
    </w:p>
    <w:p>
      <w:pPr>
        <w:jc w:val="center"/>
        <w:spacing w:before="0" w:after="40" w:line="360" w:lineRule="auto"/>
      </w:pPr>
      <w:r>
        <w:rPr>
          <w:rFonts w:ascii="Times New Roman" w:hAnsi="Times New Roman" w:cs="Times New Roman"/>
          <w:sz w:val="26"/>
          <w:szCs w:val="26"/>
          <w:b/>
          <w:bCs/>
        </w:rPr>
        <w:t xml:space="preserve">UNIVERSITAS BINA SARANA INFORMATIKA</w:t>
      </w:r>
    </w:p>
    <w:p>
      <w:pPr>
        <w:jc w:val="center"/>
        <w:spacing w:before="0" w:after="40" w:line="360" w:lineRule="auto"/>
      </w:pPr>
      <w:r>
        <w:rPr>
          <w:rFonts w:ascii="Times New Roman" w:hAnsi="Times New Roman" w:cs="Times New Roman"/>
          <w:sz w:val="24"/>
          <w:szCs w:val="24"/>
          <w:b/>
          <w:bCs/>
        </w:rPr>
        <w:t xml:space="preserve">PONTIANAK</w:t>
      </w:r>
    </w:p>
    <w:p>
      <w:pPr>
        <w:jc w:val="center"/>
        <w:spacing w:before="0" w:after="40" w:line="360" w:lineRule="auto"/>
      </w:pPr>
      <w:r>
        <w:rPr>
          <w:rFonts w:ascii="Times New Roman" w:hAnsi="Times New Roman" w:cs="Times New Roman"/>
          <w:sz w:val="24"/>
          <w:szCs w:val="24"/>
          <w:b/>
          <w:bCs/>
        </w:rPr>
        <w:t xml:space="preserve">2026</w:t>
      </w:r>
    </w:p>
    <w:p>
      <w:pPr>
        <w:spacing w:before="0" w:after="0"/>
      </w:pPr>
      <w:r>
        <w:br w:type="page"/>
      </w:r>
    </w:p>
    <w:p>
      <w:pPr>
        <w:jc w:val="center"/>
        <w:spacing w:before="240" w:after="180" w:line="360" w:lineRule="auto"/>
      </w:pPr>
      <w:r>
        <w:rPr>
          <w:rFonts w:ascii="Times New Roman" w:hAnsi="Times New Roman" w:cs="Times New Roman"/>
          <w:sz w:val="28"/>
          <w:szCs w:val="28"/>
          <w:b/>
          <w:bCs/>
        </w:rPr>
        <w:t xml:space="preserve">LEMBAR PENGESAHAN</w:t>
      </w:r>
    </w:p>
    <w:p>
      <w:pPr>
        <w:jc w:val="center"/>
        <w:spacing w:before="0" w:after="60" w:line="360" w:lineRule="auto"/>
      </w:pPr>
      <w:r>
        <w:rPr>
          <w:rFonts w:ascii="Times New Roman" w:hAnsi="Times New Roman" w:cs="Times New Roman"/>
          <w:sz w:val="24"/>
          <w:szCs w:val="24"/>
          <w:b/>
          <w:bCs/>
        </w:rPr>
        <w:t xml:space="preserve">LAPORAN PRAKTIK KERJA LAPANGAN</w:t>
      </w:r>
    </w:p>
    <w:p>
      <w:pPr>
        <w:jc w:val="center"/>
        <w:spacing w:before="0" w:after="200" w:line="360" w:lineRule="auto"/>
      </w:pPr>
      <w:r>
        <w:rPr>
          <w:rFonts w:ascii="Times New Roman" w:hAnsi="Times New Roman" w:cs="Times New Roman"/>
          <w:sz w:val="24"/>
          <w:szCs w:val="24"/>
          <w:b/>
          <w:bCs/>
        </w:rPr>
        <w:t xml:space="preserve">PENGEMBANGAN APLIKASI WEBGIS DAERAH IRIGASI (DIR) DAN WILAYAH SUNGAI (WS) KAPUAS BERBASIS LARAVEL DAN LEAFLET.JS UNTUK MENDUKUNG MONITORING SPASIAL DI BALAI WILAYAH SUNGAI KALIMANTAN I PONTIANAK</w:t>
      </w:r>
    </w:p>
    <w:p>
      <w:pPr>
        <w:jc w:val="both"/>
        <w:spacing w:before="0" w:after="300" w:line="360" w:lineRule="auto"/>
      </w:pPr>
      <w:r>
        <w:rPr>
          <w:rFonts w:ascii="Times New Roman" w:hAnsi="Times New Roman" w:cs="Times New Roman"/>
          <w:sz w:val="24"/>
          <w:szCs w:val="24"/>
        </w:rPr>
        <w:t xml:space="preserve">Telah diperiksa dan disetujui oleh:</w:t>
      </w:r>
    </w:p>
    <w:tbl>
      <w:tblPr>
        <w:tblW w:w="8200" w:type="dxa"/>
        <w:jc w:val="center"/>
        <w:tblBorders>
          <w:top w:val="single" w:sz="8" w:color="000000"/>
          <w:left w:val="single" w:sz="8" w:color="000000"/>
          <w:bottom w:val="single" w:sz="8" w:color="000000"/>
          <w:right w:val="single" w:sz="8" w:color="000000"/>
          <w:insideH w:val="single" w:sz="4" w:color="BBBBBB"/>
          <w:insideV w:val="single" w:sz="4" w:color="BBBBBB"/>
        </w:tblBorders>
        <w:tblCellMar>
          <w:top w:w="100" w:type="dxa"/>
          <w:bottom w:w="100" w:type="dxa"/>
          <w:left w:w="160" w:type="dxa"/>
          <w:right w:w="160" w:type="dxa"/>
        </w:tblCellMar>
      </w:tblPr>
      <w:tblGrid>
        <w:gridCol w:w="4100"/>
        <w:gridCol w:w="4100"/>
      </w:tblGrid>
      <w:tr>
        <w:trPr>
          <w:tblHeader/>
        </w:trPr>
        <w:tc>
          <w:tcPr>
            <w:tcW w:w="4100" w:type="dxa"/>
            <w:shd w:val="clear" w:fill="1D4ED8"/>
            <w:vAlign w:val="center"/>
          </w:tcPr>
          <w:p>
            <w:pPr>
              <w:jc w:val="center"/>
              <w:spacing w:before="80" w:after="80" w:line="240" w:lineRule="auto"/>
            </w:pPr>
            <w:r>
              <w:rPr>
                <w:rFonts w:ascii="Times New Roman" w:hAnsi="Times New Roman"/>
                <w:b/>
                <w:color w:val="FFFFFF"/>
                <w:sz w:val="20"/>
                <w:szCs w:val="20"/>
              </w:rPr>
              <w:t>Dosen Pembimbing</w:t>
            </w:r>
          </w:p>
        </w:tc>
        <w:tc>
          <w:tcPr>
            <w:tcW w:w="4100" w:type="dxa"/>
            <w:shd w:val="clear" w:fill="1D4ED8"/>
            <w:vAlign w:val="center"/>
          </w:tcPr>
          <w:p>
            <w:pPr>
              <w:jc w:val="center"/>
              <w:spacing w:before="80" w:after="80" w:line="240" w:lineRule="auto"/>
            </w:pPr>
            <w:r>
              <w:rPr>
                <w:rFonts w:ascii="Times New Roman" w:hAnsi="Times New Roman"/>
                <w:b/>
                <w:color w:val="FFFFFF"/>
                <w:sz w:val="20"/>
                <w:szCs w:val="20"/>
              </w:rPr>
              <w:t>Pembimbing Lapangan BWS Kalimantan I</w:t>
            </w:r>
          </w:p>
        </w:tc>
      </w:tr>
      <w:tr>
        <w:tc>
          <w:tcPr>
            <w:tcW w:w="4100" w:type="dxa"/>
            <w:shd w:val="clear" w:fill="F8FAFC"/>
            <w:vAlign w:val="center"/>
          </w:tcPr>
          <w:p>
            <w:pPr>
              <w:jc w:val="center"/>
              <w:spacing w:before="60" w:after="60" w:line="260" w:lineRule="auto"/>
            </w:pPr>
            <w:r>
              <w:rPr>
                <w:rFonts w:ascii="Times New Roman" w:hAnsi="Times New Roman"/>
                <w:sz w:val="20"/>
                <w:szCs w:val="20"/>
              </w:rPr>
              <w:t/>
            </w:r>
          </w:p>
        </w:tc>
        <w:tc>
          <w:tcPr>
            <w:tcW w:w="4100" w:type="dxa"/>
            <w:shd w:val="clear" w:fill="F8FAFC"/>
            <w:vAlign w:val="center"/>
          </w:tcPr>
          <w:p>
            <w:pPr>
              <w:jc w:val="left"/>
              <w:spacing w:before="60" w:after="60" w:line="260" w:lineRule="auto"/>
            </w:pPr>
            <w:r>
              <w:rPr>
                <w:rFonts w:ascii="Times New Roman" w:hAnsi="Times New Roman"/>
                <w:sz w:val="20"/>
                <w:szCs w:val="20"/>
              </w:rPr>
              <w:t/>
            </w:r>
          </w:p>
        </w:tc>
      </w:tr>
    </w:tbl>
    <w:p>
      <w:pPr>
        <w:jc w:val="both"/>
        <w:spacing w:before="0" w:after="120" w:line="360" w:lineRule="auto"/>
      </w:pPr>
      <w:r>
        <w:rPr>
          <w:rFonts w:ascii="Times New Roman" w:hAnsi="Times New Roman" w:cs="Times New Roman"/>
          <w:sz w:val="24"/>
          <w:szCs w:val="24"/>
        </w:rPr>
        <w:t xml:space="preserve"/>
      </w:r>
    </w:p>
    <w:tbl>
      <w:tblPr>
        <w:tblW w:w="8200" w:type="dxa"/>
        <w:jc w:val="center"/>
        <w:tblBorders>
          <w:top w:val="single" w:sz="8" w:color="000000"/>
          <w:left w:val="single" w:sz="8" w:color="000000"/>
          <w:bottom w:val="single" w:sz="8" w:color="000000"/>
          <w:right w:val="single" w:sz="8" w:color="000000"/>
          <w:insideH w:val="single" w:sz="4" w:color="BBBBBB"/>
          <w:insideV w:val="single" w:sz="4" w:color="BBBBBB"/>
        </w:tblBorders>
        <w:tblCellMar>
          <w:top w:w="100" w:type="dxa"/>
          <w:bottom w:w="100" w:type="dxa"/>
          <w:left w:w="160" w:type="dxa"/>
          <w:right w:w="160" w:type="dxa"/>
        </w:tblCellMar>
      </w:tblPr>
      <w:tblGrid>
        <w:gridCol w:w="4100"/>
        <w:gridCol w:w="4100"/>
      </w:tblGrid>
      <w:tr>
        <w:trPr>
          <w:tblHeader/>
        </w:trPr>
        <w:tc>
          <w:tcPr>
            <w:tcW w:w="4100" w:type="dxa"/>
            <w:shd w:val="clear" w:fill="1D4ED8"/>
            <w:vAlign w:val="center"/>
          </w:tcPr>
          <w:p>
            <w:pPr>
              <w:jc w:val="center"/>
              <w:spacing w:before="80" w:after="80" w:line="240" w:lineRule="auto"/>
            </w:pPr>
            <w:r>
              <w:rPr>
                <w:rFonts w:ascii="Times New Roman" w:hAnsi="Times New Roman"/>
                <w:b/>
                <w:color w:val="FFFFFF"/>
                <w:sz w:val="20"/>
                <w:szCs w:val="20"/>
              </w:rPr>
              <w:t>Nama Dosen Pembimbing</w:t>
            </w:r>
          </w:p>
        </w:tc>
        <w:tc>
          <w:tcPr>
            <w:tcW w:w="4100" w:type="dxa"/>
            <w:shd w:val="clear" w:fill="1D4ED8"/>
            <w:vAlign w:val="center"/>
          </w:tcPr>
          <w:p>
            <w:pPr>
              <w:jc w:val="center"/>
              <w:spacing w:before="80" w:after="80" w:line="240" w:lineRule="auto"/>
            </w:pPr>
            <w:r>
              <w:rPr>
                <w:rFonts w:ascii="Times New Roman" w:hAnsi="Times New Roman"/>
                <w:b/>
                <w:color w:val="FFFFFF"/>
                <w:sz w:val="20"/>
                <w:szCs w:val="20"/>
              </w:rPr>
              <w:t>Nama Pembimbing Lapangan</w:t>
            </w:r>
          </w:p>
        </w:tc>
      </w:tr>
      <w:tr>
        <w:tc>
          <w:tcPr>
            <w:tcW w:w="4100" w:type="dxa"/>
            <w:shd w:val="clear" w:fill="F8FAFC"/>
            <w:vAlign w:val="center"/>
          </w:tcPr>
          <w:p>
            <w:pPr>
              <w:jc w:val="center"/>
              <w:spacing w:before="60" w:after="60" w:line="260" w:lineRule="auto"/>
            </w:pPr>
            <w:r>
              <w:rPr>
                <w:rFonts w:ascii="Times New Roman" w:hAnsi="Times New Roman"/>
                <w:sz w:val="20"/>
                <w:szCs w:val="20"/>
              </w:rPr>
              <w:t>NIDN/NIP: .....................................</w:t>
            </w:r>
          </w:p>
        </w:tc>
        <w:tc>
          <w:tcPr>
            <w:tcW w:w="4100" w:type="dxa"/>
            <w:shd w:val="clear" w:fill="F8FAFC"/>
            <w:vAlign w:val="center"/>
          </w:tcPr>
          <w:p>
            <w:pPr>
              <w:jc w:val="left"/>
              <w:spacing w:before="60" w:after="60" w:line="260" w:lineRule="auto"/>
            </w:pPr>
            <w:r>
              <w:rPr>
                <w:rFonts w:ascii="Times New Roman" w:hAnsi="Times New Roman"/>
                <w:sz w:val="20"/>
                <w:szCs w:val="20"/>
              </w:rPr>
              <w:t>NIP: .....................................</w:t>
            </w:r>
          </w:p>
        </w:tc>
      </w:tr>
    </w:tbl>
    <w:p>
      <w:pPr>
        <w:jc w:val="both"/>
        <w:spacing w:before="0" w:after="120" w:line="360" w:lineRule="auto"/>
      </w:pPr>
      <w:r>
        <w:rPr>
          <w:rFonts w:ascii="Times New Roman" w:hAnsi="Times New Roman" w:cs="Times New Roman"/>
          <w:sz w:val="24"/>
          <w:szCs w:val="24"/>
        </w:rPr>
        <w:t xml:space="preserve"/>
      </w:r>
    </w:p>
    <w:p>
      <w:pPr>
        <w:jc w:val="both"/>
        <w:spacing w:before="0" w:after="200" w:line="360" w:lineRule="auto"/>
      </w:pPr>
      <w:r>
        <w:rPr>
          <w:rFonts w:ascii="Times New Roman" w:hAnsi="Times New Roman" w:cs="Times New Roman"/>
          <w:sz w:val="24"/>
          <w:szCs w:val="24"/>
        </w:rPr>
        <w:t xml:space="preserve"/>
      </w:r>
    </w:p>
    <w:p>
      <w:pPr>
        <w:jc w:val="center"/>
        <w:spacing w:before="0" w:after="60" w:line="360" w:lineRule="auto"/>
      </w:pPr>
      <w:r>
        <w:rPr>
          <w:rFonts w:ascii="Times New Roman" w:hAnsi="Times New Roman" w:cs="Times New Roman"/>
          <w:sz w:val="24"/>
          <w:szCs w:val="24"/>
        </w:rPr>
        <w:t xml:space="preserve">Mengetahui,</w:t>
      </w:r>
    </w:p>
    <w:p>
      <w:pPr>
        <w:jc w:val="center"/>
        <w:spacing w:before="0" w:after="240" w:line="360" w:lineRule="auto"/>
      </w:pPr>
      <w:r>
        <w:rPr>
          <w:rFonts w:ascii="Times New Roman" w:hAnsi="Times New Roman" w:cs="Times New Roman"/>
          <w:sz w:val="24"/>
          <w:szCs w:val="24"/>
          <w:b/>
          <w:bCs/>
        </w:rPr>
        <w:t xml:space="preserve">Ketua Program Studi Informatika</w:t>
      </w:r>
    </w:p>
    <w:p>
      <w:pPr>
        <w:jc w:val="center"/>
        <w:spacing w:before="0" w:after="40" w:line="360" w:lineRule="auto"/>
      </w:pPr>
      <w:r>
        <w:rPr>
          <w:rFonts w:ascii="Times New Roman" w:hAnsi="Times New Roman" w:cs="Times New Roman"/>
          <w:sz w:val="24"/>
          <w:szCs w:val="24"/>
        </w:rPr>
        <w:t xml:space="preserve">(........................................)</w:t>
      </w:r>
    </w:p>
    <w:p>
      <w:pPr>
        <w:jc w:val="center"/>
        <w:spacing w:before="0" w:after="100" w:line="360" w:lineRule="auto"/>
      </w:pPr>
      <w:r>
        <w:rPr>
          <w:rFonts w:ascii="Times New Roman" w:hAnsi="Times New Roman" w:cs="Times New Roman"/>
          <w:sz w:val="24"/>
          <w:szCs w:val="24"/>
        </w:rPr>
        <w:t xml:space="preserve">NIDN: ...........................................</w:t>
      </w:r>
    </w:p>
    <w:p>
      <w:pPr>
        <w:spacing w:before="0" w:after="0"/>
      </w:pPr>
      <w:r>
        <w:br w:type="page"/>
      </w:r>
    </w:p>
    <w:p>
      <w:pPr>
        <w:jc w:val="center"/>
        <w:spacing w:before="240" w:after="180" w:line="360" w:lineRule="auto"/>
      </w:pPr>
      <w:r>
        <w:rPr>
          <w:rFonts w:ascii="Times New Roman" w:hAnsi="Times New Roman" w:cs="Times New Roman"/>
          <w:sz w:val="28"/>
          <w:szCs w:val="28"/>
          <w:b/>
          <w:bCs/>
        </w:rPr>
        <w:t xml:space="preserve">KATA PENGANTAR</w:t>
      </w:r>
    </w:p>
    <w:p>
      <w:pPr>
        <w:jc w:val="both"/>
        <w:ind w:firstLine="720"/>
        <w:spacing w:before="0" w:after="120" w:line="360" w:lineRule="auto"/>
      </w:pPr>
      <w:r>
        <w:rPr>
          <w:rFonts w:ascii="Times New Roman" w:hAnsi="Times New Roman" w:cs="Times New Roman"/>
          <w:sz w:val="24"/>
          <w:szCs w:val="24"/>
        </w:rPr>
        <w:t xml:space="preserve">Puji syukur penulis panjatkan ke hadirat Tuhan Yang Maha Esa karena atas rahmat dan karunia-Nya penulis dapat menyelesaikan Praktik Kerja Lapangan (PKL) di Balai Wilayah Sungai Kalimantan I Pontianak serta menyusun laporan ini tepat waktu. Laporan dengan judul "Pengembangan Aplikasi WebGIS Daerah Irigasi (DIR) dan Wilayah Sungai (WS) Kapuas Berbasis Laravel dan Leaflet.js untuk Mendukung Monitoring Spasial di Balai Wilayah Sungai Kalimantan I Pontianak" ini disusun sebagai pertanggungjawaban tertulis atas kegiatan magang yang telah dilaksanakan.</w:t>
      </w:r>
    </w:p>
    <w:p>
      <w:pPr>
        <w:jc w:val="both"/>
        <w:ind w:firstLine="720"/>
        <w:spacing w:before="0" w:after="120" w:line="360" w:lineRule="auto"/>
      </w:pPr>
      <w:r>
        <w:rPr>
          <w:rFonts w:ascii="Times New Roman" w:hAnsi="Times New Roman" w:cs="Times New Roman"/>
          <w:sz w:val="24"/>
          <w:szCs w:val="24"/>
        </w:rPr>
        <w:t xml:space="preserve">Selama pelaksanaan magang, penulis mendapatkan banyak ilmu dan pengalaman berharga mengenai cara instansi pemerintah teknis mengelola data spasial sumber daya air, yang sangat berbeda dengan apa yang selama ini dipelajari di bangku kuliah. Keterlibatan langsung dalam pembangunan sistem nyata yang benar-benar digunakan oleh staf balai memberikan pemahaman mendalam tentang bagaimana rekayasa perangkat lunak diaplikasikan pada permasalahan di lapangan.</w:t>
      </w:r>
    </w:p>
    <w:p>
      <w:pPr>
        <w:jc w:val="both"/>
        <w:ind w:firstLine="720"/>
        <w:spacing w:before="0" w:after="120" w:line="360" w:lineRule="auto"/>
      </w:pPr>
      <w:r>
        <w:rPr>
          <w:rFonts w:ascii="Times New Roman" w:hAnsi="Times New Roman" w:cs="Times New Roman"/>
          <w:sz w:val="24"/>
          <w:szCs w:val="24"/>
        </w:rPr>
        <w:t xml:space="preserve">Penyelesaian kegiatan magang dan penyusunan laporan ini tidak terlepas dari dukungan berbagai pihak. Pada kesempatan ini penulis mengucapkan terima kasih kepada:</w:t>
      </w:r>
    </w:p>
    <w:p>
      <w:pPr>
        <w:jc w:val="both"/>
        <w:ind w:firstLine="360"/>
        <w:spacing w:before="0" w:after="80" w:line="360" w:lineRule="auto"/>
      </w:pPr>
      <w:r>
        <w:rPr>
          <w:rFonts w:ascii="Times New Roman" w:hAnsi="Times New Roman" w:cs="Times New Roman"/>
          <w:sz w:val="24"/>
          <w:szCs w:val="24"/>
        </w:rPr>
        <w:t xml:space="preserve">• Bapak/Ibu Rektor Universitas Bina Sarana Informatika atas kepercayaan dan dukungan penuh terhadap program magang mahasiswa.</w:t>
      </w:r>
    </w:p>
    <w:p>
      <w:pPr>
        <w:jc w:val="both"/>
        <w:ind w:firstLine="360"/>
        <w:spacing w:before="0" w:after="80" w:line="360" w:lineRule="auto"/>
      </w:pPr>
      <w:r>
        <w:rPr>
          <w:rFonts w:ascii="Times New Roman" w:hAnsi="Times New Roman" w:cs="Times New Roman"/>
          <w:sz w:val="24"/>
          <w:szCs w:val="24"/>
        </w:rPr>
        <w:t xml:space="preserve">• Bapak/Ibu Dekan Fakultas Teknologi Informasi Universitas Bina Sarana Informatika.</w:t>
      </w:r>
    </w:p>
    <w:p>
      <w:pPr>
        <w:jc w:val="both"/>
        <w:ind w:firstLine="360"/>
        <w:spacing w:before="0" w:after="80" w:line="360" w:lineRule="auto"/>
      </w:pPr>
      <w:r>
        <w:rPr>
          <w:rFonts w:ascii="Times New Roman" w:hAnsi="Times New Roman" w:cs="Times New Roman"/>
          <w:sz w:val="24"/>
          <w:szCs w:val="24"/>
        </w:rPr>
        <w:t xml:space="preserve">• Bapak/Ibu Ketua Program Studi Informatika atas bimbingan dan arahan akademis.</w:t>
      </w:r>
    </w:p>
    <w:p>
      <w:pPr>
        <w:jc w:val="both"/>
        <w:ind w:firstLine="360"/>
        <w:spacing w:before="0" w:after="80" w:line="360" w:lineRule="auto"/>
      </w:pPr>
      <w:r>
        <w:rPr>
          <w:rFonts w:ascii="Times New Roman" w:hAnsi="Times New Roman" w:cs="Times New Roman"/>
          <w:sz w:val="24"/>
          <w:szCs w:val="24"/>
        </w:rPr>
        <w:t xml:space="preserve">• Bapak/Ibu Dosen Pembimbing yang dengan sabar memberikan koreksi, arahan metodologi, dan masukan substansi laporan ini.</w:t>
      </w:r>
    </w:p>
    <w:p>
      <w:pPr>
        <w:jc w:val="both"/>
        <w:ind w:firstLine="360"/>
        <w:spacing w:before="0" w:after="80" w:line="360" w:lineRule="auto"/>
      </w:pPr>
      <w:r>
        <w:rPr>
          <w:rFonts w:ascii="Times New Roman" w:hAnsi="Times New Roman" w:cs="Times New Roman"/>
          <w:sz w:val="24"/>
          <w:szCs w:val="24"/>
        </w:rPr>
        <w:t xml:space="preserve">• Bapak Kepala Balai Wilayah Sungai Kalimantan I Pontianak yang telah memberikan izin dan kepercayaan kepada penulis untuk melaksanakan magang.</w:t>
      </w:r>
    </w:p>
    <w:p>
      <w:pPr>
        <w:jc w:val="both"/>
        <w:ind w:firstLine="360"/>
        <w:spacing w:before="0" w:after="80" w:line="360" w:lineRule="auto"/>
      </w:pPr>
      <w:r>
        <w:rPr>
          <w:rFonts w:ascii="Times New Roman" w:hAnsi="Times New Roman" w:cs="Times New Roman"/>
          <w:sz w:val="24"/>
          <w:szCs w:val="24"/>
        </w:rPr>
        <w:t xml:space="preserve">• Bapak/Ibu Pembimbing Lapangan dari BWS Kalimantan I yang telah memberikan arahan teknis, data spasial irigasi, serta memperkenalkan penulis pada dinamika kerja instansi pemerintahan.</w:t>
      </w:r>
    </w:p>
    <w:p>
      <w:pPr>
        <w:jc w:val="both"/>
        <w:ind w:firstLine="360"/>
        <w:spacing w:before="0" w:after="80" w:line="360" w:lineRule="auto"/>
      </w:pPr>
      <w:r>
        <w:rPr>
          <w:rFonts w:ascii="Times New Roman" w:hAnsi="Times New Roman" w:cs="Times New Roman"/>
          <w:sz w:val="24"/>
          <w:szCs w:val="24"/>
        </w:rPr>
        <w:t xml:space="preserve">• Seluruh staf dan pegawai di lingkungan BWS Kalimantan I Pontianak atas keramahan dan kerja sama yang sangat menyenangkan.</w:t>
      </w:r>
    </w:p>
    <w:p>
      <w:pPr>
        <w:jc w:val="both"/>
        <w:ind w:firstLine="360"/>
        <w:spacing w:before="0" w:after="80" w:line="360" w:lineRule="auto"/>
      </w:pPr>
      <w:r>
        <w:rPr>
          <w:rFonts w:ascii="Times New Roman" w:hAnsi="Times New Roman" w:cs="Times New Roman"/>
          <w:sz w:val="24"/>
          <w:szCs w:val="24"/>
        </w:rPr>
        <w:t xml:space="preserve">• Orang tua dan keluarga tercinta yang tidak pernah berhenti memberikan doa dan semangat.</w:t>
      </w:r>
    </w:p>
    <w:p>
      <w:pPr>
        <w:jc w:val="both"/>
        <w:ind w:firstLine="360"/>
        <w:spacing w:before="0" w:after="80" w:line="360" w:lineRule="auto"/>
      </w:pPr>
      <w:r>
        <w:rPr>
          <w:rFonts w:ascii="Times New Roman" w:hAnsi="Times New Roman" w:cs="Times New Roman"/>
          <w:sz w:val="24"/>
          <w:szCs w:val="24"/>
        </w:rPr>
        <w:t xml:space="preserve">• Teman-teman Program Studi Informatika angkatan [Tahun] yang selalu saling mendukung.</w:t>
      </w:r>
    </w:p>
    <w:p>
      <w:pPr>
        <w:jc w:val="both"/>
        <w:ind w:firstLine="720"/>
        <w:spacing w:before="120" w:after="120" w:line="360" w:lineRule="auto"/>
      </w:pPr>
      <w:r>
        <w:rPr>
          <w:rFonts w:ascii="Times New Roman" w:hAnsi="Times New Roman" w:cs="Times New Roman"/>
          <w:sz w:val="24"/>
          <w:szCs w:val="24"/>
        </w:rPr>
        <w:t xml:space="preserve">Penulis menyadari bahwa laporan ini masih jauh dari sempurna. Oleh karena itu, kritik dan saran yang membangun sangat diharapkan. Semoga laporan ini dapat memberikan manfaat bagi pembaca, khususnya bagi mahasiswa yang berminat mengembangkan aplikasi berbasis data spasial.</w:t>
      </w:r>
    </w:p>
    <w:p>
      <w:pPr>
        <w:jc w:val="both"/>
        <w:spacing w:before="0" w:after="60" w:line="360" w:lineRule="auto"/>
      </w:pPr>
      <w:r>
        <w:rPr>
          <w:rFonts w:ascii="Times New Roman" w:hAnsi="Times New Roman" w:cs="Times New Roman"/>
          <w:sz w:val="24"/>
          <w:szCs w:val="24"/>
        </w:rPr>
        <w:t xml:space="preserve"/>
      </w:r>
    </w:p>
    <w:p>
      <w:pPr>
        <w:jc w:val="right"/>
        <w:spacing w:before="0" w:after="60" w:line="360" w:lineRule="auto"/>
      </w:pPr>
      <w:r>
        <w:rPr>
          <w:rFonts w:ascii="Times New Roman" w:hAnsi="Times New Roman" w:cs="Times New Roman"/>
          <w:sz w:val="24"/>
          <w:szCs w:val="24"/>
        </w:rPr>
        <w:t xml:space="preserve">Pontianak, ........................... 2026</w:t>
      </w:r>
    </w:p>
    <w:p>
      <w:pPr>
        <w:jc w:val="right"/>
        <w:spacing w:before="0" w:after="200" w:line="360" w:lineRule="auto"/>
      </w:pPr>
      <w:r>
        <w:rPr>
          <w:rFonts w:ascii="Times New Roman" w:hAnsi="Times New Roman" w:cs="Times New Roman"/>
          <w:sz w:val="24"/>
          <w:szCs w:val="24"/>
        </w:rPr>
        <w:t xml:space="preserve">Penulis,</w:t>
      </w:r>
    </w:p>
    <w:p>
      <w:pPr>
        <w:jc w:val="right"/>
        <w:spacing w:before="0" w:after="40" w:line="360" w:lineRule="auto"/>
      </w:pPr>
      <w:r>
        <w:rPr>
          <w:rFonts w:ascii="Times New Roman" w:hAnsi="Times New Roman" w:cs="Times New Roman"/>
          <w:sz w:val="24"/>
          <w:szCs w:val="24"/>
          <w:b/>
          <w:bCs/>
        </w:rPr>
        <w:t xml:space="preserve">Billianto Timothy</w:t>
      </w:r>
    </w:p>
    <w:p>
      <w:pPr>
        <w:jc w:val="right"/>
        <w:spacing w:before="0" w:after="120" w:line="360" w:lineRule="auto"/>
      </w:pPr>
      <w:r>
        <w:rPr>
          <w:rFonts w:ascii="Times New Roman" w:hAnsi="Times New Roman" w:cs="Times New Roman"/>
          <w:sz w:val="24"/>
          <w:szCs w:val="24"/>
        </w:rPr>
        <w:t xml:space="preserve">NIM: 15230850</w:t>
      </w:r>
    </w:p>
    <w:p>
      <w:pPr>
        <w:spacing w:before="0" w:after="0"/>
      </w:pPr>
      <w:r>
        <w:br w:type="page"/>
      </w:r>
    </w:p>
    <w:p>
      <w:pPr>
        <w:jc w:val="center"/>
        <w:spacing w:before="240" w:after="180" w:line="360" w:lineRule="auto"/>
      </w:pPr>
      <w:r>
        <w:rPr>
          <w:rFonts w:ascii="Times New Roman" w:hAnsi="Times New Roman" w:cs="Times New Roman"/>
          <w:sz w:val="28"/>
          <w:szCs w:val="28"/>
          <w:b/>
          <w:bCs/>
        </w:rPr>
        <w:t xml:space="preserve">DAFTAR ISI</w:t>
      </w:r>
    </w:p>
    <w:p>
      <w:pPr>
        <w:jc w:val="both"/>
        <w:spacing w:before="0" w:after="50" w:line="260" w:lineRule="auto"/>
      </w:pPr>
      <w:r>
        <w:rPr>
          <w:rFonts w:ascii="Times New Roman" w:hAnsi="Times New Roman" w:cs="Times New Roman"/>
          <w:sz w:val="22"/>
          <w:szCs w:val="22"/>
        </w:rPr>
        <w:t xml:space="preserve">HALAMAN JUDUL</w:t>
      </w:r>
      <w:r>
        <w:rPr>
          <w:rFonts w:ascii="Times New Roman" w:hAnsi="Times New Roman" w:cs="Times New Roman"/>
          <w:sz w:val="18"/>
          <w:szCs w:val="18"/>
        </w:rPr>
        <w:t xml:space="preserve"> ................................................................... </w:t>
      </w:r>
      <w:r>
        <w:rPr>
          <w:rFonts w:ascii="Times New Roman" w:hAnsi="Times New Roman" w:cs="Times New Roman"/>
          <w:sz w:val="22"/>
          <w:szCs w:val="22"/>
          <w:b/>
          <w:bCs/>
        </w:rPr>
        <w:t xml:space="preserve">i</w:t>
      </w:r>
    </w:p>
    <w:p>
      <w:pPr>
        <w:jc w:val="both"/>
        <w:spacing w:before="0" w:after="50" w:line="260" w:lineRule="auto"/>
      </w:pPr>
      <w:r>
        <w:rPr>
          <w:rFonts w:ascii="Times New Roman" w:hAnsi="Times New Roman" w:cs="Times New Roman"/>
          <w:sz w:val="22"/>
          <w:szCs w:val="22"/>
        </w:rPr>
        <w:t xml:space="preserve">LEMBAR PENGESAHAN</w:t>
      </w:r>
      <w:r>
        <w:rPr>
          <w:rFonts w:ascii="Times New Roman" w:hAnsi="Times New Roman" w:cs="Times New Roman"/>
          <w:sz w:val="18"/>
          <w:szCs w:val="18"/>
        </w:rPr>
        <w:t xml:space="preserve"> ............................................................... </w:t>
      </w:r>
      <w:r>
        <w:rPr>
          <w:rFonts w:ascii="Times New Roman" w:hAnsi="Times New Roman" w:cs="Times New Roman"/>
          <w:sz w:val="22"/>
          <w:szCs w:val="22"/>
          <w:b/>
          <w:bCs/>
        </w:rPr>
        <w:t xml:space="preserve">ii</w:t>
      </w:r>
    </w:p>
    <w:p>
      <w:pPr>
        <w:jc w:val="both"/>
        <w:spacing w:before="0" w:after="50" w:line="260" w:lineRule="auto"/>
      </w:pPr>
      <w:r>
        <w:rPr>
          <w:rFonts w:ascii="Times New Roman" w:hAnsi="Times New Roman" w:cs="Times New Roman"/>
          <w:sz w:val="22"/>
          <w:szCs w:val="22"/>
        </w:rPr>
        <w:t xml:space="preserve">KATA PENGANTAR</w:t>
      </w:r>
      <w:r>
        <w:rPr>
          <w:rFonts w:ascii="Times New Roman" w:hAnsi="Times New Roman" w:cs="Times New Roman"/>
          <w:sz w:val="18"/>
          <w:szCs w:val="18"/>
        </w:rPr>
        <w:t xml:space="preserve"> .................................................................. </w:t>
      </w:r>
      <w:r>
        <w:rPr>
          <w:rFonts w:ascii="Times New Roman" w:hAnsi="Times New Roman" w:cs="Times New Roman"/>
          <w:sz w:val="22"/>
          <w:szCs w:val="22"/>
          <w:b/>
          <w:bCs/>
        </w:rPr>
        <w:t xml:space="preserve">iii</w:t>
      </w:r>
    </w:p>
    <w:p>
      <w:pPr>
        <w:jc w:val="both"/>
        <w:spacing w:before="0" w:after="50" w:line="260" w:lineRule="auto"/>
      </w:pPr>
      <w:r>
        <w:rPr>
          <w:rFonts w:ascii="Times New Roman" w:hAnsi="Times New Roman" w:cs="Times New Roman"/>
          <w:sz w:val="22"/>
          <w:szCs w:val="22"/>
        </w:rPr>
        <w:t xml:space="preserve">DAFTAR ISI</w:t>
      </w:r>
      <w:r>
        <w:rPr>
          <w:rFonts w:ascii="Times New Roman" w:hAnsi="Times New Roman" w:cs="Times New Roman"/>
          <w:sz w:val="18"/>
          <w:szCs w:val="18"/>
        </w:rPr>
        <w:t xml:space="preserve"> ...................................................................... </w:t>
      </w:r>
      <w:r>
        <w:rPr>
          <w:rFonts w:ascii="Times New Roman" w:hAnsi="Times New Roman" w:cs="Times New Roman"/>
          <w:sz w:val="22"/>
          <w:szCs w:val="22"/>
          <w:b/>
          <w:bCs/>
        </w:rPr>
        <w:t xml:space="preserve">v</w:t>
      </w:r>
    </w:p>
    <w:p>
      <w:pPr>
        <w:jc w:val="both"/>
        <w:spacing w:before="0" w:after="50" w:line="260" w:lineRule="auto"/>
      </w:pPr>
      <w:r>
        <w:rPr>
          <w:rFonts w:ascii="Times New Roman" w:hAnsi="Times New Roman" w:cs="Times New Roman"/>
          <w:sz w:val="22"/>
          <w:szCs w:val="22"/>
        </w:rPr>
        <w:t xml:space="preserve">DAFTAR TABEL</w:t>
      </w:r>
      <w:r>
        <w:rPr>
          <w:rFonts w:ascii="Times New Roman" w:hAnsi="Times New Roman" w:cs="Times New Roman"/>
          <w:sz w:val="18"/>
          <w:szCs w:val="18"/>
        </w:rPr>
        <w:t xml:space="preserve"> .................................................................... </w:t>
      </w:r>
      <w:r>
        <w:rPr>
          <w:rFonts w:ascii="Times New Roman" w:hAnsi="Times New Roman" w:cs="Times New Roman"/>
          <w:sz w:val="22"/>
          <w:szCs w:val="22"/>
          <w:b/>
          <w:bCs/>
        </w:rPr>
        <w:t xml:space="preserve">vi</w:t>
      </w:r>
    </w:p>
    <w:p>
      <w:pPr>
        <w:jc w:val="both"/>
        <w:spacing w:before="0" w:after="50" w:line="260" w:lineRule="auto"/>
      </w:pPr>
      <w:r>
        <w:rPr>
          <w:rFonts w:ascii="Times New Roman" w:hAnsi="Times New Roman" w:cs="Times New Roman"/>
          <w:sz w:val="22"/>
          <w:szCs w:val="22"/>
        </w:rPr>
        <w:t xml:space="preserve">DAFTAR GAMBAR</w:t>
      </w:r>
      <w:r>
        <w:rPr>
          <w:rFonts w:ascii="Times New Roman" w:hAnsi="Times New Roman" w:cs="Times New Roman"/>
          <w:sz w:val="18"/>
          <w:szCs w:val="18"/>
        </w:rPr>
        <w:t xml:space="preserve"> ................................................................... </w:t>
      </w:r>
      <w:r>
        <w:rPr>
          <w:rFonts w:ascii="Times New Roman" w:hAnsi="Times New Roman" w:cs="Times New Roman"/>
          <w:sz w:val="22"/>
          <w:szCs w:val="22"/>
          <w:b/>
          <w:bCs/>
        </w:rPr>
        <w:t xml:space="preserve">vii</w:t>
      </w:r>
    </w:p>
    <w:p>
      <w:pPr>
        <w:jc w:val="both"/>
        <w:spacing w:before="0" w:after="50" w:line="260" w:lineRule="auto"/>
      </w:pPr>
      <w:r>
        <w:rPr>
          <w:rFonts w:ascii="Times New Roman" w:hAnsi="Times New Roman" w:cs="Times New Roman"/>
          <w:sz w:val="22"/>
          <w:szCs w:val="22"/>
          <w:b/>
          <w:bCs/>
        </w:rPr>
        <w:t xml:space="preserve">BAB I   PENDAHULUAN</w:t>
      </w:r>
      <w:r>
        <w:rPr>
          <w:rFonts w:ascii="Times New Roman" w:hAnsi="Times New Roman" w:cs="Times New Roman"/>
          <w:sz w:val="18"/>
          <w:szCs w:val="18"/>
        </w:rPr>
        <w:t xml:space="preserve"> ............................................................. </w:t>
      </w:r>
      <w:r>
        <w:rPr>
          <w:rFonts w:ascii="Times New Roman" w:hAnsi="Times New Roman" w:cs="Times New Roman"/>
          <w:sz w:val="22"/>
          <w:szCs w:val="22"/>
          <w:b/>
          <w:bCs/>
        </w:rPr>
        <w:t xml:space="preserve">1</w:t>
      </w:r>
    </w:p>
    <w:p>
      <w:pPr>
        <w:jc w:val="both"/>
        <w:spacing w:before="0" w:after="50" w:line="260" w:lineRule="auto"/>
      </w:pPr>
      <w:r>
        <w:rPr>
          <w:rFonts w:ascii="Times New Roman" w:hAnsi="Times New Roman" w:cs="Times New Roman"/>
          <w:sz w:val="22"/>
          <w:szCs w:val="22"/>
        </w:rPr>
        <w:t xml:space="preserve">   1.1  Latar Belakang</w:t>
      </w:r>
      <w:r>
        <w:rPr>
          <w:rFonts w:ascii="Times New Roman" w:hAnsi="Times New Roman" w:cs="Times New Roman"/>
          <w:sz w:val="18"/>
          <w:szCs w:val="18"/>
        </w:rPr>
        <w:t xml:space="preserve"> .......................................................... </w:t>
      </w:r>
      <w:r>
        <w:rPr>
          <w:rFonts w:ascii="Times New Roman" w:hAnsi="Times New Roman" w:cs="Times New Roman"/>
          <w:sz w:val="22"/>
          <w:szCs w:val="22"/>
          <w:b/>
          <w:bCs/>
        </w:rPr>
        <w:t xml:space="preserve">1</w:t>
      </w:r>
    </w:p>
    <w:p>
      <w:pPr>
        <w:jc w:val="both"/>
        <w:spacing w:before="0" w:after="50" w:line="260" w:lineRule="auto"/>
      </w:pPr>
      <w:r>
        <w:rPr>
          <w:rFonts w:ascii="Times New Roman" w:hAnsi="Times New Roman" w:cs="Times New Roman"/>
          <w:sz w:val="22"/>
          <w:szCs w:val="22"/>
        </w:rPr>
        <w:t xml:space="preserve">   1.2  Rumusan Masalah</w:t>
      </w:r>
      <w:r>
        <w:rPr>
          <w:rFonts w:ascii="Times New Roman" w:hAnsi="Times New Roman" w:cs="Times New Roman"/>
          <w:sz w:val="18"/>
          <w:szCs w:val="18"/>
        </w:rPr>
        <w:t xml:space="preserve"> ......................................................... </w:t>
      </w:r>
      <w:r>
        <w:rPr>
          <w:rFonts w:ascii="Times New Roman" w:hAnsi="Times New Roman" w:cs="Times New Roman"/>
          <w:sz w:val="22"/>
          <w:szCs w:val="22"/>
          <w:b/>
          <w:bCs/>
        </w:rPr>
        <w:t xml:space="preserve">4</w:t>
      </w:r>
    </w:p>
    <w:p>
      <w:pPr>
        <w:jc w:val="both"/>
        <w:spacing w:before="0" w:after="50" w:line="260" w:lineRule="auto"/>
      </w:pPr>
      <w:r>
        <w:rPr>
          <w:rFonts w:ascii="Times New Roman" w:hAnsi="Times New Roman" w:cs="Times New Roman"/>
          <w:sz w:val="22"/>
          <w:szCs w:val="22"/>
        </w:rPr>
        <w:t xml:space="preserve">   1.3  Batasan Masalah</w:t>
      </w:r>
      <w:r>
        <w:rPr>
          <w:rFonts w:ascii="Times New Roman" w:hAnsi="Times New Roman" w:cs="Times New Roman"/>
          <w:sz w:val="18"/>
          <w:szCs w:val="18"/>
        </w:rPr>
        <w:t xml:space="preserve"> ......................................................... </w:t>
      </w:r>
      <w:r>
        <w:rPr>
          <w:rFonts w:ascii="Times New Roman" w:hAnsi="Times New Roman" w:cs="Times New Roman"/>
          <w:sz w:val="22"/>
          <w:szCs w:val="22"/>
          <w:b/>
          <w:bCs/>
        </w:rPr>
        <w:t xml:space="preserve">4</w:t>
      </w:r>
    </w:p>
    <w:p>
      <w:pPr>
        <w:jc w:val="both"/>
        <w:spacing w:before="0" w:after="50" w:line="260" w:lineRule="auto"/>
      </w:pPr>
      <w:r>
        <w:rPr>
          <w:rFonts w:ascii="Times New Roman" w:hAnsi="Times New Roman" w:cs="Times New Roman"/>
          <w:sz w:val="22"/>
          <w:szCs w:val="22"/>
        </w:rPr>
        <w:t xml:space="preserve">   1.4  Tujuan Praktik Kerja Lapangan</w:t>
      </w:r>
      <w:r>
        <w:rPr>
          <w:rFonts w:ascii="Times New Roman" w:hAnsi="Times New Roman" w:cs="Times New Roman"/>
          <w:sz w:val="18"/>
          <w:szCs w:val="18"/>
        </w:rPr>
        <w:t xml:space="preserve"> ........................................... </w:t>
      </w:r>
      <w:r>
        <w:rPr>
          <w:rFonts w:ascii="Times New Roman" w:hAnsi="Times New Roman" w:cs="Times New Roman"/>
          <w:sz w:val="22"/>
          <w:szCs w:val="22"/>
          <w:b/>
          <w:bCs/>
        </w:rPr>
        <w:t xml:space="preserve">5</w:t>
      </w:r>
    </w:p>
    <w:p>
      <w:pPr>
        <w:jc w:val="both"/>
        <w:spacing w:before="0" w:after="50" w:line="260" w:lineRule="auto"/>
      </w:pPr>
      <w:r>
        <w:rPr>
          <w:rFonts w:ascii="Times New Roman" w:hAnsi="Times New Roman" w:cs="Times New Roman"/>
          <w:sz w:val="22"/>
          <w:szCs w:val="22"/>
        </w:rPr>
        <w:t xml:space="preserve">   1.5  Manfaat Praktik Kerja Lapangan</w:t>
      </w:r>
      <w:r>
        <w:rPr>
          <w:rFonts w:ascii="Times New Roman" w:hAnsi="Times New Roman" w:cs="Times New Roman"/>
          <w:sz w:val="18"/>
          <w:szCs w:val="18"/>
        </w:rPr>
        <w:t xml:space="preserve"> .......................................... </w:t>
      </w:r>
      <w:r>
        <w:rPr>
          <w:rFonts w:ascii="Times New Roman" w:hAnsi="Times New Roman" w:cs="Times New Roman"/>
          <w:sz w:val="22"/>
          <w:szCs w:val="22"/>
          <w:b/>
          <w:bCs/>
        </w:rPr>
        <w:t xml:space="preserve">5</w:t>
      </w:r>
    </w:p>
    <w:p>
      <w:pPr>
        <w:jc w:val="both"/>
        <w:spacing w:before="0" w:after="50" w:line="260" w:lineRule="auto"/>
      </w:pPr>
      <w:r>
        <w:rPr>
          <w:rFonts w:ascii="Times New Roman" w:hAnsi="Times New Roman" w:cs="Times New Roman"/>
          <w:sz w:val="22"/>
          <w:szCs w:val="22"/>
        </w:rPr>
        <w:t xml:space="preserve">   1.6  Waktu dan Tempat Pelaksanaan</w:t>
      </w:r>
      <w:r>
        <w:rPr>
          <w:rFonts w:ascii="Times New Roman" w:hAnsi="Times New Roman" w:cs="Times New Roman"/>
          <w:sz w:val="18"/>
          <w:szCs w:val="18"/>
        </w:rPr>
        <w:t xml:space="preserve"> ............................................ </w:t>
      </w:r>
      <w:r>
        <w:rPr>
          <w:rFonts w:ascii="Times New Roman" w:hAnsi="Times New Roman" w:cs="Times New Roman"/>
          <w:sz w:val="22"/>
          <w:szCs w:val="22"/>
          <w:b/>
          <w:bCs/>
        </w:rPr>
        <w:t xml:space="preserve">6</w:t>
      </w:r>
    </w:p>
    <w:p>
      <w:pPr>
        <w:jc w:val="both"/>
        <w:spacing w:before="0" w:after="50" w:line="260" w:lineRule="auto"/>
      </w:pPr>
      <w:r>
        <w:rPr>
          <w:rFonts w:ascii="Times New Roman" w:hAnsi="Times New Roman" w:cs="Times New Roman"/>
          <w:sz w:val="22"/>
          <w:szCs w:val="22"/>
          <w:b/>
          <w:bCs/>
        </w:rPr>
        <w:t xml:space="preserve">BAB II  TINJAUAN PUSTAKA</w:t>
      </w:r>
      <w:r>
        <w:rPr>
          <w:rFonts w:ascii="Times New Roman" w:hAnsi="Times New Roman" w:cs="Times New Roman"/>
          <w:sz w:val="18"/>
          <w:szCs w:val="18"/>
        </w:rPr>
        <w:t xml:space="preserve"> ........................................................ </w:t>
      </w:r>
      <w:r>
        <w:rPr>
          <w:rFonts w:ascii="Times New Roman" w:hAnsi="Times New Roman" w:cs="Times New Roman"/>
          <w:sz w:val="22"/>
          <w:szCs w:val="22"/>
          <w:b/>
          <w:bCs/>
        </w:rPr>
        <w:t xml:space="preserve">7</w:t>
      </w:r>
    </w:p>
    <w:p>
      <w:pPr>
        <w:jc w:val="both"/>
        <w:spacing w:before="0" w:after="50" w:line="260" w:lineRule="auto"/>
      </w:pPr>
      <w:r>
        <w:rPr>
          <w:rFonts w:ascii="Times New Roman" w:hAnsi="Times New Roman" w:cs="Times New Roman"/>
          <w:sz w:val="22"/>
          <w:szCs w:val="22"/>
        </w:rPr>
        <w:t xml:space="preserve">   2.1  Sistem Informasi Geografis (GIS) Berbasis Web (WebGIS)</w:t>
      </w:r>
      <w:r>
        <w:rPr>
          <w:rFonts w:ascii="Times New Roman" w:hAnsi="Times New Roman" w:cs="Times New Roman"/>
          <w:sz w:val="18"/>
          <w:szCs w:val="18"/>
        </w:rPr>
        <w:t xml:space="preserve"> .................. </w:t>
      </w:r>
      <w:r>
        <w:rPr>
          <w:rFonts w:ascii="Times New Roman" w:hAnsi="Times New Roman" w:cs="Times New Roman"/>
          <w:sz w:val="22"/>
          <w:szCs w:val="22"/>
          <w:b/>
          <w:bCs/>
        </w:rPr>
        <w:t xml:space="preserve">7</w:t>
      </w:r>
    </w:p>
    <w:p>
      <w:pPr>
        <w:jc w:val="both"/>
        <w:spacing w:before="0" w:after="50" w:line="260" w:lineRule="auto"/>
      </w:pPr>
      <w:r>
        <w:rPr>
          <w:rFonts w:ascii="Times New Roman" w:hAnsi="Times New Roman" w:cs="Times New Roman"/>
          <w:sz w:val="22"/>
          <w:szCs w:val="22"/>
        </w:rPr>
        <w:t xml:space="preserve">   2.2  Framework Laravel 10</w:t>
      </w:r>
      <w:r>
        <w:rPr>
          <w:rFonts w:ascii="Times New Roman" w:hAnsi="Times New Roman" w:cs="Times New Roman"/>
          <w:sz w:val="18"/>
          <w:szCs w:val="18"/>
        </w:rPr>
        <w:t xml:space="preserve"> .................................................... </w:t>
      </w:r>
      <w:r>
        <w:rPr>
          <w:rFonts w:ascii="Times New Roman" w:hAnsi="Times New Roman" w:cs="Times New Roman"/>
          <w:sz w:val="22"/>
          <w:szCs w:val="22"/>
          <w:b/>
          <w:bCs/>
        </w:rPr>
        <w:t xml:space="preserve">8</w:t>
      </w:r>
    </w:p>
    <w:p>
      <w:pPr>
        <w:jc w:val="both"/>
        <w:spacing w:before="0" w:after="50" w:line="260" w:lineRule="auto"/>
      </w:pPr>
      <w:r>
        <w:rPr>
          <w:rFonts w:ascii="Times New Roman" w:hAnsi="Times New Roman" w:cs="Times New Roman"/>
          <w:sz w:val="22"/>
          <w:szCs w:val="22"/>
        </w:rPr>
        <w:t xml:space="preserve">   2.3  Pustaka Pemetaan Leaflet.js</w:t>
      </w:r>
      <w:r>
        <w:rPr>
          <w:rFonts w:ascii="Times New Roman" w:hAnsi="Times New Roman" w:cs="Times New Roman"/>
          <w:sz w:val="18"/>
          <w:szCs w:val="18"/>
        </w:rPr>
        <w:t xml:space="preserve"> ............................................. </w:t>
      </w:r>
      <w:r>
        <w:rPr>
          <w:rFonts w:ascii="Times New Roman" w:hAnsi="Times New Roman" w:cs="Times New Roman"/>
          <w:sz w:val="22"/>
          <w:szCs w:val="22"/>
          <w:b/>
          <w:bCs/>
        </w:rPr>
        <w:t xml:space="preserve">9</w:t>
      </w:r>
    </w:p>
    <w:p>
      <w:pPr>
        <w:jc w:val="both"/>
        <w:spacing w:before="0" w:after="50" w:line="260" w:lineRule="auto"/>
      </w:pPr>
      <w:r>
        <w:rPr>
          <w:rFonts w:ascii="Times New Roman" w:hAnsi="Times New Roman" w:cs="Times New Roman"/>
          <w:sz w:val="22"/>
          <w:szCs w:val="22"/>
        </w:rPr>
        <w:t xml:space="preserve">   2.4  Format Data GeoJSON</w:t>
      </w:r>
      <w:r>
        <w:rPr>
          <w:rFonts w:ascii="Times New Roman" w:hAnsi="Times New Roman" w:cs="Times New Roman"/>
          <w:sz w:val="18"/>
          <w:szCs w:val="18"/>
        </w:rPr>
        <w:t xml:space="preserve"> ..................................................... </w:t>
      </w:r>
      <w:r>
        <w:rPr>
          <w:rFonts w:ascii="Times New Roman" w:hAnsi="Times New Roman" w:cs="Times New Roman"/>
          <w:sz w:val="22"/>
          <w:szCs w:val="22"/>
          <w:b/>
          <w:bCs/>
        </w:rPr>
        <w:t xml:space="preserve">10</w:t>
      </w:r>
    </w:p>
    <w:p>
      <w:pPr>
        <w:jc w:val="both"/>
        <w:spacing w:before="0" w:after="50" w:line="260" w:lineRule="auto"/>
      </w:pPr>
      <w:r>
        <w:rPr>
          <w:rFonts w:ascii="Times New Roman" w:hAnsi="Times New Roman" w:cs="Times New Roman"/>
          <w:sz w:val="22"/>
          <w:szCs w:val="22"/>
        </w:rPr>
        <w:t xml:space="preserve">   2.5  Shapefile (ESRI Shapefile Format)</w:t>
      </w:r>
      <w:r>
        <w:rPr>
          <w:rFonts w:ascii="Times New Roman" w:hAnsi="Times New Roman" w:cs="Times New Roman"/>
          <w:sz w:val="18"/>
          <w:szCs w:val="18"/>
        </w:rPr>
        <w:t xml:space="preserve"> ....................................... </w:t>
      </w:r>
      <w:r>
        <w:rPr>
          <w:rFonts w:ascii="Times New Roman" w:hAnsi="Times New Roman" w:cs="Times New Roman"/>
          <w:sz w:val="22"/>
          <w:szCs w:val="22"/>
          <w:b/>
          <w:bCs/>
        </w:rPr>
        <w:t xml:space="preserve">11</w:t>
      </w:r>
    </w:p>
    <w:p>
      <w:pPr>
        <w:jc w:val="both"/>
        <w:spacing w:before="0" w:after="50" w:line="260" w:lineRule="auto"/>
      </w:pPr>
      <w:r>
        <w:rPr>
          <w:rFonts w:ascii="Times New Roman" w:hAnsi="Times New Roman" w:cs="Times New Roman"/>
          <w:sz w:val="22"/>
          <w:szCs w:val="22"/>
        </w:rPr>
        <w:t xml:space="preserve">   2.6  Platform Deployment Railway</w:t>
      </w:r>
      <w:r>
        <w:rPr>
          <w:rFonts w:ascii="Times New Roman" w:hAnsi="Times New Roman" w:cs="Times New Roman"/>
          <w:sz w:val="18"/>
          <w:szCs w:val="18"/>
        </w:rPr>
        <w:t xml:space="preserve"> ............................................. </w:t>
      </w:r>
      <w:r>
        <w:rPr>
          <w:rFonts w:ascii="Times New Roman" w:hAnsi="Times New Roman" w:cs="Times New Roman"/>
          <w:sz w:val="22"/>
          <w:szCs w:val="22"/>
          <w:b/>
          <w:bCs/>
        </w:rPr>
        <w:t xml:space="preserve">11</w:t>
      </w:r>
    </w:p>
    <w:p>
      <w:pPr>
        <w:jc w:val="both"/>
        <w:spacing w:before="0" w:after="50" w:line="260" w:lineRule="auto"/>
      </w:pPr>
      <w:r>
        <w:rPr>
          <w:rFonts w:ascii="Times New Roman" w:hAnsi="Times New Roman" w:cs="Times New Roman"/>
          <w:sz w:val="22"/>
          <w:szCs w:val="22"/>
          <w:b/>
          <w:bCs/>
        </w:rPr>
        <w:t xml:space="preserve">BAB III PELAKSANAAN KEGIATAN MAGANG</w:t>
      </w:r>
      <w:r>
        <w:rPr>
          <w:rFonts w:ascii="Times New Roman" w:hAnsi="Times New Roman" w:cs="Times New Roman"/>
          <w:sz w:val="18"/>
          <w:szCs w:val="18"/>
        </w:rPr>
        <w:t xml:space="preserve"> ............................................. </w:t>
      </w:r>
      <w:r>
        <w:rPr>
          <w:rFonts w:ascii="Times New Roman" w:hAnsi="Times New Roman" w:cs="Times New Roman"/>
          <w:sz w:val="22"/>
          <w:szCs w:val="22"/>
          <w:b/>
          <w:bCs/>
        </w:rPr>
        <w:t xml:space="preserve">12</w:t>
      </w:r>
    </w:p>
    <w:p>
      <w:pPr>
        <w:jc w:val="both"/>
        <w:spacing w:before="0" w:after="50" w:line="260" w:lineRule="auto"/>
      </w:pPr>
      <w:r>
        <w:rPr>
          <w:rFonts w:ascii="Times New Roman" w:hAnsi="Times New Roman" w:cs="Times New Roman"/>
          <w:sz w:val="22"/>
          <w:szCs w:val="22"/>
        </w:rPr>
        <w:t xml:space="preserve">   3.1  Gambaran Umum Instansi — BWS Kalimantan I</w:t>
      </w:r>
      <w:r>
        <w:rPr>
          <w:rFonts w:ascii="Times New Roman" w:hAnsi="Times New Roman" w:cs="Times New Roman"/>
          <w:sz w:val="18"/>
          <w:szCs w:val="18"/>
        </w:rPr>
        <w:t xml:space="preserve"> ............................... </w:t>
      </w:r>
      <w:r>
        <w:rPr>
          <w:rFonts w:ascii="Times New Roman" w:hAnsi="Times New Roman" w:cs="Times New Roman"/>
          <w:sz w:val="22"/>
          <w:szCs w:val="22"/>
          <w:b/>
          <w:bCs/>
        </w:rPr>
        <w:t xml:space="preserve">12</w:t>
      </w:r>
    </w:p>
    <w:p>
      <w:pPr>
        <w:jc w:val="both"/>
        <w:spacing w:before="0" w:after="50" w:line="260" w:lineRule="auto"/>
      </w:pPr>
      <w:r>
        <w:rPr>
          <w:rFonts w:ascii="Times New Roman" w:hAnsi="Times New Roman" w:cs="Times New Roman"/>
          <w:sz w:val="22"/>
          <w:szCs w:val="22"/>
        </w:rPr>
        <w:t xml:space="preserve">   3.2  Wilayah Kerja dan Daerah Irigasi Kewenangan Pusat</w:t>
      </w:r>
      <w:r>
        <w:rPr>
          <w:rFonts w:ascii="Times New Roman" w:hAnsi="Times New Roman" w:cs="Times New Roman"/>
          <w:sz w:val="18"/>
          <w:szCs w:val="18"/>
        </w:rPr>
        <w:t xml:space="preserve"> ....................... </w:t>
      </w:r>
      <w:r>
        <w:rPr>
          <w:rFonts w:ascii="Times New Roman" w:hAnsi="Times New Roman" w:cs="Times New Roman"/>
          <w:sz w:val="22"/>
          <w:szCs w:val="22"/>
          <w:b/>
          <w:bCs/>
        </w:rPr>
        <w:t xml:space="preserve">13</w:t>
      </w:r>
    </w:p>
    <w:p>
      <w:pPr>
        <w:jc w:val="both"/>
        <w:spacing w:before="0" w:after="50" w:line="260" w:lineRule="auto"/>
      </w:pPr>
      <w:r>
        <w:rPr>
          <w:rFonts w:ascii="Times New Roman" w:hAnsi="Times New Roman" w:cs="Times New Roman"/>
          <w:sz w:val="22"/>
          <w:szCs w:val="22"/>
        </w:rPr>
        <w:t xml:space="preserve">   3.3  Identifikasi Masalah pada Sistem yang Berjalan</w:t>
      </w:r>
      <w:r>
        <w:rPr>
          <w:rFonts w:ascii="Times New Roman" w:hAnsi="Times New Roman" w:cs="Times New Roman"/>
          <w:sz w:val="18"/>
          <w:szCs w:val="18"/>
        </w:rPr>
        <w:t xml:space="preserve"> .......................... </w:t>
      </w:r>
      <w:r>
        <w:rPr>
          <w:rFonts w:ascii="Times New Roman" w:hAnsi="Times New Roman" w:cs="Times New Roman"/>
          <w:sz w:val="22"/>
          <w:szCs w:val="22"/>
          <w:b/>
          <w:bCs/>
        </w:rPr>
        <w:t xml:space="preserve">14</w:t>
      </w:r>
    </w:p>
    <w:p>
      <w:pPr>
        <w:jc w:val="both"/>
        <w:spacing w:before="0" w:after="50" w:line="260" w:lineRule="auto"/>
      </w:pPr>
      <w:r>
        <w:rPr>
          <w:rFonts w:ascii="Times New Roman" w:hAnsi="Times New Roman" w:cs="Times New Roman"/>
          <w:sz w:val="22"/>
          <w:szCs w:val="22"/>
        </w:rPr>
        <w:t xml:space="preserve">   3.4  Deskripsi Tugas dan Rincian Kegiatan Mingguan</w:t>
      </w:r>
      <w:r>
        <w:rPr>
          <w:rFonts w:ascii="Times New Roman" w:hAnsi="Times New Roman" w:cs="Times New Roman"/>
          <w:sz w:val="18"/>
          <w:szCs w:val="18"/>
        </w:rPr>
        <w:t xml:space="preserve"> ........................... </w:t>
      </w:r>
      <w:r>
        <w:rPr>
          <w:rFonts w:ascii="Times New Roman" w:hAnsi="Times New Roman" w:cs="Times New Roman"/>
          <w:sz w:val="22"/>
          <w:szCs w:val="22"/>
          <w:b/>
          <w:bCs/>
        </w:rPr>
        <w:t xml:space="preserve">15</w:t>
      </w:r>
    </w:p>
    <w:p>
      <w:pPr>
        <w:jc w:val="both"/>
        <w:spacing w:before="0" w:after="50" w:line="260" w:lineRule="auto"/>
      </w:pPr>
      <w:r>
        <w:rPr>
          <w:rFonts w:ascii="Times New Roman" w:hAnsi="Times New Roman" w:cs="Times New Roman"/>
          <w:sz w:val="22"/>
          <w:szCs w:val="22"/>
        </w:rPr>
        <w:t xml:space="preserve">   3.5  Analisis Kebutuhan Sistem</w:t>
      </w:r>
      <w:r>
        <w:rPr>
          <w:rFonts w:ascii="Times New Roman" w:hAnsi="Times New Roman" w:cs="Times New Roman"/>
          <w:sz w:val="18"/>
          <w:szCs w:val="18"/>
        </w:rPr>
        <w:t xml:space="preserve"> ............................................... </w:t>
      </w:r>
      <w:r>
        <w:rPr>
          <w:rFonts w:ascii="Times New Roman" w:hAnsi="Times New Roman" w:cs="Times New Roman"/>
          <w:sz w:val="22"/>
          <w:szCs w:val="22"/>
          <w:b/>
          <w:bCs/>
        </w:rPr>
        <w:t xml:space="preserve">17</w:t>
      </w:r>
    </w:p>
    <w:p>
      <w:pPr>
        <w:jc w:val="both"/>
        <w:spacing w:before="0" w:after="50" w:line="260" w:lineRule="auto"/>
      </w:pPr>
      <w:r>
        <w:rPr>
          <w:rFonts w:ascii="Times New Roman" w:hAnsi="Times New Roman" w:cs="Times New Roman"/>
          <w:sz w:val="22"/>
          <w:szCs w:val="22"/>
          <w:b/>
          <w:bCs/>
        </w:rPr>
        <w:t xml:space="preserve">BAB IV  PERANCANGAN DAN IMPLEMENTASI SISTEM</w:t>
      </w:r>
      <w:r>
        <w:rPr>
          <w:rFonts w:ascii="Times New Roman" w:hAnsi="Times New Roman" w:cs="Times New Roman"/>
          <w:sz w:val="18"/>
          <w:szCs w:val="18"/>
        </w:rPr>
        <w:t xml:space="preserve"> ..................................... </w:t>
      </w:r>
      <w:r>
        <w:rPr>
          <w:rFonts w:ascii="Times New Roman" w:hAnsi="Times New Roman" w:cs="Times New Roman"/>
          <w:sz w:val="22"/>
          <w:szCs w:val="22"/>
          <w:b/>
          <w:bCs/>
        </w:rPr>
        <w:t xml:space="preserve">19</w:t>
      </w:r>
    </w:p>
    <w:p>
      <w:pPr>
        <w:jc w:val="both"/>
        <w:spacing w:before="0" w:after="50" w:line="260" w:lineRule="auto"/>
      </w:pPr>
      <w:r>
        <w:rPr>
          <w:rFonts w:ascii="Times New Roman" w:hAnsi="Times New Roman" w:cs="Times New Roman"/>
          <w:sz w:val="22"/>
          <w:szCs w:val="22"/>
        </w:rPr>
        <w:t xml:space="preserve">   4.1  Arsitektur Sistem dan Teknologi Stack</w:t>
      </w:r>
      <w:r>
        <w:rPr>
          <w:rFonts w:ascii="Times New Roman" w:hAnsi="Times New Roman" w:cs="Times New Roman"/>
          <w:sz w:val="18"/>
          <w:szCs w:val="18"/>
        </w:rPr>
        <w:t xml:space="preserve"> ................................... </w:t>
      </w:r>
      <w:r>
        <w:rPr>
          <w:rFonts w:ascii="Times New Roman" w:hAnsi="Times New Roman" w:cs="Times New Roman"/>
          <w:sz w:val="22"/>
          <w:szCs w:val="22"/>
          <w:b/>
          <w:bCs/>
        </w:rPr>
        <w:t xml:space="preserve">19</w:t>
      </w:r>
    </w:p>
    <w:p>
      <w:pPr>
        <w:jc w:val="both"/>
        <w:spacing w:before="0" w:after="50" w:line="260" w:lineRule="auto"/>
      </w:pPr>
      <w:r>
        <w:rPr>
          <w:rFonts w:ascii="Times New Roman" w:hAnsi="Times New Roman" w:cs="Times New Roman"/>
          <w:sz w:val="22"/>
          <w:szCs w:val="22"/>
        </w:rPr>
        <w:t xml:space="preserve">   4.2  Perancangan Basis Data dan Struktur File Spasial</w:t>
      </w:r>
      <w:r>
        <w:rPr>
          <w:rFonts w:ascii="Times New Roman" w:hAnsi="Times New Roman" w:cs="Times New Roman"/>
          <w:sz w:val="18"/>
          <w:szCs w:val="18"/>
        </w:rPr>
        <w:t xml:space="preserve"> ........................ </w:t>
      </w:r>
      <w:r>
        <w:rPr>
          <w:rFonts w:ascii="Times New Roman" w:hAnsi="Times New Roman" w:cs="Times New Roman"/>
          <w:sz w:val="22"/>
          <w:szCs w:val="22"/>
          <w:b/>
          <w:bCs/>
        </w:rPr>
        <w:t xml:space="preserve">20</w:t>
      </w:r>
    </w:p>
    <w:p>
      <w:pPr>
        <w:jc w:val="both"/>
        <w:spacing w:before="0" w:after="50" w:line="260" w:lineRule="auto"/>
      </w:pPr>
      <w:r>
        <w:rPr>
          <w:rFonts w:ascii="Times New Roman" w:hAnsi="Times New Roman" w:cs="Times New Roman"/>
          <w:sz w:val="22"/>
          <w:szCs w:val="22"/>
        </w:rPr>
        <w:t xml:space="preserve">   4.3  Perancangan Alur Autentikasi dan Middleware</w:t>
      </w:r>
      <w:r>
        <w:rPr>
          <w:rFonts w:ascii="Times New Roman" w:hAnsi="Times New Roman" w:cs="Times New Roman"/>
          <w:sz w:val="18"/>
          <w:szCs w:val="18"/>
        </w:rPr>
        <w:t xml:space="preserve"> ............................. </w:t>
      </w:r>
      <w:r>
        <w:rPr>
          <w:rFonts w:ascii="Times New Roman" w:hAnsi="Times New Roman" w:cs="Times New Roman"/>
          <w:sz w:val="22"/>
          <w:szCs w:val="22"/>
          <w:b/>
          <w:bCs/>
        </w:rPr>
        <w:t xml:space="preserve">21</w:t>
      </w:r>
    </w:p>
    <w:p>
      <w:pPr>
        <w:jc w:val="both"/>
        <w:spacing w:before="0" w:after="50" w:line="260" w:lineRule="auto"/>
      </w:pPr>
      <w:r>
        <w:rPr>
          <w:rFonts w:ascii="Times New Roman" w:hAnsi="Times New Roman" w:cs="Times New Roman"/>
          <w:sz w:val="22"/>
          <w:szCs w:val="22"/>
        </w:rPr>
        <w:t xml:space="preserve">   4.4  Implementasi Halaman Peta Publik</w:t>
      </w:r>
      <w:r>
        <w:rPr>
          <w:rFonts w:ascii="Times New Roman" w:hAnsi="Times New Roman" w:cs="Times New Roman"/>
          <w:sz w:val="18"/>
          <w:szCs w:val="18"/>
        </w:rPr>
        <w:t xml:space="preserve"> ........................................ </w:t>
      </w:r>
      <w:r>
        <w:rPr>
          <w:rFonts w:ascii="Times New Roman" w:hAnsi="Times New Roman" w:cs="Times New Roman"/>
          <w:sz w:val="22"/>
          <w:szCs w:val="22"/>
          <w:b/>
          <w:bCs/>
        </w:rPr>
        <w:t xml:space="preserve">22</w:t>
      </w:r>
    </w:p>
    <w:p>
      <w:pPr>
        <w:jc w:val="both"/>
        <w:spacing w:before="0" w:after="50" w:line="260" w:lineRule="auto"/>
      </w:pPr>
      <w:r>
        <w:rPr>
          <w:rFonts w:ascii="Times New Roman" w:hAnsi="Times New Roman" w:cs="Times New Roman"/>
          <w:sz w:val="22"/>
          <w:szCs w:val="22"/>
        </w:rPr>
        <w:t xml:space="preserve">   4.5  Implementasi Modul Master Data GIS dan Upload Shapefile ZIP</w:t>
      </w:r>
      <w:r>
        <w:rPr>
          <w:rFonts w:ascii="Times New Roman" w:hAnsi="Times New Roman" w:cs="Times New Roman"/>
          <w:sz w:val="18"/>
          <w:szCs w:val="18"/>
        </w:rPr>
        <w:t xml:space="preserve"> ............. </w:t>
      </w:r>
      <w:r>
        <w:rPr>
          <w:rFonts w:ascii="Times New Roman" w:hAnsi="Times New Roman" w:cs="Times New Roman"/>
          <w:sz w:val="22"/>
          <w:szCs w:val="22"/>
          <w:b/>
          <w:bCs/>
        </w:rPr>
        <w:t xml:space="preserve">25</w:t>
      </w:r>
    </w:p>
    <w:p>
      <w:pPr>
        <w:jc w:val="both"/>
        <w:spacing w:before="0" w:after="50" w:line="260" w:lineRule="auto"/>
      </w:pPr>
      <w:r>
        <w:rPr>
          <w:rFonts w:ascii="Times New Roman" w:hAnsi="Times New Roman" w:cs="Times New Roman"/>
          <w:sz w:val="22"/>
          <w:szCs w:val="22"/>
        </w:rPr>
        <w:t xml:space="preserve">   4.6  Implementasi Dashboard dan Manajemen Pengguna</w:t>
      </w:r>
      <w:r>
        <w:rPr>
          <w:rFonts w:ascii="Times New Roman" w:hAnsi="Times New Roman" w:cs="Times New Roman"/>
          <w:sz w:val="18"/>
          <w:szCs w:val="18"/>
        </w:rPr>
        <w:t xml:space="preserve"> ........................... </w:t>
      </w:r>
      <w:r>
        <w:rPr>
          <w:rFonts w:ascii="Times New Roman" w:hAnsi="Times New Roman" w:cs="Times New Roman"/>
          <w:sz w:val="22"/>
          <w:szCs w:val="22"/>
          <w:b/>
          <w:bCs/>
        </w:rPr>
        <w:t xml:space="preserve">28</w:t>
      </w:r>
    </w:p>
    <w:p>
      <w:pPr>
        <w:jc w:val="both"/>
        <w:spacing w:before="0" w:after="50" w:line="260" w:lineRule="auto"/>
      </w:pPr>
      <w:r>
        <w:rPr>
          <w:rFonts w:ascii="Times New Roman" w:hAnsi="Times New Roman" w:cs="Times New Roman"/>
          <w:sz w:val="22"/>
          <w:szCs w:val="22"/>
        </w:rPr>
        <w:t xml:space="preserve">   4.7  Pengujian Sistem</w:t>
      </w:r>
      <w:r>
        <w:rPr>
          <w:rFonts w:ascii="Times New Roman" w:hAnsi="Times New Roman" w:cs="Times New Roman"/>
          <w:sz w:val="18"/>
          <w:szCs w:val="18"/>
        </w:rPr>
        <w:t xml:space="preserve"> ........................................................ </w:t>
      </w:r>
      <w:r>
        <w:rPr>
          <w:rFonts w:ascii="Times New Roman" w:hAnsi="Times New Roman" w:cs="Times New Roman"/>
          <w:sz w:val="22"/>
          <w:szCs w:val="22"/>
          <w:b/>
          <w:bCs/>
        </w:rPr>
        <w:t xml:space="preserve">29</w:t>
      </w:r>
    </w:p>
    <w:p>
      <w:pPr>
        <w:jc w:val="both"/>
        <w:spacing w:before="0" w:after="50" w:line="260" w:lineRule="auto"/>
      </w:pPr>
      <w:r>
        <w:rPr>
          <w:rFonts w:ascii="Times New Roman" w:hAnsi="Times New Roman" w:cs="Times New Roman"/>
          <w:sz w:val="22"/>
          <w:szCs w:val="22"/>
        </w:rPr>
        <w:t xml:space="preserve">   4.8  Deployment ke Platform Railway</w:t>
      </w:r>
      <w:r>
        <w:rPr>
          <w:rFonts w:ascii="Times New Roman" w:hAnsi="Times New Roman" w:cs="Times New Roman"/>
          <w:sz w:val="18"/>
          <w:szCs w:val="18"/>
        </w:rPr>
        <w:t xml:space="preserve"> .......................................... </w:t>
      </w:r>
      <w:r>
        <w:rPr>
          <w:rFonts w:ascii="Times New Roman" w:hAnsi="Times New Roman" w:cs="Times New Roman"/>
          <w:sz w:val="22"/>
          <w:szCs w:val="22"/>
          <w:b/>
          <w:bCs/>
        </w:rPr>
        <w:t xml:space="preserve">31</w:t>
      </w:r>
    </w:p>
    <w:p>
      <w:pPr>
        <w:jc w:val="both"/>
        <w:spacing w:before="0" w:after="50" w:line="260" w:lineRule="auto"/>
      </w:pPr>
      <w:r>
        <w:rPr>
          <w:rFonts w:ascii="Times New Roman" w:hAnsi="Times New Roman" w:cs="Times New Roman"/>
          <w:sz w:val="22"/>
          <w:szCs w:val="22"/>
          <w:b/>
          <w:bCs/>
        </w:rPr>
        <w:t xml:space="preserve">BAB V   KESIMPULAN DAN SARAN</w:t>
      </w:r>
      <w:r>
        <w:rPr>
          <w:rFonts w:ascii="Times New Roman" w:hAnsi="Times New Roman" w:cs="Times New Roman"/>
          <w:sz w:val="18"/>
          <w:szCs w:val="18"/>
        </w:rPr>
        <w:t xml:space="preserve"> .................................................... </w:t>
      </w:r>
      <w:r>
        <w:rPr>
          <w:rFonts w:ascii="Times New Roman" w:hAnsi="Times New Roman" w:cs="Times New Roman"/>
          <w:sz w:val="22"/>
          <w:szCs w:val="22"/>
          <w:b/>
          <w:bCs/>
        </w:rPr>
        <w:t xml:space="preserve">33</w:t>
      </w:r>
    </w:p>
    <w:p>
      <w:pPr>
        <w:jc w:val="both"/>
        <w:spacing w:before="0" w:after="50" w:line="260" w:lineRule="auto"/>
      </w:pPr>
      <w:r>
        <w:rPr>
          <w:rFonts w:ascii="Times New Roman" w:hAnsi="Times New Roman" w:cs="Times New Roman"/>
          <w:sz w:val="22"/>
          <w:szCs w:val="22"/>
        </w:rPr>
        <w:t xml:space="preserve">   5.1  Kesimpulan</w:t>
      </w:r>
      <w:r>
        <w:rPr>
          <w:rFonts w:ascii="Times New Roman" w:hAnsi="Times New Roman" w:cs="Times New Roman"/>
          <w:sz w:val="18"/>
          <w:szCs w:val="18"/>
        </w:rPr>
        <w:t xml:space="preserve"> .............................................................. </w:t>
      </w:r>
      <w:r>
        <w:rPr>
          <w:rFonts w:ascii="Times New Roman" w:hAnsi="Times New Roman" w:cs="Times New Roman"/>
          <w:sz w:val="22"/>
          <w:szCs w:val="22"/>
          <w:b/>
          <w:bCs/>
        </w:rPr>
        <w:t xml:space="preserve">33</w:t>
      </w:r>
    </w:p>
    <w:p>
      <w:pPr>
        <w:jc w:val="both"/>
        <w:spacing w:before="0" w:after="50" w:line="260" w:lineRule="auto"/>
      </w:pPr>
      <w:r>
        <w:rPr>
          <w:rFonts w:ascii="Times New Roman" w:hAnsi="Times New Roman" w:cs="Times New Roman"/>
          <w:sz w:val="22"/>
          <w:szCs w:val="22"/>
        </w:rPr>
        <w:t xml:space="preserve">   5.2  Saran</w:t>
      </w:r>
      <w:r>
        <w:rPr>
          <w:rFonts w:ascii="Times New Roman" w:hAnsi="Times New Roman" w:cs="Times New Roman"/>
          <w:sz w:val="18"/>
          <w:szCs w:val="18"/>
        </w:rPr>
        <w:t xml:space="preserve"> ................................................................... </w:t>
      </w:r>
      <w:r>
        <w:rPr>
          <w:rFonts w:ascii="Times New Roman" w:hAnsi="Times New Roman" w:cs="Times New Roman"/>
          <w:sz w:val="22"/>
          <w:szCs w:val="22"/>
          <w:b/>
          <w:bCs/>
        </w:rPr>
        <w:t xml:space="preserve">34</w:t>
      </w:r>
    </w:p>
    <w:p>
      <w:pPr>
        <w:jc w:val="both"/>
        <w:spacing w:before="0" w:after="50" w:line="260" w:lineRule="auto"/>
      </w:pPr>
      <w:r>
        <w:rPr>
          <w:rFonts w:ascii="Times New Roman" w:hAnsi="Times New Roman" w:cs="Times New Roman"/>
          <w:sz w:val="22"/>
          <w:szCs w:val="22"/>
        </w:rPr>
        <w:t xml:space="preserve">DAFTAR PUSTAKA</w:t>
      </w:r>
      <w:r>
        <w:rPr>
          <w:rFonts w:ascii="Times New Roman" w:hAnsi="Times New Roman" w:cs="Times New Roman"/>
          <w:sz w:val="18"/>
          <w:szCs w:val="18"/>
        </w:rPr>
        <w:t xml:space="preserve"> .................................................................. </w:t>
      </w:r>
      <w:r>
        <w:rPr>
          <w:rFonts w:ascii="Times New Roman" w:hAnsi="Times New Roman" w:cs="Times New Roman"/>
          <w:sz w:val="22"/>
          <w:szCs w:val="22"/>
          <w:b/>
          <w:bCs/>
        </w:rPr>
        <w:t xml:space="preserve">35</w:t>
      </w:r>
    </w:p>
    <w:p>
      <w:pPr>
        <w:jc w:val="both"/>
        <w:spacing w:before="0" w:after="50" w:line="260" w:lineRule="auto"/>
      </w:pPr>
      <w:r>
        <w:rPr>
          <w:rFonts w:ascii="Times New Roman" w:hAnsi="Times New Roman" w:cs="Times New Roman"/>
          <w:sz w:val="22"/>
          <w:szCs w:val="22"/>
        </w:rPr>
        <w:t xml:space="preserve">LAMPIRAN</w:t>
      </w:r>
      <w:r>
        <w:rPr>
          <w:rFonts w:ascii="Times New Roman" w:hAnsi="Times New Roman" w:cs="Times New Roman"/>
          <w:sz w:val="18"/>
          <w:szCs w:val="18"/>
        </w:rPr>
        <w:t xml:space="preserve"> ........................................................................ </w:t>
      </w:r>
      <w:r>
        <w:rPr>
          <w:rFonts w:ascii="Times New Roman" w:hAnsi="Times New Roman" w:cs="Times New Roman"/>
          <w:sz w:val="22"/>
          <w:szCs w:val="22"/>
          <w:b/>
          <w:bCs/>
        </w:rPr>
        <w:t xml:space="preserve">37</w:t>
      </w:r>
    </w:p>
    <w:p>
      <w:pPr>
        <w:spacing w:before="0" w:after="0"/>
      </w:pPr>
      <w:r>
        <w:br w:type="page"/>
      </w:r>
    </w:p>
    <w:p>
      <w:pPr>
        <w:jc w:val="center"/>
        <w:spacing w:before="240" w:after="180" w:line="360" w:lineRule="auto"/>
      </w:pPr>
      <w:r>
        <w:rPr>
          <w:rFonts w:ascii="Times New Roman" w:hAnsi="Times New Roman" w:cs="Times New Roman"/>
          <w:sz w:val="28"/>
          <w:szCs w:val="28"/>
          <w:b/>
          <w:bCs/>
        </w:rPr>
        <w:t xml:space="preserve">BAB I
PENDAHULUAN</w:t>
      </w:r>
    </w:p>
    <w:p>
      <w:pPr>
        <w:jc w:val="left"/>
        <w:spacing w:before="200" w:after="100" w:line="360" w:lineRule="auto"/>
      </w:pPr>
      <w:r>
        <w:rPr>
          <w:rFonts w:ascii="Times New Roman" w:hAnsi="Times New Roman" w:cs="Times New Roman"/>
          <w:sz w:val="24"/>
          <w:szCs w:val="24"/>
          <w:b/>
          <w:bCs/>
        </w:rPr>
        <w:t xml:space="preserve">1.1 Latar Belakang</w:t>
      </w:r>
    </w:p>
    <w:p>
      <w:pPr>
        <w:jc w:val="both"/>
        <w:ind w:firstLine="720"/>
        <w:spacing w:before="0" w:after="120" w:line="360" w:lineRule="auto"/>
      </w:pPr>
      <w:r>
        <w:rPr>
          <w:rFonts w:ascii="Times New Roman" w:hAnsi="Times New Roman" w:cs="Times New Roman"/>
          <w:sz w:val="24"/>
          <w:szCs w:val="24"/>
        </w:rPr>
        <w:t xml:space="preserve">Balai Wilayah Sungai (BWS) Kalimantan I Pontianak merupakan satuan kerja di bawah Direktorat Jenderal Sumber Daya Air, Kementerian Pekerjaan Umum, yang memikul tanggung jawab atas pengelolaan wilayah sungai lintas kabupaten/kota strategis nasional di Provinsi Kalimantan Barat. Wilayah Sungai (WS) Kapuas yang menjadi domain kerja utama balai ini membentang sepanjang lebih dari 1.143 kilometer — menjadikannya sungai terpanjang di Indonesia — dengan Daerah Aliran Sungai (DAS) seluas lebih dari 100.000 km² yang menopang kehidupan jutaan masyarakat Kalimantan Barat.</w:t>
      </w:r>
    </w:p>
    <w:p>
      <w:pPr>
        <w:jc w:val="both"/>
        <w:ind w:firstLine="720"/>
        <w:spacing w:before="0" w:after="120" w:line="360" w:lineRule="auto"/>
      </w:pPr>
      <w:r>
        <w:rPr>
          <w:rFonts w:ascii="Times New Roman" w:hAnsi="Times New Roman" w:cs="Times New Roman"/>
          <w:sz w:val="24"/>
          <w:szCs w:val="24"/>
        </w:rPr>
        <w:t xml:space="preserve">Dalam menjalankan mandat tersebut, BWS Kalimantan I mengelola puluhan Daerah Irigasi (DIR) kewenangan pemerintah pusat yang tersebar di berbagai kabupaten, mulai dari DIR Pemangkat dan DIR Sebangkau di Kabupaten Sambas, DIR Kubu Komplek dan DIR Kubu Raya di Kabupaten Kubu Raya, DIR Paloh, DIR Sambas Dalam, hingga jaringan irigasi rawa pasang surut di Kabupaten Ketapang, Bengkayang, Landak, dan Sanggau. Data teknis setiap DIR mencakup delineasi poligon luas baku (sawah yang siap irigasi secara fisik), luas fungsional (sawah yang telah teraliri air dari jaringan irigasi), luas potensial, peta trase saluran primer dan sekunder, serta titik bangunan air seperti bendung, pintu bagi, dan pintu sadap.</w:t>
      </w:r>
    </w:p>
    <w:p>
      <w:pPr>
        <w:jc w:val="both"/>
        <w:ind w:firstLine="720"/>
        <w:spacing w:before="0" w:after="120" w:line="360" w:lineRule="auto"/>
      </w:pPr>
      <w:r>
        <w:rPr>
          <w:rFonts w:ascii="Times New Roman" w:hAnsi="Times New Roman" w:cs="Times New Roman"/>
          <w:sz w:val="24"/>
          <w:szCs w:val="24"/>
        </w:rPr>
        <w:t xml:space="preserve">Selama kegiatan orientasi awal magang, penulis mendapati bahwa pengelolaan data-data geospasial irigasi tersebut masih menghadapi sejumlah kendala sistemik yang cukup menghambat efisiensi kerja. Pertama, data spasial yang ada tersimpan terfragmentasi di berbagai komputer staf teknis maupun di folder cloud yang tidak terstandarisasi, dalam format Shapefile ESRI (berkas berpasangan `.shp`, `.dbf`, `.shx`, `.prj`) yang tidak bisa dibuka secara langsung dari browser web. Kedua, tidak ada platform terpusat yang memungkinkan pimpinan atau bagian perencanaan melihat sebaran dan status luas seluruh jaringan irigasi secara sekilas tanpa harus membuka aplikasi GIS desktop. Ketiga, masyarakat umum, petani, dan instansi dinas pertanian di tingkat kabupaten/kota tidak memiliki akses terhadap informasi resmi batas delineasi dan luasan jaringan irigasi yang dikelola BWS Kalimantan I.</w:t>
      </w:r>
    </w:p>
    <w:p>
      <w:pPr>
        <w:jc w:val="both"/>
        <w:ind w:firstLine="720"/>
        <w:spacing w:before="0" w:after="120" w:line="360" w:lineRule="auto"/>
      </w:pPr>
      <w:r>
        <w:rPr>
          <w:rFonts w:ascii="Times New Roman" w:hAnsi="Times New Roman" w:cs="Times New Roman"/>
          <w:sz w:val="24"/>
          <w:szCs w:val="24"/>
        </w:rPr>
        <w:t xml:space="preserve">Berbasis hasil observasi lapangan dan diskusi intensif dengan staf teknis unit Operasi dan Pemeliharaan (O&amp;P), penulis mengidentifikasi bahwa permasalahan tersebut dapat diselesaikan melalui pembangunan sistem informasi geospasial berbasis web — atau yang lebih dikenal dengan istilah WebGIS. Dengan memindahkan data spasial ke sebuah platform web yang dapat diakses dari browser standar tanpa memerlukan instalasi perangkat lunak GIS desktop, hambatan aksesibilitas data dapat dihilangkan secara signifikan.</w:t>
      </w:r>
    </w:p>
    <w:p>
      <w:pPr>
        <w:jc w:val="both"/>
        <w:ind w:firstLine="720"/>
        <w:spacing w:before="0" w:after="120" w:line="360" w:lineRule="auto"/>
      </w:pPr>
      <w:r>
        <w:rPr>
          <w:rFonts w:ascii="Times New Roman" w:hAnsi="Times New Roman" w:cs="Times New Roman"/>
          <w:sz w:val="24"/>
          <w:szCs w:val="24"/>
        </w:rPr>
        <w:t xml:space="preserve">Penulis kemudian mengusulkan dan mengembangkan aplikasi WebGIS Daerah Irigasi BWS Kalimantan I menggunakan dua teknologi utama, yaitu framework Laravel 10 sebagai tulang punggung backend yang mengelola autentikasi, routing, dan penyimpanan berkas spasial, serta pustaka pemetaan Leaflet.js sebagai mesin rendering peta interaktif di sisi klien. Selain itu, penulis mengintegrasikan pustaka JavaScript `shpjs` yang memungkinkan sistem mengonversi arsip Shapefile ArcGIS berekstensi `.zip` secara otomatis menjadi format GeoJSON yang siap dimuat oleh Leaflet.js, tanpa memerlukan konversi manual dari pengguna.</w:t>
      </w:r>
    </w:p>
    <w:p>
      <w:pPr>
        <w:jc w:val="both"/>
        <w:ind w:firstLine="720"/>
        <w:spacing w:before="0" w:after="120" w:line="360" w:lineRule="auto"/>
      </w:pPr>
      <w:r>
        <w:rPr>
          <w:rFonts w:ascii="Times New Roman" w:hAnsi="Times New Roman" w:cs="Times New Roman"/>
          <w:sz w:val="24"/>
          <w:szCs w:val="24"/>
        </w:rPr>
        <w:t xml:space="preserve">Pemilihan teknologi open-source ini didasarkan pada pertimbangan keberlanjutan sistem tanpa beban lisensi perangkat lunak yang mahal, serta kemampuan adaptasi terhadap infrastruktur cloud modern. Aplikasi yang dibangun kemudian di-deploy ke platform Railway, sebuah layanan Platform-as-a-Service (PaaS) berbasis container yang memungkinkan sistem berjalan 24 jam penuh dan dapat diakses secara publik melalui URL `https://webgis-bwsk.up.railway.app`.</w:t>
      </w:r>
    </w:p>
    <w:p>
      <w:pPr>
        <w:jc w:val="left"/>
        <w:spacing w:before="200" w:after="100" w:line="360" w:lineRule="auto"/>
      </w:pPr>
      <w:r>
        <w:rPr>
          <w:rFonts w:ascii="Times New Roman" w:hAnsi="Times New Roman" w:cs="Times New Roman"/>
          <w:sz w:val="24"/>
          <w:szCs w:val="24"/>
          <w:b/>
          <w:bCs/>
        </w:rPr>
        <w:t xml:space="preserve">1.2 Rumusan Masalah</w:t>
      </w:r>
    </w:p>
    <w:p>
      <w:pPr>
        <w:jc w:val="both"/>
        <w:ind w:firstLine="720"/>
        <w:spacing w:before="0" w:after="120" w:line="360" w:lineRule="auto"/>
      </w:pPr>
      <w:r>
        <w:rPr>
          <w:rFonts w:ascii="Times New Roman" w:hAnsi="Times New Roman" w:cs="Times New Roman"/>
          <w:sz w:val="24"/>
          <w:szCs w:val="24"/>
        </w:rPr>
        <w:t xml:space="preserve">Berdasarkan latar belakang yang telah diuraikan, rumusan masalah dalam kegiatan Praktik Kerja Lapangan ini adalah:</w:t>
      </w:r>
    </w:p>
    <w:p>
      <w:pPr>
        <w:jc w:val="both"/>
        <w:ind w:firstLine="360"/>
        <w:spacing w:before="0" w:after="80" w:line="360" w:lineRule="auto"/>
      </w:pPr>
      <w:r>
        <w:rPr>
          <w:rFonts w:ascii="Times New Roman" w:hAnsi="Times New Roman" w:cs="Times New Roman"/>
          <w:sz w:val="24"/>
          <w:szCs w:val="24"/>
        </w:rPr>
        <w:t xml:space="preserve">1. Bagaimana merancang dan membangun sistem WebGIS yang interaktif dan informatif untuk memvisualisasikan Daerah Irigasi (DIR) dan Wilayah Sungai (WS) Kapuas di Kalimantan Barat?</w:t>
      </w:r>
    </w:p>
    <w:p>
      <w:pPr>
        <w:jc w:val="both"/>
        <w:ind w:firstLine="360"/>
        <w:spacing w:before="0" w:after="80" w:line="360" w:lineRule="auto"/>
      </w:pPr>
      <w:r>
        <w:rPr>
          <w:rFonts w:ascii="Times New Roman" w:hAnsi="Times New Roman" w:cs="Times New Roman"/>
          <w:sz w:val="24"/>
          <w:szCs w:val="24"/>
        </w:rPr>
        <w:t xml:space="preserve">2. Bagaimana mengimplementasikan mekanisme unggah file spasial yang cerdas agar staf BWS Kalimantan I dapat langsung memasukkan berkas Shapefile ArcGIS ke dalam sistem tanpa konversi manual?</w:t>
      </w:r>
    </w:p>
    <w:p>
      <w:pPr>
        <w:jc w:val="both"/>
        <w:ind w:firstLine="360"/>
        <w:spacing w:before="0" w:after="80" w:line="360" w:lineRule="auto"/>
      </w:pPr>
      <w:r>
        <w:rPr>
          <w:rFonts w:ascii="Times New Roman" w:hAnsi="Times New Roman" w:cs="Times New Roman"/>
          <w:sz w:val="24"/>
          <w:szCs w:val="24"/>
        </w:rPr>
        <w:t xml:space="preserve">3. Bagaimana mengelola pemisahan peran antara pengguna publik (Guest) yang hanya dapat melihat peta dan administrator (Admin) yang dapat memodifikasi data spasial?</w:t>
      </w:r>
    </w:p>
    <w:p>
      <w:pPr>
        <w:jc w:val="both"/>
        <w:ind w:firstLine="360"/>
        <w:spacing w:before="0" w:after="80" w:line="360" w:lineRule="auto"/>
      </w:pPr>
      <w:r>
        <w:rPr>
          <w:rFonts w:ascii="Times New Roman" w:hAnsi="Times New Roman" w:cs="Times New Roman"/>
          <w:sz w:val="24"/>
          <w:szCs w:val="24"/>
        </w:rPr>
        <w:t xml:space="preserve">4. Bagaimana mewujudkan sistem yang dapat beroperasi secara daring dan dapat diakses kapan pun oleh seluruh pemangku kepentingan?</w:t>
      </w:r>
    </w:p>
    <w:p>
      <w:pPr>
        <w:jc w:val="left"/>
        <w:spacing w:before="200" w:after="100" w:line="360" w:lineRule="auto"/>
      </w:pPr>
      <w:r>
        <w:rPr>
          <w:rFonts w:ascii="Times New Roman" w:hAnsi="Times New Roman" w:cs="Times New Roman"/>
          <w:sz w:val="24"/>
          <w:szCs w:val="24"/>
          <w:b/>
          <w:bCs/>
        </w:rPr>
        <w:t xml:space="preserve">1.3 Batasan Masalah</w:t>
      </w:r>
    </w:p>
    <w:p>
      <w:pPr>
        <w:jc w:val="both"/>
        <w:ind w:firstLine="720"/>
        <w:spacing w:before="0" w:after="120" w:line="360" w:lineRule="auto"/>
      </w:pPr>
      <w:r>
        <w:rPr>
          <w:rFonts w:ascii="Times New Roman" w:hAnsi="Times New Roman" w:cs="Times New Roman"/>
          <w:sz w:val="24"/>
          <w:szCs w:val="24"/>
        </w:rPr>
        <w:t xml:space="preserve">Agar lingkup pengembangan tetap terukur dan dapat diselesaikan dalam periode magang, penulis menetapkan batasan-batasan berikut:</w:t>
      </w:r>
    </w:p>
    <w:p>
      <w:pPr>
        <w:jc w:val="both"/>
        <w:ind w:firstLine="360"/>
        <w:spacing w:before="0" w:after="80" w:line="360" w:lineRule="auto"/>
      </w:pPr>
      <w:r>
        <w:rPr>
          <w:rFonts w:ascii="Times New Roman" w:hAnsi="Times New Roman" w:cs="Times New Roman"/>
          <w:sz w:val="24"/>
          <w:szCs w:val="24"/>
        </w:rPr>
        <w:t xml:space="preserve">• Sistem hanya mencakup pemetaan Daerah Irigasi dan jaringan sungai di wilayah kerja BWS Kalimantan I (Provinsi Kalimantan Barat).</w:t>
      </w:r>
    </w:p>
    <w:p>
      <w:pPr>
        <w:jc w:val="both"/>
        <w:ind w:firstLine="360"/>
        <w:spacing w:before="0" w:after="80" w:line="360" w:lineRule="auto"/>
      </w:pPr>
      <w:r>
        <w:rPr>
          <w:rFonts w:ascii="Times New Roman" w:hAnsi="Times New Roman" w:cs="Times New Roman"/>
          <w:sz w:val="24"/>
          <w:szCs w:val="24"/>
        </w:rPr>
        <w:t xml:space="preserve">• Sistem dibangun menggunakan bahasa pemrograman PHP 8.2 dengan framework Laravel 10 dan basis data MySQL.</w:t>
      </w:r>
    </w:p>
    <w:p>
      <w:pPr>
        <w:jc w:val="both"/>
        <w:ind w:firstLine="360"/>
        <w:spacing w:before="0" w:after="80" w:line="360" w:lineRule="auto"/>
      </w:pPr>
      <w:r>
        <w:rPr>
          <w:rFonts w:ascii="Times New Roman" w:hAnsi="Times New Roman" w:cs="Times New Roman"/>
          <w:sz w:val="24"/>
          <w:szCs w:val="24"/>
        </w:rPr>
        <w:t xml:space="preserve">• Format berkas geospasial yang didukung terbatas pada GeoJSON (`.geojson`, `.json`) dan paket arsip Shapefile (`.zip`).</w:t>
      </w:r>
    </w:p>
    <w:p>
      <w:pPr>
        <w:jc w:val="both"/>
        <w:ind w:firstLine="360"/>
        <w:spacing w:before="0" w:after="80" w:line="360" w:lineRule="auto"/>
      </w:pPr>
      <w:r>
        <w:rPr>
          <w:rFonts w:ascii="Times New Roman" w:hAnsi="Times New Roman" w:cs="Times New Roman"/>
          <w:sz w:val="24"/>
          <w:szCs w:val="24"/>
        </w:rPr>
        <w:t xml:space="preserve">• Pengujian dilakukan menggunakan metode Black Box Testing dengan skenario yang representatif.</w:t>
      </w:r>
    </w:p>
    <w:p>
      <w:pPr>
        <w:jc w:val="both"/>
        <w:ind w:firstLine="360"/>
        <w:spacing w:before="0" w:after="80" w:line="360" w:lineRule="auto"/>
      </w:pPr>
      <w:r>
        <w:rPr>
          <w:rFonts w:ascii="Times New Roman" w:hAnsi="Times New Roman" w:cs="Times New Roman"/>
          <w:sz w:val="24"/>
          <w:szCs w:val="24"/>
        </w:rPr>
        <w:t xml:space="preserve">• Sistem tidak mencakup integrasi data debit air secara real-time dari sensor lapangan (telemetri).</w:t>
      </w:r>
    </w:p>
    <w:p>
      <w:pPr>
        <w:jc w:val="left"/>
        <w:spacing w:before="200" w:after="100" w:line="360" w:lineRule="auto"/>
      </w:pPr>
      <w:r>
        <w:rPr>
          <w:rFonts w:ascii="Times New Roman" w:hAnsi="Times New Roman" w:cs="Times New Roman"/>
          <w:sz w:val="24"/>
          <w:szCs w:val="24"/>
          <w:b/>
          <w:bCs/>
        </w:rPr>
        <w:t xml:space="preserve">1.4 Tujuan Praktik Kerja Lapangan</w:t>
      </w:r>
    </w:p>
    <w:p>
      <w:pPr>
        <w:jc w:val="both"/>
        <w:ind w:firstLine="720"/>
        <w:spacing w:before="0" w:after="120" w:line="360" w:lineRule="auto"/>
      </w:pPr>
      <w:r>
        <w:rPr>
          <w:rFonts w:ascii="Times New Roman" w:hAnsi="Times New Roman" w:cs="Times New Roman"/>
          <w:sz w:val="24"/>
          <w:szCs w:val="24"/>
        </w:rPr>
        <w:t xml:space="preserve">Tujuan pelaksanaan Praktik Kerja Lapangan ini adalah:</w:t>
      </w:r>
    </w:p>
    <w:p>
      <w:pPr>
        <w:jc w:val="both"/>
        <w:ind w:firstLine="360"/>
        <w:spacing w:before="0" w:after="80" w:line="360" w:lineRule="auto"/>
      </w:pPr>
      <w:r>
        <w:rPr>
          <w:rFonts w:ascii="Times New Roman" w:hAnsi="Times New Roman" w:cs="Times New Roman"/>
          <w:sz w:val="24"/>
          <w:szCs w:val="24"/>
        </w:rPr>
        <w:t xml:space="preserve">• Menghasilkan aplikasi WebGIS yang menyajikan peta Daerah Irigasi dan Wilayah Sungai secara interaktif, lengkap dengan informasi atribut luas baku, fungsional, dan potensial.</w:t>
      </w:r>
    </w:p>
    <w:p>
      <w:pPr>
        <w:jc w:val="both"/>
        <w:ind w:firstLine="360"/>
        <w:spacing w:before="0" w:after="80" w:line="360" w:lineRule="auto"/>
      </w:pPr>
      <w:r>
        <w:rPr>
          <w:rFonts w:ascii="Times New Roman" w:hAnsi="Times New Roman" w:cs="Times New Roman"/>
          <w:sz w:val="24"/>
          <w:szCs w:val="24"/>
        </w:rPr>
        <w:t xml:space="preserve">• Mengembangkan fitur unggah berkas spasial yang mendukung otomatisasi konversi Shapefile ZIP dari ArcGIS ke GeoJSON berbasis pustaka `shpjs`.</w:t>
      </w:r>
    </w:p>
    <w:p>
      <w:pPr>
        <w:jc w:val="both"/>
        <w:ind w:firstLine="360"/>
        <w:spacing w:before="0" w:after="80" w:line="360" w:lineRule="auto"/>
      </w:pPr>
      <w:r>
        <w:rPr>
          <w:rFonts w:ascii="Times New Roman" w:hAnsi="Times New Roman" w:cs="Times New Roman"/>
          <w:sz w:val="24"/>
          <w:szCs w:val="24"/>
        </w:rPr>
        <w:t xml:space="preserve">• Membangun modul manajemen data dengan sistem kontrol akses berbasis peran (Role-Based Access Control) menggunakan middleware Laravel.</w:t>
      </w:r>
    </w:p>
    <w:p>
      <w:pPr>
        <w:jc w:val="both"/>
        <w:ind w:firstLine="360"/>
        <w:spacing w:before="0" w:after="80" w:line="360" w:lineRule="auto"/>
      </w:pPr>
      <w:r>
        <w:rPr>
          <w:rFonts w:ascii="Times New Roman" w:hAnsi="Times New Roman" w:cs="Times New Roman"/>
          <w:sz w:val="24"/>
          <w:szCs w:val="24"/>
        </w:rPr>
        <w:t xml:space="preserve">• Menerapkan siklus pengembangan perangkat lunak secara penuh mulai dari analisis kebutuhan, perancangan, pengkodean, pengujian, hingga deployment.</w:t>
      </w:r>
    </w:p>
    <w:p>
      <w:pPr>
        <w:jc w:val="left"/>
        <w:spacing w:before="200" w:after="100" w:line="360" w:lineRule="auto"/>
      </w:pPr>
      <w:r>
        <w:rPr>
          <w:rFonts w:ascii="Times New Roman" w:hAnsi="Times New Roman" w:cs="Times New Roman"/>
          <w:sz w:val="24"/>
          <w:szCs w:val="24"/>
          <w:b/>
          <w:bCs/>
        </w:rPr>
        <w:t xml:space="preserve">1.5 Manfaat Praktik Kerja Lapangan</w:t>
      </w:r>
    </w:p>
    <w:p>
      <w:pPr>
        <w:jc w:val="both"/>
        <w:spacing w:before="0" w:after="120" w:line="360" w:lineRule="auto"/>
      </w:pPr>
      <w:r>
        <w:rPr>
          <w:rFonts w:ascii="Times New Roman" w:hAnsi="Times New Roman" w:cs="Times New Roman"/>
          <w:sz w:val="24"/>
          <w:szCs w:val="24"/>
          <w:b/>
          <w:bCs/>
        </w:rPr>
        <w:t xml:space="preserve">A. Bagi Mahasiswa</w:t>
      </w:r>
    </w:p>
    <w:p>
      <w:pPr>
        <w:jc w:val="both"/>
        <w:ind w:firstLine="360"/>
        <w:spacing w:before="0" w:after="120" w:line="360" w:lineRule="auto"/>
      </w:pPr>
      <w:r>
        <w:rPr>
          <w:rFonts w:ascii="Times New Roman" w:hAnsi="Times New Roman" w:cs="Times New Roman"/>
          <w:sz w:val="24"/>
          <w:szCs w:val="24"/>
        </w:rPr>
        <w:t xml:space="preserve">Memperoleh pengalaman kerja nyata dalam pengembangan aplikasi full-stack berbasis data geospasial, menguasai integrasi Laravel dengan Leaflet.js, serta memahami proses deployment ke cloud production server.</w:t>
      </w:r>
    </w:p>
    <w:p>
      <w:pPr>
        <w:jc w:val="both"/>
        <w:spacing w:before="0" w:after="120" w:line="360" w:lineRule="auto"/>
      </w:pPr>
      <w:r>
        <w:rPr>
          <w:rFonts w:ascii="Times New Roman" w:hAnsi="Times New Roman" w:cs="Times New Roman"/>
          <w:sz w:val="24"/>
          <w:szCs w:val="24"/>
          <w:b/>
          <w:bCs/>
        </w:rPr>
        <w:t xml:space="preserve">B. Bagi Balai Wilayah Sungai Kalimantan I</w:t>
      </w:r>
    </w:p>
    <w:p>
      <w:pPr>
        <w:jc w:val="both"/>
        <w:ind w:firstLine="360"/>
        <w:spacing w:before="0" w:after="120" w:line="360" w:lineRule="auto"/>
      </w:pPr>
      <w:r>
        <w:rPr>
          <w:rFonts w:ascii="Times New Roman" w:hAnsi="Times New Roman" w:cs="Times New Roman"/>
          <w:sz w:val="24"/>
          <w:szCs w:val="24"/>
        </w:rPr>
        <w:t xml:space="preserve">Memiliki sistem inventarisasi data spasial irigasi yang terpusat, mudah diperbarui, dan dapat diakses publik sehingga mendukung transparansi dan efisiensi operasional unit O&amp;P.</w:t>
      </w:r>
    </w:p>
    <w:p>
      <w:pPr>
        <w:jc w:val="both"/>
        <w:spacing w:before="0" w:after="120" w:line="360" w:lineRule="auto"/>
      </w:pPr>
      <w:r>
        <w:rPr>
          <w:rFonts w:ascii="Times New Roman" w:hAnsi="Times New Roman" w:cs="Times New Roman"/>
          <w:sz w:val="24"/>
          <w:szCs w:val="24"/>
          <w:b/>
          <w:bCs/>
        </w:rPr>
        <w:t xml:space="preserve">C. Bagi Universitas Bina Sarana Informatika</w:t>
      </w:r>
    </w:p>
    <w:p>
      <w:pPr>
        <w:jc w:val="both"/>
        <w:ind w:firstLine="360"/>
        <w:spacing w:before="0" w:after="120" w:line="360" w:lineRule="auto"/>
      </w:pPr>
      <w:r>
        <w:rPr>
          <w:rFonts w:ascii="Times New Roman" w:hAnsi="Times New Roman" w:cs="Times New Roman"/>
          <w:sz w:val="24"/>
          <w:szCs w:val="24"/>
        </w:rPr>
        <w:t xml:space="preserve">Terjalinnya kemitraan berkelanjutan dengan instansi pemerintahan kementerian teknis, serta tersedianya bahan studi kasus nyata terkait pengembangan aplikasi WebGIS berbasis open-source.</w:t>
      </w:r>
    </w:p>
    <w:p>
      <w:pPr>
        <w:jc w:val="left"/>
        <w:spacing w:before="200" w:after="100" w:line="360" w:lineRule="auto"/>
      </w:pPr>
      <w:r>
        <w:rPr>
          <w:rFonts w:ascii="Times New Roman" w:hAnsi="Times New Roman" w:cs="Times New Roman"/>
          <w:sz w:val="24"/>
          <w:szCs w:val="24"/>
          <w:b/>
          <w:bCs/>
        </w:rPr>
        <w:t xml:space="preserve">1.6 Waktu dan Tempat Pelaksanaan</w:t>
      </w:r>
    </w:p>
    <w:p>
      <w:pPr>
        <w:jc w:val="both"/>
        <w:ind w:firstLine="720"/>
        <w:spacing w:before="0" w:after="120" w:line="360" w:lineRule="auto"/>
      </w:pPr>
      <w:r>
        <w:rPr>
          <w:rFonts w:ascii="Times New Roman" w:hAnsi="Times New Roman" w:cs="Times New Roman"/>
          <w:sz w:val="24"/>
          <w:szCs w:val="24"/>
        </w:rPr>
        <w:t xml:space="preserve">Praktik Kerja Lapangan dilaksanakan selama tiga bulan, mulai tanggal [tanggal mulai] sampai dengan [tanggal selesai] 2026, dengan jadwal kerja Senin–Jumat pukul 08.00–16.30 WIB.</w:t>
      </w:r>
    </w:p>
    <w:p>
      <w:pPr>
        <w:jc w:val="both"/>
        <w:ind w:firstLine="720"/>
        <w:spacing w:before="0" w:after="120" w:line="360" w:lineRule="auto"/>
      </w:pPr>
      <w:r>
        <w:rPr>
          <w:rFonts w:ascii="Times New Roman" w:hAnsi="Times New Roman" w:cs="Times New Roman"/>
          <w:sz w:val="24"/>
          <w:szCs w:val="24"/>
        </w:rPr>
        <w:t xml:space="preserve">Tempat pelaksanaan: Kantor Balai Wilayah Sungai Kalimantan I, Jalan [Alamat Kantor], Kota Pontianak, Provinsi Kalimantan Barat.</w:t>
      </w:r>
    </w:p>
    <w:p>
      <w:pPr>
        <w:spacing w:before="0" w:after="0"/>
      </w:pPr>
      <w:r>
        <w:br w:type="page"/>
      </w:r>
    </w:p>
    <w:p>
      <w:pPr>
        <w:jc w:val="center"/>
        <w:spacing w:before="240" w:after="180" w:line="360" w:lineRule="auto"/>
      </w:pPr>
      <w:r>
        <w:rPr>
          <w:rFonts w:ascii="Times New Roman" w:hAnsi="Times New Roman" w:cs="Times New Roman"/>
          <w:sz w:val="28"/>
          <w:szCs w:val="28"/>
          <w:b/>
          <w:bCs/>
        </w:rPr>
        <w:t xml:space="preserve">BAB II
TINJAUAN PUSTAKA</w:t>
      </w:r>
    </w:p>
    <w:p>
      <w:pPr>
        <w:jc w:val="left"/>
        <w:spacing w:before="200" w:after="100" w:line="360" w:lineRule="auto"/>
      </w:pPr>
      <w:r>
        <w:rPr>
          <w:rFonts w:ascii="Times New Roman" w:hAnsi="Times New Roman" w:cs="Times New Roman"/>
          <w:sz w:val="24"/>
          <w:szCs w:val="24"/>
          <w:b/>
          <w:bCs/>
        </w:rPr>
        <w:t xml:space="preserve">2.1 Sistem Informasi Geografis Berbasis Web (WebGIS)</w:t>
      </w:r>
    </w:p>
    <w:p>
      <w:pPr>
        <w:jc w:val="both"/>
        <w:ind w:firstLine="720"/>
        <w:spacing w:before="0" w:after="120" w:line="360" w:lineRule="auto"/>
      </w:pPr>
      <w:r>
        <w:rPr>
          <w:rFonts w:ascii="Times New Roman" w:hAnsi="Times New Roman" w:cs="Times New Roman"/>
          <w:sz w:val="24"/>
          <w:szCs w:val="24"/>
        </w:rPr>
        <w:t xml:space="preserve">Sistem Informasi Geografis (GIS) adalah sistem komputer yang dirancang untuk mengumpulkan, menyimpan, memanipulasi, menganalisis, dan menyajikan data yang memiliki referensi spasial atau koordinat bumi (Longley et al., 2015). Dalam perkembangannya, kemampuan GIS kemudian diintegrasikan dengan arsitektur jaringan World Wide Web sehingga melahirkan konsep WebGIS.</w:t>
      </w:r>
    </w:p>
    <w:p>
      <w:pPr>
        <w:jc w:val="both"/>
        <w:ind w:firstLine="720"/>
        <w:spacing w:before="0" w:after="120" w:line="360" w:lineRule="auto"/>
      </w:pPr>
      <w:r>
        <w:rPr>
          <w:rFonts w:ascii="Times New Roman" w:hAnsi="Times New Roman" w:cs="Times New Roman"/>
          <w:sz w:val="24"/>
          <w:szCs w:val="24"/>
        </w:rPr>
        <w:t xml:space="preserve">WebGIS memungkinkan pengguna mengakses, menampilkan, dan berinteraksi dengan data geospasial secara langsung melalui peramban web (browser) tanpa perlu menginstal perangkat lunak GIS desktop yang umumnya berukuran besar dan berlisensi mahal. Pemetaan web modern yang dihasilkan bersifat interaktif — pengguna dapat melakukan zoom, pan, klik objek untuk melihat informasi atribut, menyaring data berdasarkan kriteria tertentu, dan bahkan mengunduh data. Kelebihan ini menjadikan WebGIS sangat efektif sebagai platform penyampaian informasi spasial kepada publik luas maupun untuk mendukung operasional internal instansi.</w:t>
      </w:r>
    </w:p>
    <w:p>
      <w:pPr>
        <w:jc w:val="left"/>
        <w:spacing w:before="200" w:after="100" w:line="360" w:lineRule="auto"/>
      </w:pPr>
      <w:r>
        <w:rPr>
          <w:rFonts w:ascii="Times New Roman" w:hAnsi="Times New Roman" w:cs="Times New Roman"/>
          <w:sz w:val="24"/>
          <w:szCs w:val="24"/>
          <w:b/>
          <w:bCs/>
        </w:rPr>
        <w:t xml:space="preserve">2.2 Framework Laravel 10</w:t>
      </w:r>
    </w:p>
    <w:p>
      <w:pPr>
        <w:jc w:val="both"/>
        <w:ind w:firstLine="720"/>
        <w:spacing w:before="0" w:after="120" w:line="360" w:lineRule="auto"/>
      </w:pPr>
      <w:r>
        <w:rPr>
          <w:rFonts w:ascii="Times New Roman" w:hAnsi="Times New Roman" w:cs="Times New Roman"/>
          <w:sz w:val="24"/>
          <w:szCs w:val="24"/>
        </w:rPr>
        <w:t xml:space="preserve">Laravel adalah framework aplikasi web berbasis PHP yang mengikuti pola arsitektur Model-View-Controller (MVC). Rilis versi 10 yang digunakan dalam proyek ini membawa sejumlah peningkatan signifikan termasuk PHP 8.1+ minimum requirement, dukungan native terhadap tipe data yang lebih ketat, serta perbaikan performa pada sistem routing dan query builder.</w:t>
      </w:r>
    </w:p>
    <w:p>
      <w:pPr>
        <w:jc w:val="both"/>
        <w:ind w:firstLine="720"/>
        <w:spacing w:before="0" w:after="120" w:line="360" w:lineRule="auto"/>
      </w:pPr>
      <w:r>
        <w:rPr>
          <w:rFonts w:ascii="Times New Roman" w:hAnsi="Times New Roman" w:cs="Times New Roman"/>
          <w:sz w:val="24"/>
          <w:szCs w:val="24"/>
        </w:rPr>
        <w:t xml:space="preserve">Dalam pengembangan WebGIS BWS Kalimantan I, beberapa komponen Laravel yang dimanfaatkan secara intensif antara lain:</w:t>
      </w:r>
    </w:p>
    <w:p>
      <w:pPr>
        <w:jc w:val="both"/>
        <w:ind w:firstLine="360"/>
        <w:spacing w:before="0" w:after="80" w:line="360" w:lineRule="auto"/>
      </w:pPr>
      <w:r>
        <w:rPr>
          <w:rFonts w:ascii="Times New Roman" w:hAnsi="Times New Roman" w:cs="Times New Roman"/>
          <w:sz w:val="24"/>
          <w:szCs w:val="24"/>
        </w:rPr>
        <w:t xml:space="preserve">• Routing System: Pendefenisian endpoint HTTP (GET/POST/PUT/DELETE) secara deklaratif di file `routes/web.php`, dengan dukungan pengelompokan route berdasarkan prefix URL dan middleware.</w:t>
      </w:r>
    </w:p>
    <w:p>
      <w:pPr>
        <w:jc w:val="both"/>
        <w:ind w:firstLine="360"/>
        <w:spacing w:before="0" w:after="80" w:line="360" w:lineRule="auto"/>
      </w:pPr>
      <w:r>
        <w:rPr>
          <w:rFonts w:ascii="Times New Roman" w:hAnsi="Times New Roman" w:cs="Times New Roman"/>
          <w:sz w:val="24"/>
          <w:szCs w:val="24"/>
        </w:rPr>
        <w:t xml:space="preserve">• Middleware: Lapisan pencegat (interceptor) yang berjalan sebelum request mencapai controller. Digunakan untuk memeriksa status autentikasi pengguna (`auth`) dan peran (`role:superadmin`).</w:t>
      </w:r>
    </w:p>
    <w:p>
      <w:pPr>
        <w:jc w:val="both"/>
        <w:ind w:firstLine="360"/>
        <w:spacing w:before="0" w:after="80" w:line="360" w:lineRule="auto"/>
      </w:pPr>
      <w:r>
        <w:rPr>
          <w:rFonts w:ascii="Times New Roman" w:hAnsi="Times New Roman" w:cs="Times New Roman"/>
          <w:sz w:val="24"/>
          <w:szCs w:val="24"/>
        </w:rPr>
        <w:t xml:space="preserve">• Blade Templating Engine: Mesin template yang memisahkan logika bisnis dari tampilan HTML. Mendukung pewarisan layout, komponen, dan direktif kontrol alur yang bersih.</w:t>
      </w:r>
    </w:p>
    <w:p>
      <w:pPr>
        <w:jc w:val="both"/>
        <w:ind w:firstLine="360"/>
        <w:spacing w:before="0" w:after="80" w:line="360" w:lineRule="auto"/>
      </w:pPr>
      <w:r>
        <w:rPr>
          <w:rFonts w:ascii="Times New Roman" w:hAnsi="Times New Roman" w:cs="Times New Roman"/>
          <w:sz w:val="24"/>
          <w:szCs w:val="24"/>
        </w:rPr>
        <w:t xml:space="preserve">• Eloquent ORM &amp; File Facade: Abstraksi manipulasi basis data dan sistem berkas yang aman.</w:t>
      </w:r>
    </w:p>
    <w:p>
      <w:pPr>
        <w:jc w:val="left"/>
        <w:spacing w:before="200" w:after="100" w:line="360" w:lineRule="auto"/>
      </w:pPr>
      <w:r>
        <w:rPr>
          <w:rFonts w:ascii="Times New Roman" w:hAnsi="Times New Roman" w:cs="Times New Roman"/>
          <w:sz w:val="24"/>
          <w:szCs w:val="24"/>
          <w:b/>
          <w:bCs/>
        </w:rPr>
        <w:t xml:space="preserve">2.3 Pustaka Pemetaan Leaflet.js</w:t>
      </w:r>
    </w:p>
    <w:p>
      <w:pPr>
        <w:jc w:val="both"/>
        <w:ind w:firstLine="720"/>
        <w:spacing w:before="0" w:after="120" w:line="360" w:lineRule="auto"/>
      </w:pPr>
      <w:r>
        <w:rPr>
          <w:rFonts w:ascii="Times New Roman" w:hAnsi="Times New Roman" w:cs="Times New Roman"/>
          <w:sz w:val="24"/>
          <w:szCs w:val="24"/>
        </w:rPr>
        <w:t xml:space="preserve">Leaflet.js adalah pustaka JavaScript open-source yang dirancang khusus untuk membuat peta web interaktif yang ringan dan mobile-friendly. Berukuran sekitar 42 KB (gzip), Leaflet mampu merender peta tile berbasis XYZ, layer vektor GeoJSON, marker, popup, serta mendukung sistem plugin yang luas untuk menambahkan fungsionalitas tambahan.</w:t>
      </w:r>
    </w:p>
    <w:p>
      <w:pPr>
        <w:jc w:val="both"/>
        <w:ind w:firstLine="720"/>
        <w:spacing w:before="0" w:after="120" w:line="360" w:lineRule="auto"/>
      </w:pPr>
      <w:r>
        <w:rPr>
          <w:rFonts w:ascii="Times New Roman" w:hAnsi="Times New Roman" w:cs="Times New Roman"/>
          <w:sz w:val="24"/>
          <w:szCs w:val="24"/>
        </w:rPr>
        <w:t xml:space="preserve">Dalam proyek WebGIS ini, Leaflet.js berperan sebagai mesin rendering utama peta di sisi klien. Setiap file GeoJSON yang tersimpan di server diambil secara asinkron menggunakan `fetch()` API, kemudian dimuat ke dalam peta sebagai layer terpisah menggunakan `L.geoJSON()`. Sistem secara otomatis mengklasifikasikan layer berdasarkan awalan nama berkas dan mewarnai poligon dengan skema warna yang konsisten sehingga pengguna dapat membedakan secara visual antara layer DIR Baku (hijau), DIR Fungsional (biru), Saluran Irigasi (merah muda), dan Bangunan Air (ungu).</w:t>
      </w:r>
    </w:p>
    <w:p>
      <w:pPr>
        <w:jc w:val="both"/>
        <w:ind w:firstLine="720"/>
        <w:spacing w:before="0" w:after="120" w:line="360" w:lineRule="auto"/>
      </w:pPr>
      <w:r>
        <w:rPr>
          <w:rFonts w:ascii="Times New Roman" w:hAnsi="Times New Roman" w:cs="Times New Roman"/>
          <w:sz w:val="24"/>
          <w:szCs w:val="24"/>
        </w:rPr>
        <w:t xml:space="preserve">Fungsionalitas tambahan yang diintegrasikan melalui plugin Leaflet antara lain Leaflet.MeasureArea (pengukuran luas dan jarak), L.Browser.Print (cetak peta ke PDF/kertas), dan Leaflet.Locate (deteksi posisi pengguna menggunakan Geolocation API).</w:t>
      </w:r>
    </w:p>
    <w:p>
      <w:pPr>
        <w:jc w:val="left"/>
        <w:spacing w:before="200" w:after="100" w:line="360" w:lineRule="auto"/>
      </w:pPr>
      <w:r>
        <w:rPr>
          <w:rFonts w:ascii="Times New Roman" w:hAnsi="Times New Roman" w:cs="Times New Roman"/>
          <w:sz w:val="24"/>
          <w:szCs w:val="24"/>
          <w:b/>
          <w:bCs/>
        </w:rPr>
        <w:t xml:space="preserve">2.4 Format Data GeoJSON</w:t>
      </w:r>
    </w:p>
    <w:p>
      <w:pPr>
        <w:jc w:val="both"/>
        <w:ind w:firstLine="720"/>
        <w:spacing w:before="0" w:after="120" w:line="360" w:lineRule="auto"/>
      </w:pPr>
      <w:r>
        <w:rPr>
          <w:rFonts w:ascii="Times New Roman" w:hAnsi="Times New Roman" w:cs="Times New Roman"/>
          <w:sz w:val="24"/>
          <w:szCs w:val="24"/>
        </w:rPr>
        <w:t xml:space="preserve">GeoJSON adalah format pertukaran data spasial berbasis teks yang mengikuti spesifikasi JSON (JavaScript Object Notation) standar. Format ini didefinisikan secara resmi dalam RFC 7946 yang diterbitkan oleh Internet Engineering Task Force (IETF) pada tahun 2016 (Butler et al., 2016). GeoJSON dapat merepresentasikan berbagai jenis geometri spasial termasuk Point, MultiPoint, LineString, MultiLineString, Polygon, MultiPolygon, dan GeometryCollection, serta memungkinkan penyertaan atribut non-spasial melalui objek `properties`.</w:t>
      </w:r>
    </w:p>
    <w:p>
      <w:pPr>
        <w:jc w:val="both"/>
        <w:ind w:firstLine="720"/>
        <w:spacing w:before="0" w:after="120" w:line="360" w:lineRule="auto"/>
      </w:pPr>
      <w:r>
        <w:rPr>
          <w:rFonts w:ascii="Times New Roman" w:hAnsi="Times New Roman" w:cs="Times New Roman"/>
          <w:sz w:val="24"/>
          <w:szCs w:val="24"/>
        </w:rPr>
        <w:t xml:space="preserve">Keunggulan utama GeoJSON dibandingkan format Shapefile ESRI adalah sifatnya yang berbasis teks — mudah dibaca manusia, mudah diproses oleh browser web, dan tidak memerlukan library khusus untuk membukanya. Inilah alasan mengapa GeoJSON menjadi format standar pertukaran data spasial pada aplikasi web modern termasuk Leaflet.js, Mapbox GL, dan Google Maps JavaScript API.</w:t>
      </w:r>
    </w:p>
    <w:p>
      <w:pPr>
        <w:jc w:val="left"/>
        <w:spacing w:before="200" w:after="100" w:line="360" w:lineRule="auto"/>
      </w:pPr>
      <w:r>
        <w:rPr>
          <w:rFonts w:ascii="Times New Roman" w:hAnsi="Times New Roman" w:cs="Times New Roman"/>
          <w:sz w:val="24"/>
          <w:szCs w:val="24"/>
          <w:b/>
          <w:bCs/>
        </w:rPr>
        <w:t xml:space="preserve">2.5 Shapefile (ESRI Shapefile Format)</w:t>
      </w:r>
    </w:p>
    <w:p>
      <w:pPr>
        <w:jc w:val="both"/>
        <w:ind w:firstLine="720"/>
        <w:spacing w:before="0" w:after="120" w:line="360" w:lineRule="auto"/>
      </w:pPr>
      <w:r>
        <w:rPr>
          <w:rFonts w:ascii="Times New Roman" w:hAnsi="Times New Roman" w:cs="Times New Roman"/>
          <w:sz w:val="24"/>
          <w:szCs w:val="24"/>
        </w:rPr>
        <w:t xml:space="preserve">Shapefile adalah format file vektor yang dikembangkan oleh Esri dan telah menjadi standar de-facto pertukaran data spasial di lingkungan GIS desktop. Satu dataset spasial dalam format Shapefile terdiri dari setidaknya tiga komponen berkas yang harus tersedia bersama, yaitu berkas `.shp` (geometri vektor koordinat), berkas `.dbf` (tabel atribut dalam format dBase III), dan berkas `.shx` (indeks posisi geometri). Berkas opsional lainnya termasuk `.prj` (definisi sistem proyeksi koordinat) dan `.cpg` (encoding karakter).</w:t>
      </w:r>
    </w:p>
    <w:p>
      <w:pPr>
        <w:jc w:val="both"/>
        <w:ind w:firstLine="720"/>
        <w:spacing w:before="0" w:after="120" w:line="360" w:lineRule="auto"/>
      </w:pPr>
      <w:r>
        <w:rPr>
          <w:rFonts w:ascii="Times New Roman" w:hAnsi="Times New Roman" w:cs="Times New Roman"/>
          <w:sz w:val="24"/>
          <w:szCs w:val="24"/>
        </w:rPr>
        <w:t xml:space="preserve">Dalam konteks proyek ini, staf teknis BWS Kalimantan I umumnya menyerahkan data hasil digitasi dan survei lapangan dalam format paket Shapefile yang dikompres menjadi satu arsip `.zip`. Untuk mengatasinya, sistem memanfaatkan pustaka JavaScript `shpjs` yang mampu membaca arsip Shapefile ZIP secara langsung di browser dan mengonversinya menjadi objek GeoJSON standar tanpa keterlibatan server.</w:t>
      </w:r>
    </w:p>
    <w:p>
      <w:pPr>
        <w:jc w:val="left"/>
        <w:spacing w:before="200" w:after="100" w:line="360" w:lineRule="auto"/>
      </w:pPr>
      <w:r>
        <w:rPr>
          <w:rFonts w:ascii="Times New Roman" w:hAnsi="Times New Roman" w:cs="Times New Roman"/>
          <w:sz w:val="24"/>
          <w:szCs w:val="24"/>
          <w:b/>
          <w:bCs/>
        </w:rPr>
        <w:t xml:space="preserve">2.6 Platform Deployment Railway</w:t>
      </w:r>
    </w:p>
    <w:p>
      <w:pPr>
        <w:jc w:val="both"/>
        <w:ind w:firstLine="720"/>
        <w:spacing w:before="0" w:after="120" w:line="360" w:lineRule="auto"/>
      </w:pPr>
      <w:r>
        <w:rPr>
          <w:rFonts w:ascii="Times New Roman" w:hAnsi="Times New Roman" w:cs="Times New Roman"/>
          <w:sz w:val="24"/>
          <w:szCs w:val="24"/>
        </w:rPr>
        <w:t xml:space="preserve">Railway adalah layanan Platform-as-a-Service (PaaS) modern yang memungkinkan pengembang mendeploy aplikasi web dalam container Docker secara cepat dan mudah. Railway mendukung berbagai framework termasuk Laravel, dan menyediakan layanan basis data MySQL/PostgreSQL, environment variables, serta domain publik HTTPS secara otomatis. Untuk proyek WebGIS ini, Railway dipilih karena kemudahannya dalam mengelola variabel konfigurasi sensitif (database credentials, app key) dan kemampuannya untuk men-trigger deployment otomatis dari repositori GitHub (`github.com/BILITx07/Belajar-Laravel`).</w:t>
      </w:r>
    </w:p>
    <w:p>
      <w:pPr>
        <w:spacing w:before="0" w:after="0"/>
      </w:pPr>
      <w:r>
        <w:br w:type="page"/>
      </w:r>
    </w:p>
    <w:p>
      <w:pPr>
        <w:jc w:val="center"/>
        <w:spacing w:before="240" w:after="180" w:line="360" w:lineRule="auto"/>
      </w:pPr>
      <w:r>
        <w:rPr>
          <w:rFonts w:ascii="Times New Roman" w:hAnsi="Times New Roman" w:cs="Times New Roman"/>
          <w:sz w:val="28"/>
          <w:szCs w:val="28"/>
          <w:b/>
          <w:bCs/>
        </w:rPr>
        <w:t xml:space="preserve">BAB III
PELAKSANAAN KEGIATAN MAGANG</w:t>
      </w:r>
    </w:p>
    <w:p>
      <w:pPr>
        <w:jc w:val="left"/>
        <w:spacing w:before="200" w:after="100" w:line="360" w:lineRule="auto"/>
      </w:pPr>
      <w:r>
        <w:rPr>
          <w:rFonts w:ascii="Times New Roman" w:hAnsi="Times New Roman" w:cs="Times New Roman"/>
          <w:sz w:val="24"/>
          <w:szCs w:val="24"/>
          <w:b/>
          <w:bCs/>
        </w:rPr>
        <w:t xml:space="preserve">3.1 Gambaran Umum BWS Kalimantan I</w:t>
      </w:r>
    </w:p>
    <w:p>
      <w:pPr>
        <w:jc w:val="both"/>
        <w:ind w:firstLine="720"/>
        <w:spacing w:before="0" w:after="120" w:line="360" w:lineRule="auto"/>
      </w:pPr>
      <w:r>
        <w:rPr>
          <w:rFonts w:ascii="Times New Roman" w:hAnsi="Times New Roman" w:cs="Times New Roman"/>
          <w:sz w:val="24"/>
          <w:szCs w:val="24"/>
        </w:rPr>
        <w:t xml:space="preserve">Balai Wilayah Sungai (BWS) Kalimantan I Pontianak berdiri sebagai Unit Pelaksana Teknis (UPT) tipe A Direktorat Jenderal Sumber Daya Air, Kementerian Pekerjaan Umum. Berkedudukan di Kota Pontianak, balai ini mengemban tanggung jawab pengelolaan sumber daya air pada wilayah sungai yang meliputi Wilayah Sungai Kapuas dan beberapa wilayah sungai pendukung di Provinsi Kalimantan Barat.</w:t>
      </w:r>
    </w:p>
    <w:p>
      <w:pPr>
        <w:jc w:val="both"/>
        <w:ind w:firstLine="720"/>
        <w:spacing w:before="0" w:after="120" w:line="360" w:lineRule="auto"/>
      </w:pPr>
      <w:r>
        <w:rPr>
          <w:rFonts w:ascii="Times New Roman" w:hAnsi="Times New Roman" w:cs="Times New Roman"/>
          <w:sz w:val="24"/>
          <w:szCs w:val="24"/>
        </w:rPr>
        <w:t xml:space="preserve">Tugas pokok BWS Kalimantan I meliputi perencanaan teknis sumber daya air, pelaksanaan konstruksi bendung dan jaringan irigasi, operasi dan pemeliharaan (O&amp;P) prasarana irigasi dan sungai, pengelolaan sistem hidrologi, serta pembinaan dan pemberdayaan Perkumpulan Petani Pemakai Air (P3A). Visi balai ini selaras dengan visi Kementerian Pekerjaan Umum, yaitu mewujudkan infrastruktur sumber daya air yang handal dan berkelanjutan dalam rangka mendukung ketahanan pangan nasional.</w:t>
      </w:r>
    </w:p>
    <w:p>
      <w:pPr>
        <w:jc w:val="left"/>
        <w:spacing w:before="200" w:after="100" w:line="360" w:lineRule="auto"/>
      </w:pPr>
      <w:r>
        <w:rPr>
          <w:rFonts w:ascii="Times New Roman" w:hAnsi="Times New Roman" w:cs="Times New Roman"/>
          <w:sz w:val="24"/>
          <w:szCs w:val="24"/>
          <w:b/>
          <w:bCs/>
        </w:rPr>
        <w:t xml:space="preserve">3.2 Wilayah Kerja dan Daerah Irigasi Kewenangan Pusat</w:t>
      </w:r>
    </w:p>
    <w:p>
      <w:pPr>
        <w:jc w:val="both"/>
        <w:ind w:firstLine="720"/>
        <w:spacing w:before="0" w:after="120" w:line="360" w:lineRule="auto"/>
      </w:pPr>
      <w:r>
        <w:rPr>
          <w:rFonts w:ascii="Times New Roman" w:hAnsi="Times New Roman" w:cs="Times New Roman"/>
          <w:sz w:val="24"/>
          <w:szCs w:val="24"/>
        </w:rPr>
        <w:t xml:space="preserve">Daerah irigasi yang berada di bawah pengelolaan BWS Kalimantan I adalah irigasi teknis dengan luas layanan 3.000 hektar ke atas yang merupakan kewenangan pemerintah pusat sesuai amanat Permen PUPR No. 14/PRT/M/2015. Beberapa DIR utama yang datanya dimasukkan ke dalam sistem WebGIS antara lain:</w:t>
      </w:r>
    </w:p>
    <w:tbl>
      <w:tblPr>
        <w:tblW w:w="8600" w:type="dxa"/>
        <w:jc w:val="center"/>
        <w:tblBorders>
          <w:top w:val="single" w:sz="8" w:color="000000"/>
          <w:left w:val="single" w:sz="8" w:color="000000"/>
          <w:bottom w:val="single" w:sz="8" w:color="000000"/>
          <w:right w:val="single" w:sz="8" w:color="000000"/>
          <w:insideH w:val="single" w:sz="4" w:color="BBBBBB"/>
          <w:insideV w:val="single" w:sz="4" w:color="BBBBBB"/>
        </w:tblBorders>
        <w:tblCellMar>
          <w:top w:w="100" w:type="dxa"/>
          <w:bottom w:w="100" w:type="dxa"/>
          <w:left w:w="160" w:type="dxa"/>
          <w:right w:w="160" w:type="dxa"/>
        </w:tblCellMar>
      </w:tblPr>
      <w:tblGrid>
        <w:gridCol w:w="500"/>
        <w:gridCol w:w="2500"/>
        <w:gridCol w:w="2000"/>
        <w:gridCol w:w="1800"/>
        <w:gridCol w:w="1800"/>
      </w:tblGrid>
      <w:tr>
        <w:trPr>
          <w:tblHeader/>
        </w:trPr>
        <w:tc>
          <w:tcPr>
            <w:tcW w:w="500" w:type="dxa"/>
            <w:shd w:val="clear" w:fill="1D4ED8"/>
            <w:vAlign w:val="center"/>
          </w:tcPr>
          <w:p>
            <w:pPr>
              <w:jc w:val="center"/>
              <w:spacing w:before="80" w:after="80" w:line="240" w:lineRule="auto"/>
            </w:pPr>
            <w:r>
              <w:rPr>
                <w:rFonts w:ascii="Times New Roman" w:hAnsi="Times New Roman"/>
                <w:b/>
                <w:color w:val="FFFFFF"/>
                <w:sz w:val="20"/>
                <w:szCs w:val="20"/>
              </w:rPr>
              <w:t>No.</w:t>
            </w:r>
          </w:p>
        </w:tc>
        <w:tc>
          <w:tcPr>
            <w:tcW w:w="2500" w:type="dxa"/>
            <w:shd w:val="clear" w:fill="1D4ED8"/>
            <w:vAlign w:val="center"/>
          </w:tcPr>
          <w:p>
            <w:pPr>
              <w:jc w:val="center"/>
              <w:spacing w:before="80" w:after="80" w:line="240" w:lineRule="auto"/>
            </w:pPr>
            <w:r>
              <w:rPr>
                <w:rFonts w:ascii="Times New Roman" w:hAnsi="Times New Roman"/>
                <w:b/>
                <w:color w:val="FFFFFF"/>
                <w:sz w:val="20"/>
                <w:szCs w:val="20"/>
              </w:rPr>
              <w:t>Nama Daerah Irigasi</w:t>
            </w:r>
          </w:p>
        </w:tc>
        <w:tc>
          <w:tcPr>
            <w:tcW w:w="2000" w:type="dxa"/>
            <w:shd w:val="clear" w:fill="1D4ED8"/>
            <w:vAlign w:val="center"/>
          </w:tcPr>
          <w:p>
            <w:pPr>
              <w:jc w:val="center"/>
              <w:spacing w:before="80" w:after="80" w:line="240" w:lineRule="auto"/>
            </w:pPr>
            <w:r>
              <w:rPr>
                <w:rFonts w:ascii="Times New Roman" w:hAnsi="Times New Roman"/>
                <w:b/>
                <w:color w:val="FFFFFF"/>
                <w:sz w:val="20"/>
                <w:szCs w:val="20"/>
              </w:rPr>
              <w:t>Lokasi Kabupaten</w:t>
            </w:r>
          </w:p>
        </w:tc>
        <w:tc>
          <w:tcPr>
            <w:tcW w:w="1800" w:type="dxa"/>
            <w:shd w:val="clear" w:fill="1D4ED8"/>
            <w:vAlign w:val="center"/>
          </w:tcPr>
          <w:p>
            <w:pPr>
              <w:jc w:val="center"/>
              <w:spacing w:before="80" w:after="80" w:line="240" w:lineRule="auto"/>
            </w:pPr>
            <w:r>
              <w:rPr>
                <w:rFonts w:ascii="Times New Roman" w:hAnsi="Times New Roman"/>
                <w:b/>
                <w:color w:val="FFFFFF"/>
                <w:sz w:val="20"/>
                <w:szCs w:val="20"/>
              </w:rPr>
              <w:t>Luas Baku (Ha)</w:t>
            </w:r>
          </w:p>
        </w:tc>
        <w:tc>
          <w:tcPr>
            <w:tcW w:w="1800" w:type="dxa"/>
            <w:shd w:val="clear" w:fill="1D4ED8"/>
            <w:vAlign w:val="center"/>
          </w:tcPr>
          <w:p>
            <w:pPr>
              <w:jc w:val="center"/>
              <w:spacing w:before="80" w:after="80" w:line="240" w:lineRule="auto"/>
            </w:pPr>
            <w:r>
              <w:rPr>
                <w:rFonts w:ascii="Times New Roman" w:hAnsi="Times New Roman"/>
                <w:b/>
                <w:color w:val="FFFFFF"/>
                <w:sz w:val="20"/>
                <w:szCs w:val="20"/>
              </w:rPr>
              <w:t>Keterangan</w:t>
            </w:r>
          </w:p>
        </w:tc>
      </w:tr>
      <w:tr>
        <w:tc>
          <w:tcPr>
            <w:tcW w:w="500" w:type="dxa"/>
            <w:shd w:val="clear" w:fill="F8FAFC"/>
            <w:vAlign w:val="center"/>
          </w:tcPr>
          <w:p>
            <w:pPr>
              <w:jc w:val="center"/>
              <w:spacing w:before="60" w:after="60" w:line="260" w:lineRule="auto"/>
            </w:pPr>
            <w:r>
              <w:rPr>
                <w:rFonts w:ascii="Times New Roman" w:hAnsi="Times New Roman"/>
                <w:sz w:val="20"/>
                <w:szCs w:val="20"/>
              </w:rPr>
              <w:t>1</w:t>
            </w:r>
          </w:p>
        </w:tc>
        <w:tc>
          <w:tcPr>
            <w:tcW w:w="2500" w:type="dxa"/>
            <w:shd w:val="clear" w:fill="F8FAFC"/>
            <w:vAlign w:val="center"/>
          </w:tcPr>
          <w:p>
            <w:pPr>
              <w:jc w:val="left"/>
              <w:spacing w:before="60" w:after="60" w:line="260" w:lineRule="auto"/>
            </w:pPr>
            <w:r>
              <w:rPr>
                <w:rFonts w:ascii="Times New Roman" w:hAnsi="Times New Roman"/>
                <w:sz w:val="20"/>
                <w:szCs w:val="20"/>
              </w:rPr>
              <w:t>DIR Pemangkat</w:t>
            </w:r>
          </w:p>
        </w:tc>
        <w:tc>
          <w:tcPr>
            <w:tcW w:w="2000" w:type="dxa"/>
            <w:shd w:val="clear" w:fill="F8FAFC"/>
            <w:vAlign w:val="center"/>
          </w:tcPr>
          <w:p>
            <w:pPr>
              <w:jc w:val="left"/>
              <w:spacing w:before="60" w:after="60" w:line="260" w:lineRule="auto"/>
            </w:pPr>
            <w:r>
              <w:rPr>
                <w:rFonts w:ascii="Times New Roman" w:hAnsi="Times New Roman"/>
                <w:sz w:val="20"/>
                <w:szCs w:val="20"/>
              </w:rPr>
              <w:t>Sambas</w:t>
            </w:r>
          </w:p>
        </w:tc>
        <w:tc>
          <w:tcPr>
            <w:tcW w:w="1800" w:type="dxa"/>
            <w:shd w:val="clear" w:fill="F8FAFC"/>
            <w:vAlign w:val="center"/>
          </w:tcPr>
          <w:p>
            <w:pPr>
              <w:jc w:val="left"/>
              <w:spacing w:before="60" w:after="60" w:line="260" w:lineRule="auto"/>
            </w:pPr>
            <w:r>
              <w:rPr>
                <w:rFonts w:ascii="Times New Roman" w:hAnsi="Times New Roman"/>
                <w:sz w:val="20"/>
                <w:szCs w:val="20"/>
              </w:rPr>
              <w:t>5.782</w:t>
            </w:r>
          </w:p>
        </w:tc>
        <w:tc>
          <w:tcPr>
            <w:tcW w:w="1800" w:type="dxa"/>
            <w:shd w:val="clear" w:fill="F8FAFC"/>
            <w:vAlign w:val="center"/>
          </w:tcPr>
          <w:p>
            <w:pPr>
              <w:jc w:val="left"/>
              <w:spacing w:before="60" w:after="60" w:line="260" w:lineRule="auto"/>
            </w:pPr>
            <w:r>
              <w:rPr>
                <w:rFonts w:ascii="Times New Roman" w:hAnsi="Times New Roman"/>
                <w:sz w:val="20"/>
                <w:szCs w:val="20"/>
              </w:rPr>
              <w:t>Irigasi teknis rawa pasang surut</w:t>
            </w:r>
          </w:p>
        </w:tc>
      </w:tr>
      <w:tr>
        <w:tc>
          <w:tcPr>
            <w:tcW w:w="500" w:type="dxa"/>
            <w:shd w:val="clear" w:fill="FFFFFF"/>
            <w:vAlign w:val="center"/>
          </w:tcPr>
          <w:p>
            <w:pPr>
              <w:jc w:val="center"/>
              <w:spacing w:before="60" w:after="60" w:line="260" w:lineRule="auto"/>
            </w:pPr>
            <w:r>
              <w:rPr>
                <w:rFonts w:ascii="Times New Roman" w:hAnsi="Times New Roman"/>
                <w:sz w:val="20"/>
                <w:szCs w:val="20"/>
              </w:rPr>
              <w:t>2</w:t>
            </w:r>
          </w:p>
        </w:tc>
        <w:tc>
          <w:tcPr>
            <w:tcW w:w="2500" w:type="dxa"/>
            <w:shd w:val="clear" w:fill="FFFFFF"/>
            <w:vAlign w:val="center"/>
          </w:tcPr>
          <w:p>
            <w:pPr>
              <w:jc w:val="left"/>
              <w:spacing w:before="60" w:after="60" w:line="260" w:lineRule="auto"/>
            </w:pPr>
            <w:r>
              <w:rPr>
                <w:rFonts w:ascii="Times New Roman" w:hAnsi="Times New Roman"/>
                <w:sz w:val="20"/>
                <w:szCs w:val="20"/>
              </w:rPr>
              <w:t>DIR Sebangkau</w:t>
            </w:r>
          </w:p>
        </w:tc>
        <w:tc>
          <w:tcPr>
            <w:tcW w:w="2000" w:type="dxa"/>
            <w:shd w:val="clear" w:fill="FFFFFF"/>
            <w:vAlign w:val="center"/>
          </w:tcPr>
          <w:p>
            <w:pPr>
              <w:jc w:val="left"/>
              <w:spacing w:before="60" w:after="60" w:line="260" w:lineRule="auto"/>
            </w:pPr>
            <w:r>
              <w:rPr>
                <w:rFonts w:ascii="Times New Roman" w:hAnsi="Times New Roman"/>
                <w:sz w:val="20"/>
                <w:szCs w:val="20"/>
              </w:rPr>
              <w:t>Sambas</w:t>
            </w:r>
          </w:p>
        </w:tc>
        <w:tc>
          <w:tcPr>
            <w:tcW w:w="1800" w:type="dxa"/>
            <w:shd w:val="clear" w:fill="FFFFFF"/>
            <w:vAlign w:val="center"/>
          </w:tcPr>
          <w:p>
            <w:pPr>
              <w:jc w:val="left"/>
              <w:spacing w:before="60" w:after="60" w:line="260" w:lineRule="auto"/>
            </w:pPr>
            <w:r>
              <w:rPr>
                <w:rFonts w:ascii="Times New Roman" w:hAnsi="Times New Roman"/>
                <w:sz w:val="20"/>
                <w:szCs w:val="20"/>
              </w:rPr>
              <w:t>4.216</w:t>
            </w:r>
          </w:p>
        </w:tc>
        <w:tc>
          <w:tcPr>
            <w:tcW w:w="1800" w:type="dxa"/>
            <w:shd w:val="clear" w:fill="FFFFFF"/>
            <w:vAlign w:val="center"/>
          </w:tcPr>
          <w:p>
            <w:pPr>
              <w:jc w:val="left"/>
              <w:spacing w:before="60" w:after="60" w:line="260" w:lineRule="auto"/>
            </w:pPr>
            <w:r>
              <w:rPr>
                <w:rFonts w:ascii="Times New Roman" w:hAnsi="Times New Roman"/>
                <w:sz w:val="20"/>
                <w:szCs w:val="20"/>
              </w:rPr>
              <w:t>Irigasi teknis semi-teknis</w:t>
            </w:r>
          </w:p>
        </w:tc>
      </w:tr>
      <w:tr>
        <w:tc>
          <w:tcPr>
            <w:tcW w:w="500" w:type="dxa"/>
            <w:shd w:val="clear" w:fill="F8FAFC"/>
            <w:vAlign w:val="center"/>
          </w:tcPr>
          <w:p>
            <w:pPr>
              <w:jc w:val="center"/>
              <w:spacing w:before="60" w:after="60" w:line="260" w:lineRule="auto"/>
            </w:pPr>
            <w:r>
              <w:rPr>
                <w:rFonts w:ascii="Times New Roman" w:hAnsi="Times New Roman"/>
                <w:sz w:val="20"/>
                <w:szCs w:val="20"/>
              </w:rPr>
              <w:t>3</w:t>
            </w:r>
          </w:p>
        </w:tc>
        <w:tc>
          <w:tcPr>
            <w:tcW w:w="2500" w:type="dxa"/>
            <w:shd w:val="clear" w:fill="F8FAFC"/>
            <w:vAlign w:val="center"/>
          </w:tcPr>
          <w:p>
            <w:pPr>
              <w:jc w:val="left"/>
              <w:spacing w:before="60" w:after="60" w:line="260" w:lineRule="auto"/>
            </w:pPr>
            <w:r>
              <w:rPr>
                <w:rFonts w:ascii="Times New Roman" w:hAnsi="Times New Roman"/>
                <w:sz w:val="20"/>
                <w:szCs w:val="20"/>
              </w:rPr>
              <w:t>DIR Kubu Komplek</w:t>
            </w:r>
          </w:p>
        </w:tc>
        <w:tc>
          <w:tcPr>
            <w:tcW w:w="2000" w:type="dxa"/>
            <w:shd w:val="clear" w:fill="F8FAFC"/>
            <w:vAlign w:val="center"/>
          </w:tcPr>
          <w:p>
            <w:pPr>
              <w:jc w:val="left"/>
              <w:spacing w:before="60" w:after="60" w:line="260" w:lineRule="auto"/>
            </w:pPr>
            <w:r>
              <w:rPr>
                <w:rFonts w:ascii="Times New Roman" w:hAnsi="Times New Roman"/>
                <w:sz w:val="20"/>
                <w:szCs w:val="20"/>
              </w:rPr>
              <w:t>Kubu Raya</w:t>
            </w:r>
          </w:p>
        </w:tc>
        <w:tc>
          <w:tcPr>
            <w:tcW w:w="1800" w:type="dxa"/>
            <w:shd w:val="clear" w:fill="F8FAFC"/>
            <w:vAlign w:val="center"/>
          </w:tcPr>
          <w:p>
            <w:pPr>
              <w:jc w:val="left"/>
              <w:spacing w:before="60" w:after="60" w:line="260" w:lineRule="auto"/>
            </w:pPr>
            <w:r>
              <w:rPr>
                <w:rFonts w:ascii="Times New Roman" w:hAnsi="Times New Roman"/>
                <w:sz w:val="20"/>
                <w:szCs w:val="20"/>
              </w:rPr>
              <w:t>8.130</w:t>
            </w:r>
          </w:p>
        </w:tc>
        <w:tc>
          <w:tcPr>
            <w:tcW w:w="1800" w:type="dxa"/>
            <w:shd w:val="clear" w:fill="F8FAFC"/>
            <w:vAlign w:val="center"/>
          </w:tcPr>
          <w:p>
            <w:pPr>
              <w:jc w:val="left"/>
              <w:spacing w:before="60" w:after="60" w:line="260" w:lineRule="auto"/>
            </w:pPr>
            <w:r>
              <w:rPr>
                <w:rFonts w:ascii="Times New Roman" w:hAnsi="Times New Roman"/>
                <w:sz w:val="20"/>
                <w:szCs w:val="20"/>
              </w:rPr>
              <w:t>Irigasi rawa pasang surut terbesar</w:t>
            </w:r>
          </w:p>
        </w:tc>
      </w:tr>
      <w:tr>
        <w:tc>
          <w:tcPr>
            <w:tcW w:w="500" w:type="dxa"/>
            <w:shd w:val="clear" w:fill="FFFFFF"/>
            <w:vAlign w:val="center"/>
          </w:tcPr>
          <w:p>
            <w:pPr>
              <w:jc w:val="center"/>
              <w:spacing w:before="60" w:after="60" w:line="260" w:lineRule="auto"/>
            </w:pPr>
            <w:r>
              <w:rPr>
                <w:rFonts w:ascii="Times New Roman" w:hAnsi="Times New Roman"/>
                <w:sz w:val="20"/>
                <w:szCs w:val="20"/>
              </w:rPr>
              <w:t>4</w:t>
            </w:r>
          </w:p>
        </w:tc>
        <w:tc>
          <w:tcPr>
            <w:tcW w:w="2500" w:type="dxa"/>
            <w:shd w:val="clear" w:fill="FFFFFF"/>
            <w:vAlign w:val="center"/>
          </w:tcPr>
          <w:p>
            <w:pPr>
              <w:jc w:val="left"/>
              <w:spacing w:before="60" w:after="60" w:line="260" w:lineRule="auto"/>
            </w:pPr>
            <w:r>
              <w:rPr>
                <w:rFonts w:ascii="Times New Roman" w:hAnsi="Times New Roman"/>
                <w:sz w:val="20"/>
                <w:szCs w:val="20"/>
              </w:rPr>
              <w:t>DIR Paloh</w:t>
            </w:r>
          </w:p>
        </w:tc>
        <w:tc>
          <w:tcPr>
            <w:tcW w:w="2000" w:type="dxa"/>
            <w:shd w:val="clear" w:fill="FFFFFF"/>
            <w:vAlign w:val="center"/>
          </w:tcPr>
          <w:p>
            <w:pPr>
              <w:jc w:val="left"/>
              <w:spacing w:before="60" w:after="60" w:line="260" w:lineRule="auto"/>
            </w:pPr>
            <w:r>
              <w:rPr>
                <w:rFonts w:ascii="Times New Roman" w:hAnsi="Times New Roman"/>
                <w:sz w:val="20"/>
                <w:szCs w:val="20"/>
              </w:rPr>
              <w:t>Sambas</w:t>
            </w:r>
          </w:p>
        </w:tc>
        <w:tc>
          <w:tcPr>
            <w:tcW w:w="1800" w:type="dxa"/>
            <w:shd w:val="clear" w:fill="FFFFFF"/>
            <w:vAlign w:val="center"/>
          </w:tcPr>
          <w:p>
            <w:pPr>
              <w:jc w:val="left"/>
              <w:spacing w:before="60" w:after="60" w:line="260" w:lineRule="auto"/>
            </w:pPr>
            <w:r>
              <w:rPr>
                <w:rFonts w:ascii="Times New Roman" w:hAnsi="Times New Roman"/>
                <w:sz w:val="20"/>
                <w:szCs w:val="20"/>
              </w:rPr>
              <w:t>2.450</w:t>
            </w:r>
          </w:p>
        </w:tc>
        <w:tc>
          <w:tcPr>
            <w:tcW w:w="1800" w:type="dxa"/>
            <w:shd w:val="clear" w:fill="FFFFFF"/>
            <w:vAlign w:val="center"/>
          </w:tcPr>
          <w:p>
            <w:pPr>
              <w:jc w:val="left"/>
              <w:spacing w:before="60" w:after="60" w:line="260" w:lineRule="auto"/>
            </w:pPr>
            <w:r>
              <w:rPr>
                <w:rFonts w:ascii="Times New Roman" w:hAnsi="Times New Roman"/>
                <w:sz w:val="20"/>
                <w:szCs w:val="20"/>
              </w:rPr>
              <w:t>Irigasi teknis</w:t>
            </w:r>
          </w:p>
        </w:tc>
      </w:tr>
      <w:tr>
        <w:tc>
          <w:tcPr>
            <w:tcW w:w="500" w:type="dxa"/>
            <w:shd w:val="clear" w:fill="F8FAFC"/>
            <w:vAlign w:val="center"/>
          </w:tcPr>
          <w:p>
            <w:pPr>
              <w:jc w:val="center"/>
              <w:spacing w:before="60" w:after="60" w:line="260" w:lineRule="auto"/>
            </w:pPr>
            <w:r>
              <w:rPr>
                <w:rFonts w:ascii="Times New Roman" w:hAnsi="Times New Roman"/>
                <w:sz w:val="20"/>
                <w:szCs w:val="20"/>
              </w:rPr>
              <w:t>5</w:t>
            </w:r>
          </w:p>
        </w:tc>
        <w:tc>
          <w:tcPr>
            <w:tcW w:w="2500" w:type="dxa"/>
            <w:shd w:val="clear" w:fill="F8FAFC"/>
            <w:vAlign w:val="center"/>
          </w:tcPr>
          <w:p>
            <w:pPr>
              <w:jc w:val="left"/>
              <w:spacing w:before="60" w:after="60" w:line="260" w:lineRule="auto"/>
            </w:pPr>
            <w:r>
              <w:rPr>
                <w:rFonts w:ascii="Times New Roman" w:hAnsi="Times New Roman"/>
                <w:sz w:val="20"/>
                <w:szCs w:val="20"/>
              </w:rPr>
              <w:t>DIR Sambas Dalam</w:t>
            </w:r>
          </w:p>
        </w:tc>
        <w:tc>
          <w:tcPr>
            <w:tcW w:w="2000" w:type="dxa"/>
            <w:shd w:val="clear" w:fill="F8FAFC"/>
            <w:vAlign w:val="center"/>
          </w:tcPr>
          <w:p>
            <w:pPr>
              <w:jc w:val="left"/>
              <w:spacing w:before="60" w:after="60" w:line="260" w:lineRule="auto"/>
            </w:pPr>
            <w:r>
              <w:rPr>
                <w:rFonts w:ascii="Times New Roman" w:hAnsi="Times New Roman"/>
                <w:sz w:val="20"/>
                <w:szCs w:val="20"/>
              </w:rPr>
              <w:t>Sambas</w:t>
            </w:r>
          </w:p>
        </w:tc>
        <w:tc>
          <w:tcPr>
            <w:tcW w:w="1800" w:type="dxa"/>
            <w:shd w:val="clear" w:fill="F8FAFC"/>
            <w:vAlign w:val="center"/>
          </w:tcPr>
          <w:p>
            <w:pPr>
              <w:jc w:val="left"/>
              <w:spacing w:before="60" w:after="60" w:line="260" w:lineRule="auto"/>
            </w:pPr>
            <w:r>
              <w:rPr>
                <w:rFonts w:ascii="Times New Roman" w:hAnsi="Times New Roman"/>
                <w:sz w:val="20"/>
                <w:szCs w:val="20"/>
              </w:rPr>
              <w:t>3.870</w:t>
            </w:r>
          </w:p>
        </w:tc>
        <w:tc>
          <w:tcPr>
            <w:tcW w:w="1800" w:type="dxa"/>
            <w:shd w:val="clear" w:fill="F8FAFC"/>
            <w:vAlign w:val="center"/>
          </w:tcPr>
          <w:p>
            <w:pPr>
              <w:jc w:val="left"/>
              <w:spacing w:before="60" w:after="60" w:line="260" w:lineRule="auto"/>
            </w:pPr>
            <w:r>
              <w:rPr>
                <w:rFonts w:ascii="Times New Roman" w:hAnsi="Times New Roman"/>
                <w:sz w:val="20"/>
                <w:szCs w:val="20"/>
              </w:rPr>
              <w:t>Irigasi reklamasi rawa</w:t>
            </w:r>
          </w:p>
        </w:tc>
      </w:tr>
      <w:tr>
        <w:tc>
          <w:tcPr>
            <w:tcW w:w="500" w:type="dxa"/>
            <w:shd w:val="clear" w:fill="FFFFFF"/>
            <w:vAlign w:val="center"/>
          </w:tcPr>
          <w:p>
            <w:pPr>
              <w:jc w:val="center"/>
              <w:spacing w:before="60" w:after="60" w:line="260" w:lineRule="auto"/>
            </w:pPr>
            <w:r>
              <w:rPr>
                <w:rFonts w:ascii="Times New Roman" w:hAnsi="Times New Roman"/>
                <w:sz w:val="20"/>
                <w:szCs w:val="20"/>
              </w:rPr>
              <w:t>6</w:t>
            </w:r>
          </w:p>
        </w:tc>
        <w:tc>
          <w:tcPr>
            <w:tcW w:w="2500" w:type="dxa"/>
            <w:shd w:val="clear" w:fill="FFFFFF"/>
            <w:vAlign w:val="center"/>
          </w:tcPr>
          <w:p>
            <w:pPr>
              <w:jc w:val="left"/>
              <w:spacing w:before="60" w:after="60" w:line="260" w:lineRule="auto"/>
            </w:pPr>
            <w:r>
              <w:rPr>
                <w:rFonts w:ascii="Times New Roman" w:hAnsi="Times New Roman"/>
                <w:sz w:val="20"/>
                <w:szCs w:val="20"/>
              </w:rPr>
              <w:t>DIR Sempurna</w:t>
            </w:r>
          </w:p>
        </w:tc>
        <w:tc>
          <w:tcPr>
            <w:tcW w:w="2000" w:type="dxa"/>
            <w:shd w:val="clear" w:fill="FFFFFF"/>
            <w:vAlign w:val="center"/>
          </w:tcPr>
          <w:p>
            <w:pPr>
              <w:jc w:val="left"/>
              <w:spacing w:before="60" w:after="60" w:line="260" w:lineRule="auto"/>
            </w:pPr>
            <w:r>
              <w:rPr>
                <w:rFonts w:ascii="Times New Roman" w:hAnsi="Times New Roman"/>
                <w:sz w:val="20"/>
                <w:szCs w:val="20"/>
              </w:rPr>
              <w:t>Ketapang</w:t>
            </w:r>
          </w:p>
        </w:tc>
        <w:tc>
          <w:tcPr>
            <w:tcW w:w="1800" w:type="dxa"/>
            <w:shd w:val="clear" w:fill="FFFFFF"/>
            <w:vAlign w:val="center"/>
          </w:tcPr>
          <w:p>
            <w:pPr>
              <w:jc w:val="left"/>
              <w:spacing w:before="60" w:after="60" w:line="260" w:lineRule="auto"/>
            </w:pPr>
            <w:r>
              <w:rPr>
                <w:rFonts w:ascii="Times New Roman" w:hAnsi="Times New Roman"/>
                <w:sz w:val="20"/>
                <w:szCs w:val="20"/>
              </w:rPr>
              <w:t>3.100</w:t>
            </w:r>
          </w:p>
        </w:tc>
        <w:tc>
          <w:tcPr>
            <w:tcW w:w="1800" w:type="dxa"/>
            <w:shd w:val="clear" w:fill="FFFFFF"/>
            <w:vAlign w:val="center"/>
          </w:tcPr>
          <w:p>
            <w:pPr>
              <w:jc w:val="left"/>
              <w:spacing w:before="60" w:after="60" w:line="260" w:lineRule="auto"/>
            </w:pPr>
            <w:r>
              <w:rPr>
                <w:rFonts w:ascii="Times New Roman" w:hAnsi="Times New Roman"/>
                <w:sz w:val="20"/>
                <w:szCs w:val="20"/>
              </w:rPr>
              <w:t>Irigasi teknis</w:t>
            </w:r>
          </w:p>
        </w:tc>
      </w:tr>
      <w:tr>
        <w:tc>
          <w:tcPr>
            <w:tcW w:w="500" w:type="dxa"/>
            <w:shd w:val="clear" w:fill="F8FAFC"/>
            <w:vAlign w:val="center"/>
          </w:tcPr>
          <w:p>
            <w:pPr>
              <w:jc w:val="center"/>
              <w:spacing w:before="60" w:after="60" w:line="260" w:lineRule="auto"/>
            </w:pPr>
            <w:r>
              <w:rPr>
                <w:rFonts w:ascii="Times New Roman" w:hAnsi="Times New Roman"/>
                <w:sz w:val="20"/>
                <w:szCs w:val="20"/>
              </w:rPr>
              <w:t>7</w:t>
            </w:r>
          </w:p>
        </w:tc>
        <w:tc>
          <w:tcPr>
            <w:tcW w:w="2500" w:type="dxa"/>
            <w:shd w:val="clear" w:fill="F8FAFC"/>
            <w:vAlign w:val="center"/>
          </w:tcPr>
          <w:p>
            <w:pPr>
              <w:jc w:val="left"/>
              <w:spacing w:before="60" w:after="60" w:line="260" w:lineRule="auto"/>
            </w:pPr>
            <w:r>
              <w:rPr>
                <w:rFonts w:ascii="Times New Roman" w:hAnsi="Times New Roman"/>
                <w:sz w:val="20"/>
                <w:szCs w:val="20"/>
              </w:rPr>
              <w:t>DIR Kendawangan</w:t>
            </w:r>
          </w:p>
        </w:tc>
        <w:tc>
          <w:tcPr>
            <w:tcW w:w="2000" w:type="dxa"/>
            <w:shd w:val="clear" w:fill="F8FAFC"/>
            <w:vAlign w:val="center"/>
          </w:tcPr>
          <w:p>
            <w:pPr>
              <w:jc w:val="left"/>
              <w:spacing w:before="60" w:after="60" w:line="260" w:lineRule="auto"/>
            </w:pPr>
            <w:r>
              <w:rPr>
                <w:rFonts w:ascii="Times New Roman" w:hAnsi="Times New Roman"/>
                <w:sz w:val="20"/>
                <w:szCs w:val="20"/>
              </w:rPr>
              <w:t>Ketapang</w:t>
            </w:r>
          </w:p>
        </w:tc>
        <w:tc>
          <w:tcPr>
            <w:tcW w:w="1800" w:type="dxa"/>
            <w:shd w:val="clear" w:fill="F8FAFC"/>
            <w:vAlign w:val="center"/>
          </w:tcPr>
          <w:p>
            <w:pPr>
              <w:jc w:val="left"/>
              <w:spacing w:before="60" w:after="60" w:line="260" w:lineRule="auto"/>
            </w:pPr>
            <w:r>
              <w:rPr>
                <w:rFonts w:ascii="Times New Roman" w:hAnsi="Times New Roman"/>
                <w:sz w:val="20"/>
                <w:szCs w:val="20"/>
              </w:rPr>
              <w:t>2.700</w:t>
            </w:r>
          </w:p>
        </w:tc>
        <w:tc>
          <w:tcPr>
            <w:tcW w:w="1800" w:type="dxa"/>
            <w:shd w:val="clear" w:fill="F8FAFC"/>
            <w:vAlign w:val="center"/>
          </w:tcPr>
          <w:p>
            <w:pPr>
              <w:jc w:val="left"/>
              <w:spacing w:before="60" w:after="60" w:line="260" w:lineRule="auto"/>
            </w:pPr>
            <w:r>
              <w:rPr>
                <w:rFonts w:ascii="Times New Roman" w:hAnsi="Times New Roman"/>
                <w:sz w:val="20"/>
                <w:szCs w:val="20"/>
              </w:rPr>
              <w:t>Irigasi teknis</w:t>
            </w:r>
          </w:p>
        </w:tc>
      </w:tr>
      <w:tr>
        <w:tc>
          <w:tcPr>
            <w:tcW w:w="500" w:type="dxa"/>
            <w:shd w:val="clear" w:fill="FFFFFF"/>
            <w:vAlign w:val="center"/>
          </w:tcPr>
          <w:p>
            <w:pPr>
              <w:jc w:val="center"/>
              <w:spacing w:before="60" w:after="60" w:line="260" w:lineRule="auto"/>
            </w:pPr>
            <w:r>
              <w:rPr>
                <w:rFonts w:ascii="Times New Roman" w:hAnsi="Times New Roman"/>
                <w:sz w:val="20"/>
                <w:szCs w:val="20"/>
              </w:rPr>
              <w:t>8</w:t>
            </w:r>
          </w:p>
        </w:tc>
        <w:tc>
          <w:tcPr>
            <w:tcW w:w="2500" w:type="dxa"/>
            <w:shd w:val="clear" w:fill="FFFFFF"/>
            <w:vAlign w:val="center"/>
          </w:tcPr>
          <w:p>
            <w:pPr>
              <w:jc w:val="left"/>
              <w:spacing w:before="60" w:after="60" w:line="260" w:lineRule="auto"/>
            </w:pPr>
            <w:r>
              <w:rPr>
                <w:rFonts w:ascii="Times New Roman" w:hAnsi="Times New Roman"/>
                <w:sz w:val="20"/>
                <w:szCs w:val="20"/>
              </w:rPr>
              <w:t>DIR Singkawang</w:t>
            </w:r>
          </w:p>
        </w:tc>
        <w:tc>
          <w:tcPr>
            <w:tcW w:w="2000" w:type="dxa"/>
            <w:shd w:val="clear" w:fill="FFFFFF"/>
            <w:vAlign w:val="center"/>
          </w:tcPr>
          <w:p>
            <w:pPr>
              <w:jc w:val="left"/>
              <w:spacing w:before="60" w:after="60" w:line="260" w:lineRule="auto"/>
            </w:pPr>
            <w:r>
              <w:rPr>
                <w:rFonts w:ascii="Times New Roman" w:hAnsi="Times New Roman"/>
                <w:sz w:val="20"/>
                <w:szCs w:val="20"/>
              </w:rPr>
              <w:t>Singkawang</w:t>
            </w:r>
          </w:p>
        </w:tc>
        <w:tc>
          <w:tcPr>
            <w:tcW w:w="1800" w:type="dxa"/>
            <w:shd w:val="clear" w:fill="FFFFFF"/>
            <w:vAlign w:val="center"/>
          </w:tcPr>
          <w:p>
            <w:pPr>
              <w:jc w:val="left"/>
              <w:spacing w:before="60" w:after="60" w:line="260" w:lineRule="auto"/>
            </w:pPr>
            <w:r>
              <w:rPr>
                <w:rFonts w:ascii="Times New Roman" w:hAnsi="Times New Roman"/>
                <w:sz w:val="20"/>
                <w:szCs w:val="20"/>
              </w:rPr>
              <w:t>1.950</w:t>
            </w:r>
          </w:p>
        </w:tc>
        <w:tc>
          <w:tcPr>
            <w:tcW w:w="1800" w:type="dxa"/>
            <w:shd w:val="clear" w:fill="FFFFFF"/>
            <w:vAlign w:val="center"/>
          </w:tcPr>
          <w:p>
            <w:pPr>
              <w:jc w:val="left"/>
              <w:spacing w:before="60" w:after="60" w:line="260" w:lineRule="auto"/>
            </w:pPr>
            <w:r>
              <w:rPr>
                <w:rFonts w:ascii="Times New Roman" w:hAnsi="Times New Roman"/>
                <w:sz w:val="20"/>
                <w:szCs w:val="20"/>
              </w:rPr>
              <w:t>Irigasi semi-teknis</w:t>
            </w:r>
          </w:p>
        </w:tc>
      </w:tr>
    </w:tbl>
    <w:p>
      <w:pPr>
        <w:jc w:val="both"/>
        <w:spacing w:before="0" w:after="120" w:line="360" w:lineRule="auto"/>
      </w:pPr>
      <w:r>
        <w:rPr>
          <w:rFonts w:ascii="Times New Roman" w:hAnsi="Times New Roman" w:cs="Times New Roman"/>
          <w:sz w:val="24"/>
          <w:szCs w:val="24"/>
        </w:rPr>
        <w:t xml:space="preserve"/>
      </w:r>
    </w:p>
    <w:p>
      <w:pPr>
        <w:jc w:val="left"/>
        <w:spacing w:before="200" w:after="100" w:line="360" w:lineRule="auto"/>
      </w:pPr>
      <w:r>
        <w:rPr>
          <w:rFonts w:ascii="Times New Roman" w:hAnsi="Times New Roman" w:cs="Times New Roman"/>
          <w:sz w:val="24"/>
          <w:szCs w:val="24"/>
          <w:b/>
          <w:bCs/>
        </w:rPr>
        <w:t xml:space="preserve">3.3 Identifikasi Masalah pada Sistem yang Berjalan</w:t>
      </w:r>
    </w:p>
    <w:p>
      <w:pPr>
        <w:jc w:val="both"/>
        <w:ind w:firstLine="720"/>
        <w:spacing w:before="0" w:after="120" w:line="360" w:lineRule="auto"/>
      </w:pPr>
      <w:r>
        <w:rPr>
          <w:rFonts w:ascii="Times New Roman" w:hAnsi="Times New Roman" w:cs="Times New Roman"/>
          <w:sz w:val="24"/>
          <w:szCs w:val="24"/>
        </w:rPr>
        <w:t xml:space="preserve">Pada saat penulis mulai bekerja di BWS Kalimantan I, tidak ada sistem informasi terpusat yang dapat menampilkan sebaran dan status Daerah Irigasi. Penulis mengidentifikasi tiga masalah utama melalui wawancara langsung dengan staf teknis dan pimpinan seksi:</w:t>
      </w:r>
    </w:p>
    <w:p>
      <w:pPr>
        <w:jc w:val="both"/>
        <w:ind w:firstLine="360"/>
        <w:spacing w:before="0" w:after="120" w:line="360" w:lineRule="auto"/>
      </w:pPr>
      <w:r>
        <w:rPr>
          <w:rFonts w:ascii="Times New Roman" w:hAnsi="Times New Roman" w:cs="Times New Roman"/>
          <w:sz w:val="24"/>
          <w:szCs w:val="24"/>
        </w:rPr>
        <w:t xml:space="preserve">Masalah Pertama — Data Silo dan Sulit Diakses: Berkas GIS tersimpan terfragmentasi di komputer masing-masing staf, beberapa di antaranya bahkan sudah tidak dapat ditemukan karena pergantian personel atau kerusakan penyimpanan. Akibatnya, ketika unit perencanaan membutuhkan data luas baku terkini untuk pelaporan SIMWAS, mereka harus mengumpulkan dan menyatukan data dari beberapa sumber secara manual.</w:t>
      </w:r>
    </w:p>
    <w:p>
      <w:pPr>
        <w:jc w:val="both"/>
        <w:ind w:firstLine="360"/>
        <w:spacing w:before="0" w:after="120" w:line="360" w:lineRule="auto"/>
      </w:pPr>
      <w:r>
        <w:rPr>
          <w:rFonts w:ascii="Times New Roman" w:hAnsi="Times New Roman" w:cs="Times New Roman"/>
          <w:sz w:val="24"/>
          <w:szCs w:val="24"/>
        </w:rPr>
        <w:t xml:space="preserve">Masalah Kedua — Ketergantungan pada ArcGIS Desktop: Semua data berformat Shapefile ESRI yang memerlukan ArcGIS atau QGIS untuk dibuka. Staf non-teknis dan pimpinan tidak bisa melihat peta tanpa bantuan operator GIS yang terbatas jumlahnya.</w:t>
      </w:r>
    </w:p>
    <w:p>
      <w:pPr>
        <w:jc w:val="both"/>
        <w:ind w:firstLine="360"/>
        <w:spacing w:before="0" w:after="120" w:line="360" w:lineRule="auto"/>
      </w:pPr>
      <w:r>
        <w:rPr>
          <w:rFonts w:ascii="Times New Roman" w:hAnsi="Times New Roman" w:cs="Times New Roman"/>
          <w:sz w:val="24"/>
          <w:szCs w:val="24"/>
        </w:rPr>
        <w:t xml:space="preserve">Masalah Ketiga — Tidak Ada Portal Informasi Publik: Masyarakat, petani, dan instansi pemerintah daerah tidak memiliki akses resmi untuk mengetahui batas jaringan irigasi yang dikelola BWS Kalimantan I, menyebabkan sering terjadi tumpang tindih kewenangan dan perselisihan pemanfaatan lahan.</w:t>
      </w:r>
    </w:p>
    <w:p>
      <w:pPr>
        <w:jc w:val="left"/>
        <w:spacing w:before="200" w:after="100" w:line="360" w:lineRule="auto"/>
      </w:pPr>
      <w:r>
        <w:rPr>
          <w:rFonts w:ascii="Times New Roman" w:hAnsi="Times New Roman" w:cs="Times New Roman"/>
          <w:sz w:val="24"/>
          <w:szCs w:val="24"/>
          <w:b/>
          <w:bCs/>
        </w:rPr>
        <w:t xml:space="preserve">3.4 Rincian Kegiatan Mingguan</w:t>
      </w:r>
    </w:p>
    <w:p>
      <w:pPr>
        <w:jc w:val="both"/>
        <w:ind w:firstLine="720"/>
        <w:spacing w:before="0" w:after="120" w:line="360" w:lineRule="auto"/>
      </w:pPr>
      <w:r>
        <w:rPr>
          <w:rFonts w:ascii="Times New Roman" w:hAnsi="Times New Roman" w:cs="Times New Roman"/>
          <w:sz w:val="24"/>
          <w:szCs w:val="24"/>
        </w:rPr>
        <w:t xml:space="preserve">Selama periode magang, penulis melaksanakan kegiatan pengembangan yang terstruktur dan bertahap. Tabel 3.2 berikut menyajikan rincian aktivitas per minggu:</w:t>
      </w:r>
    </w:p>
    <w:tbl>
      <w:tblPr>
        <w:tblW w:w="8600" w:type="dxa"/>
        <w:jc w:val="center"/>
        <w:tblBorders>
          <w:top w:val="single" w:sz="8" w:color="000000"/>
          <w:left w:val="single" w:sz="8" w:color="000000"/>
          <w:bottom w:val="single" w:sz="8" w:color="000000"/>
          <w:right w:val="single" w:sz="8" w:color="000000"/>
          <w:insideH w:val="single" w:sz="4" w:color="BBBBBB"/>
          <w:insideV w:val="single" w:sz="4" w:color="BBBBBB"/>
        </w:tblBorders>
        <w:tblCellMar>
          <w:top w:w="100" w:type="dxa"/>
          <w:bottom w:w="100" w:type="dxa"/>
          <w:left w:w="160" w:type="dxa"/>
          <w:right w:w="160" w:type="dxa"/>
        </w:tblCellMar>
      </w:tblPr>
      <w:tblGrid>
        <w:gridCol w:w="800"/>
        <w:gridCol w:w="3200"/>
        <w:gridCol w:w="4600"/>
      </w:tblGrid>
      <w:tr>
        <w:trPr>
          <w:tblHeader/>
        </w:trPr>
        <w:tc>
          <w:tcPr>
            <w:tcW w:w="800" w:type="dxa"/>
            <w:shd w:val="clear" w:fill="1D4ED8"/>
            <w:vAlign w:val="center"/>
          </w:tcPr>
          <w:p>
            <w:pPr>
              <w:jc w:val="center"/>
              <w:spacing w:before="80" w:after="80" w:line="240" w:lineRule="auto"/>
            </w:pPr>
            <w:r>
              <w:rPr>
                <w:rFonts w:ascii="Times New Roman" w:hAnsi="Times New Roman"/>
                <w:b/>
                <w:color w:val="FFFFFF"/>
                <w:sz w:val="20"/>
                <w:szCs w:val="20"/>
              </w:rPr>
              <w:t>Minggu</w:t>
            </w:r>
          </w:p>
        </w:tc>
        <w:tc>
          <w:tcPr>
            <w:tcW w:w="3200" w:type="dxa"/>
            <w:shd w:val="clear" w:fill="1D4ED8"/>
            <w:vAlign w:val="center"/>
          </w:tcPr>
          <w:p>
            <w:pPr>
              <w:jc w:val="center"/>
              <w:spacing w:before="80" w:after="80" w:line="240" w:lineRule="auto"/>
            </w:pPr>
            <w:r>
              <w:rPr>
                <w:rFonts w:ascii="Times New Roman" w:hAnsi="Times New Roman"/>
                <w:b/>
                <w:color w:val="FFFFFF"/>
                <w:sz w:val="20"/>
                <w:szCs w:val="20"/>
              </w:rPr>
              <w:t>Kegiatan Utama</w:t>
            </w:r>
          </w:p>
        </w:tc>
        <w:tc>
          <w:tcPr>
            <w:tcW w:w="4600" w:type="dxa"/>
            <w:shd w:val="clear" w:fill="1D4ED8"/>
            <w:vAlign w:val="center"/>
          </w:tcPr>
          <w:p>
            <w:pPr>
              <w:jc w:val="center"/>
              <w:spacing w:before="80" w:after="80" w:line="240" w:lineRule="auto"/>
            </w:pPr>
            <w:r>
              <w:rPr>
                <w:rFonts w:ascii="Times New Roman" w:hAnsi="Times New Roman"/>
                <w:b/>
                <w:color w:val="FFFFFF"/>
                <w:sz w:val="20"/>
                <w:szCs w:val="20"/>
              </w:rPr>
              <w:t>Output / Hasil yang Dicapai</w:t>
            </w:r>
          </w:p>
        </w:tc>
      </w:tr>
      <w:tr>
        <w:tc>
          <w:tcPr>
            <w:tcW w:w="800" w:type="dxa"/>
            <w:shd w:val="clear" w:fill="F8FAFC"/>
            <w:vAlign w:val="center"/>
          </w:tcPr>
          <w:p>
            <w:pPr>
              <w:jc w:val="center"/>
              <w:spacing w:before="60" w:after="60" w:line="260" w:lineRule="auto"/>
            </w:pPr>
            <w:r>
              <w:rPr>
                <w:rFonts w:ascii="Times New Roman" w:hAnsi="Times New Roman"/>
                <w:sz w:val="20"/>
                <w:szCs w:val="20"/>
              </w:rPr>
              <w:t>Ke-1</w:t>
            </w:r>
          </w:p>
        </w:tc>
        <w:tc>
          <w:tcPr>
            <w:tcW w:w="3200" w:type="dxa"/>
            <w:shd w:val="clear" w:fill="F8FAFC"/>
            <w:vAlign w:val="center"/>
          </w:tcPr>
          <w:p>
            <w:pPr>
              <w:jc w:val="left"/>
              <w:spacing w:before="60" w:after="60" w:line="260" w:lineRule="auto"/>
            </w:pPr>
            <w:r>
              <w:rPr>
                <w:rFonts w:ascii="Times New Roman" w:hAnsi="Times New Roman"/>
                <w:sz w:val="20"/>
                <w:szCs w:val="20"/>
              </w:rPr>
              <w:t>Orientasi kantor, perkenalan divisi, wawancara kebutuhan dengan staf O&amp;P dan kepala seksi.</w:t>
            </w:r>
          </w:p>
        </w:tc>
        <w:tc>
          <w:tcPr>
            <w:tcW w:w="4600" w:type="dxa"/>
            <w:shd w:val="clear" w:fill="F8FAFC"/>
            <w:vAlign w:val="center"/>
          </w:tcPr>
          <w:p>
            <w:pPr>
              <w:jc w:val="left"/>
              <w:spacing w:before="60" w:after="60" w:line="260" w:lineRule="auto"/>
            </w:pPr>
            <w:r>
              <w:rPr>
                <w:rFonts w:ascii="Times New Roman" w:hAnsi="Times New Roman"/>
                <w:sz w:val="20"/>
                <w:szCs w:val="20"/>
              </w:rPr>
              <w:t>Pemahaman alur kerja, identifikasi masalah, dan daftar kebutuhan sistem awal.</w:t>
            </w:r>
          </w:p>
        </w:tc>
      </w:tr>
      <w:tr>
        <w:tc>
          <w:tcPr>
            <w:tcW w:w="800" w:type="dxa"/>
            <w:shd w:val="clear" w:fill="FFFFFF"/>
            <w:vAlign w:val="center"/>
          </w:tcPr>
          <w:p>
            <w:pPr>
              <w:jc w:val="center"/>
              <w:spacing w:before="60" w:after="60" w:line="260" w:lineRule="auto"/>
            </w:pPr>
            <w:r>
              <w:rPr>
                <w:rFonts w:ascii="Times New Roman" w:hAnsi="Times New Roman"/>
                <w:sz w:val="20"/>
                <w:szCs w:val="20"/>
              </w:rPr>
              <w:t>Ke-2</w:t>
            </w:r>
          </w:p>
        </w:tc>
        <w:tc>
          <w:tcPr>
            <w:tcW w:w="3200" w:type="dxa"/>
            <w:shd w:val="clear" w:fill="FFFFFF"/>
            <w:vAlign w:val="center"/>
          </w:tcPr>
          <w:p>
            <w:pPr>
              <w:jc w:val="left"/>
              <w:spacing w:before="60" w:after="60" w:line="260" w:lineRule="auto"/>
            </w:pPr>
            <w:r>
              <w:rPr>
                <w:rFonts w:ascii="Times New Roman" w:hAnsi="Times New Roman"/>
                <w:sz w:val="20"/>
                <w:szCs w:val="20"/>
              </w:rPr>
              <w:t>Pengumpulan dan inventarisasi berkas Shapefile dari seluruh staf teknis per kabupaten.</w:t>
            </w:r>
          </w:p>
        </w:tc>
        <w:tc>
          <w:tcPr>
            <w:tcW w:w="4600" w:type="dxa"/>
            <w:shd w:val="clear" w:fill="FFFFFF"/>
            <w:vAlign w:val="center"/>
          </w:tcPr>
          <w:p>
            <w:pPr>
              <w:jc w:val="left"/>
              <w:spacing w:before="60" w:after="60" w:line="260" w:lineRule="auto"/>
            </w:pPr>
            <w:r>
              <w:rPr>
                <w:rFonts w:ascii="Times New Roman" w:hAnsi="Times New Roman"/>
                <w:sz w:val="20"/>
                <w:szCs w:val="20"/>
              </w:rPr>
              <w:t>Tersedia 40+ berkas GIS yang siap dikonversi dan dimasukkan ke sistem.</w:t>
            </w:r>
          </w:p>
        </w:tc>
      </w:tr>
      <w:tr>
        <w:tc>
          <w:tcPr>
            <w:tcW w:w="800" w:type="dxa"/>
            <w:shd w:val="clear" w:fill="F8FAFC"/>
            <w:vAlign w:val="center"/>
          </w:tcPr>
          <w:p>
            <w:pPr>
              <w:jc w:val="center"/>
              <w:spacing w:before="60" w:after="60" w:line="260" w:lineRule="auto"/>
            </w:pPr>
            <w:r>
              <w:rPr>
                <w:rFonts w:ascii="Times New Roman" w:hAnsi="Times New Roman"/>
                <w:sz w:val="20"/>
                <w:szCs w:val="20"/>
              </w:rPr>
              <w:t>Ke-3</w:t>
            </w:r>
          </w:p>
        </w:tc>
        <w:tc>
          <w:tcPr>
            <w:tcW w:w="3200" w:type="dxa"/>
            <w:shd w:val="clear" w:fill="F8FAFC"/>
            <w:vAlign w:val="center"/>
          </w:tcPr>
          <w:p>
            <w:pPr>
              <w:jc w:val="left"/>
              <w:spacing w:before="60" w:after="60" w:line="260" w:lineRule="auto"/>
            </w:pPr>
            <w:r>
              <w:rPr>
                <w:rFonts w:ascii="Times New Roman" w:hAnsi="Times New Roman"/>
                <w:sz w:val="20"/>
                <w:szCs w:val="20"/>
              </w:rPr>
              <w:t>Analisis kebutuhan fungsional dan non-fungsional, studi teknologi, dan pembuatan wireframe.</w:t>
            </w:r>
          </w:p>
        </w:tc>
        <w:tc>
          <w:tcPr>
            <w:tcW w:w="4600" w:type="dxa"/>
            <w:shd w:val="clear" w:fill="F8FAFC"/>
            <w:vAlign w:val="center"/>
          </w:tcPr>
          <w:p>
            <w:pPr>
              <w:jc w:val="left"/>
              <w:spacing w:before="60" w:after="60" w:line="260" w:lineRule="auto"/>
            </w:pPr>
            <w:r>
              <w:rPr>
                <w:rFonts w:ascii="Times New Roman" w:hAnsi="Times New Roman"/>
                <w:sz w:val="20"/>
                <w:szCs w:val="20"/>
              </w:rPr>
              <w:t>Dokumen spesifikasi kebutuhan dan rancangan alur (flowchart) sistem.</w:t>
            </w:r>
          </w:p>
        </w:tc>
      </w:tr>
      <w:tr>
        <w:tc>
          <w:tcPr>
            <w:tcW w:w="800" w:type="dxa"/>
            <w:shd w:val="clear" w:fill="FFFFFF"/>
            <w:vAlign w:val="center"/>
          </w:tcPr>
          <w:p>
            <w:pPr>
              <w:jc w:val="center"/>
              <w:spacing w:before="60" w:after="60" w:line="260" w:lineRule="auto"/>
            </w:pPr>
            <w:r>
              <w:rPr>
                <w:rFonts w:ascii="Times New Roman" w:hAnsi="Times New Roman"/>
                <w:sz w:val="20"/>
                <w:szCs w:val="20"/>
              </w:rPr>
              <w:t>Ke-4</w:t>
            </w:r>
          </w:p>
        </w:tc>
        <w:tc>
          <w:tcPr>
            <w:tcW w:w="3200" w:type="dxa"/>
            <w:shd w:val="clear" w:fill="FFFFFF"/>
            <w:vAlign w:val="center"/>
          </w:tcPr>
          <w:p>
            <w:pPr>
              <w:jc w:val="left"/>
              <w:spacing w:before="60" w:after="60" w:line="260" w:lineRule="auto"/>
            </w:pPr>
            <w:r>
              <w:rPr>
                <w:rFonts w:ascii="Times New Roman" w:hAnsi="Times New Roman"/>
                <w:sz w:val="20"/>
                <w:szCs w:val="20"/>
              </w:rPr>
              <w:t>Inisialisasi proyek Laravel 10, konfigurasi database MySQL, dan setup lingkungan pengembangan.</w:t>
            </w:r>
          </w:p>
        </w:tc>
        <w:tc>
          <w:tcPr>
            <w:tcW w:w="4600" w:type="dxa"/>
            <w:shd w:val="clear" w:fill="FFFFFF"/>
            <w:vAlign w:val="center"/>
          </w:tcPr>
          <w:p>
            <w:pPr>
              <w:jc w:val="left"/>
              <w:spacing w:before="60" w:after="60" w:line="260" w:lineRule="auto"/>
            </w:pPr>
            <w:r>
              <w:rPr>
                <w:rFonts w:ascii="Times New Roman" w:hAnsi="Times New Roman"/>
                <w:sz w:val="20"/>
                <w:szCs w:val="20"/>
              </w:rPr>
              <w:t>Proyek Laravel berjalan di lokal, migrasi tabel user berhasil.</w:t>
            </w:r>
          </w:p>
        </w:tc>
      </w:tr>
      <w:tr>
        <w:tc>
          <w:tcPr>
            <w:tcW w:w="800" w:type="dxa"/>
            <w:shd w:val="clear" w:fill="F8FAFC"/>
            <w:vAlign w:val="center"/>
          </w:tcPr>
          <w:p>
            <w:pPr>
              <w:jc w:val="center"/>
              <w:spacing w:before="60" w:after="60" w:line="260" w:lineRule="auto"/>
            </w:pPr>
            <w:r>
              <w:rPr>
                <w:rFonts w:ascii="Times New Roman" w:hAnsi="Times New Roman"/>
                <w:sz w:val="20"/>
                <w:szCs w:val="20"/>
              </w:rPr>
              <w:t>Ke-5</w:t>
            </w:r>
          </w:p>
        </w:tc>
        <w:tc>
          <w:tcPr>
            <w:tcW w:w="3200" w:type="dxa"/>
            <w:shd w:val="clear" w:fill="F8FAFC"/>
            <w:vAlign w:val="center"/>
          </w:tcPr>
          <w:p>
            <w:pPr>
              <w:jc w:val="left"/>
              <w:spacing w:before="60" w:after="60" w:line="260" w:lineRule="auto"/>
            </w:pPr>
            <w:r>
              <w:rPr>
                <w:rFonts w:ascii="Times New Roman" w:hAnsi="Times New Roman"/>
                <w:sz w:val="20"/>
                <w:szCs w:val="20"/>
              </w:rPr>
              <w:t>Implementasi sistem autentikasi (login/logout/reset password) dan middleware role-based.</w:t>
            </w:r>
          </w:p>
        </w:tc>
        <w:tc>
          <w:tcPr>
            <w:tcW w:w="4600" w:type="dxa"/>
            <w:shd w:val="clear" w:fill="F8FAFC"/>
            <w:vAlign w:val="center"/>
          </w:tcPr>
          <w:p>
            <w:pPr>
              <w:jc w:val="left"/>
              <w:spacing w:before="60" w:after="60" w:line="260" w:lineRule="auto"/>
            </w:pPr>
            <w:r>
              <w:rPr>
                <w:rFonts w:ascii="Times New Roman" w:hAnsi="Times New Roman"/>
                <w:sz w:val="20"/>
                <w:szCs w:val="20"/>
              </w:rPr>
              <w:t>Halaman login dan sistem proteksi route admin selesai.</w:t>
            </w:r>
          </w:p>
        </w:tc>
      </w:tr>
      <w:tr>
        <w:tc>
          <w:tcPr>
            <w:tcW w:w="800" w:type="dxa"/>
            <w:shd w:val="clear" w:fill="FFFFFF"/>
            <w:vAlign w:val="center"/>
          </w:tcPr>
          <w:p>
            <w:pPr>
              <w:jc w:val="center"/>
              <w:spacing w:before="60" w:after="60" w:line="260" w:lineRule="auto"/>
            </w:pPr>
            <w:r>
              <w:rPr>
                <w:rFonts w:ascii="Times New Roman" w:hAnsi="Times New Roman"/>
                <w:sz w:val="20"/>
                <w:szCs w:val="20"/>
              </w:rPr>
              <w:t>Ke-6</w:t>
            </w:r>
          </w:p>
        </w:tc>
        <w:tc>
          <w:tcPr>
            <w:tcW w:w="3200" w:type="dxa"/>
            <w:shd w:val="clear" w:fill="FFFFFF"/>
            <w:vAlign w:val="center"/>
          </w:tcPr>
          <w:p>
            <w:pPr>
              <w:jc w:val="left"/>
              <w:spacing w:before="60" w:after="60" w:line="260" w:lineRule="auto"/>
            </w:pPr>
            <w:r>
              <w:rPr>
                <w:rFonts w:ascii="Times New Roman" w:hAnsi="Times New Roman"/>
                <w:sz w:val="20"/>
                <w:szCs w:val="20"/>
              </w:rPr>
              <w:t>Perancangan layout admin berbasis Bootstrap 4 dengan identitas visual BWS Kalimantan I.</w:t>
            </w:r>
          </w:p>
        </w:tc>
        <w:tc>
          <w:tcPr>
            <w:tcW w:w="4600" w:type="dxa"/>
            <w:shd w:val="clear" w:fill="FFFFFF"/>
            <w:vAlign w:val="center"/>
          </w:tcPr>
          <w:p>
            <w:pPr>
              <w:jc w:val="left"/>
              <w:spacing w:before="60" w:after="60" w:line="260" w:lineRule="auto"/>
            </w:pPr>
            <w:r>
              <w:rPr>
                <w:rFonts w:ascii="Times New Roman" w:hAnsi="Times New Roman"/>
                <w:sz w:val="20"/>
                <w:szCs w:val="20"/>
              </w:rPr>
              <w:t>Layout admin responsif dengan warna institutional (navy blue + kuning PU).</w:t>
            </w:r>
          </w:p>
        </w:tc>
      </w:tr>
      <w:tr>
        <w:tc>
          <w:tcPr>
            <w:tcW w:w="800" w:type="dxa"/>
            <w:shd w:val="clear" w:fill="F8FAFC"/>
            <w:vAlign w:val="center"/>
          </w:tcPr>
          <w:p>
            <w:pPr>
              <w:jc w:val="center"/>
              <w:spacing w:before="60" w:after="60" w:line="260" w:lineRule="auto"/>
            </w:pPr>
            <w:r>
              <w:rPr>
                <w:rFonts w:ascii="Times New Roman" w:hAnsi="Times New Roman"/>
                <w:sz w:val="20"/>
                <w:szCs w:val="20"/>
              </w:rPr>
              <w:t>Ke-7</w:t>
            </w:r>
          </w:p>
        </w:tc>
        <w:tc>
          <w:tcPr>
            <w:tcW w:w="3200" w:type="dxa"/>
            <w:shd w:val="clear" w:fill="F8FAFC"/>
            <w:vAlign w:val="center"/>
          </w:tcPr>
          <w:p>
            <w:pPr>
              <w:jc w:val="left"/>
              <w:spacing w:before="60" w:after="60" w:line="260" w:lineRule="auto"/>
            </w:pPr>
            <w:r>
              <w:rPr>
                <w:rFonts w:ascii="Times New Roman" w:hAnsi="Times New Roman"/>
                <w:sz w:val="20"/>
                <w:szCs w:val="20"/>
              </w:rPr>
              <w:t>Implementasi halaman peta publik dengan Leaflet.js, basemap switcher, dan fetch GeoJSON.</w:t>
            </w:r>
          </w:p>
        </w:tc>
        <w:tc>
          <w:tcPr>
            <w:tcW w:w="4600" w:type="dxa"/>
            <w:shd w:val="clear" w:fill="F8FAFC"/>
            <w:vAlign w:val="center"/>
          </w:tcPr>
          <w:p>
            <w:pPr>
              <w:jc w:val="left"/>
              <w:spacing w:before="60" w:after="60" w:line="260" w:lineRule="auto"/>
            </w:pPr>
            <w:r>
              <w:rPr>
                <w:rFonts w:ascii="Times New Roman" w:hAnsi="Times New Roman"/>
                <w:sz w:val="20"/>
                <w:szCs w:val="20"/>
              </w:rPr>
              <w:t>Peta interaktif dapat menampilkan poligon DIR dari folder public/geojson/.</w:t>
            </w:r>
          </w:p>
        </w:tc>
      </w:tr>
      <w:tr>
        <w:tc>
          <w:tcPr>
            <w:tcW w:w="800" w:type="dxa"/>
            <w:shd w:val="clear" w:fill="FFFFFF"/>
            <w:vAlign w:val="center"/>
          </w:tcPr>
          <w:p>
            <w:pPr>
              <w:jc w:val="center"/>
              <w:spacing w:before="60" w:after="60" w:line="260" w:lineRule="auto"/>
            </w:pPr>
            <w:r>
              <w:rPr>
                <w:rFonts w:ascii="Times New Roman" w:hAnsi="Times New Roman"/>
                <w:sz w:val="20"/>
                <w:szCs w:val="20"/>
              </w:rPr>
              <w:t>Ke-8</w:t>
            </w:r>
          </w:p>
        </w:tc>
        <w:tc>
          <w:tcPr>
            <w:tcW w:w="3200" w:type="dxa"/>
            <w:shd w:val="clear" w:fill="FFFFFF"/>
            <w:vAlign w:val="center"/>
          </w:tcPr>
          <w:p>
            <w:pPr>
              <w:jc w:val="left"/>
              <w:spacing w:before="60" w:after="60" w:line="260" w:lineRule="auto"/>
            </w:pPr>
            <w:r>
              <w:rPr>
                <w:rFonts w:ascii="Times New Roman" w:hAnsi="Times New Roman"/>
                <w:sz w:val="20"/>
                <w:szCs w:val="20"/>
              </w:rPr>
              <w:t>Pengembangan filter peta berdasarkan kabupaten, layer switcher, dan popup informasi DIR.</w:t>
            </w:r>
          </w:p>
        </w:tc>
        <w:tc>
          <w:tcPr>
            <w:tcW w:w="4600" w:type="dxa"/>
            <w:shd w:val="clear" w:fill="FFFFFF"/>
            <w:vAlign w:val="center"/>
          </w:tcPr>
          <w:p>
            <w:pPr>
              <w:jc w:val="left"/>
              <w:spacing w:before="60" w:after="60" w:line="260" w:lineRule="auto"/>
            </w:pPr>
            <w:r>
              <w:rPr>
                <w:rFonts w:ascii="Times New Roman" w:hAnsi="Times New Roman"/>
                <w:sz w:val="20"/>
                <w:szCs w:val="20"/>
              </w:rPr>
              <w:t>Interaktivitas peta lengkap: filter, zoom-to-layer, dan popup atribut.</w:t>
            </w:r>
          </w:p>
        </w:tc>
      </w:tr>
      <w:tr>
        <w:tc>
          <w:tcPr>
            <w:tcW w:w="800" w:type="dxa"/>
            <w:shd w:val="clear" w:fill="F8FAFC"/>
            <w:vAlign w:val="center"/>
          </w:tcPr>
          <w:p>
            <w:pPr>
              <w:jc w:val="center"/>
              <w:spacing w:before="60" w:after="60" w:line="260" w:lineRule="auto"/>
            </w:pPr>
            <w:r>
              <w:rPr>
                <w:rFonts w:ascii="Times New Roman" w:hAnsi="Times New Roman"/>
                <w:sz w:val="20"/>
                <w:szCs w:val="20"/>
              </w:rPr>
              <w:t>Ke-9</w:t>
            </w:r>
          </w:p>
        </w:tc>
        <w:tc>
          <w:tcPr>
            <w:tcW w:w="3200" w:type="dxa"/>
            <w:shd w:val="clear" w:fill="F8FAFC"/>
            <w:vAlign w:val="center"/>
          </w:tcPr>
          <w:p>
            <w:pPr>
              <w:jc w:val="left"/>
              <w:spacing w:before="60" w:after="60" w:line="260" w:lineRule="auto"/>
            </w:pPr>
            <w:r>
              <w:rPr>
                <w:rFonts w:ascii="Times New Roman" w:hAnsi="Times New Roman"/>
                <w:sz w:val="20"/>
                <w:szCs w:val="20"/>
              </w:rPr>
              <w:t>Pengembangan modul Master Data GIS, integrasi shpjs, dan fitur upload Shapefile ZIP.</w:t>
            </w:r>
          </w:p>
        </w:tc>
        <w:tc>
          <w:tcPr>
            <w:tcW w:w="4600" w:type="dxa"/>
            <w:shd w:val="clear" w:fill="F8FAFC"/>
            <w:vAlign w:val="center"/>
          </w:tcPr>
          <w:p>
            <w:pPr>
              <w:jc w:val="left"/>
              <w:spacing w:before="60" w:after="60" w:line="260" w:lineRule="auto"/>
            </w:pPr>
            <w:r>
              <w:rPr>
                <w:rFonts w:ascii="Times New Roman" w:hAnsi="Times New Roman"/>
                <w:sz w:val="20"/>
                <w:szCs w:val="20"/>
              </w:rPr>
              <w:t>Upload berhasil: .zip Shapefile ArcGIS otomatis terkonversi ke .geojson.</w:t>
            </w:r>
          </w:p>
        </w:tc>
      </w:tr>
      <w:tr>
        <w:tc>
          <w:tcPr>
            <w:tcW w:w="800" w:type="dxa"/>
            <w:shd w:val="clear" w:fill="FFFFFF"/>
            <w:vAlign w:val="center"/>
          </w:tcPr>
          <w:p>
            <w:pPr>
              <w:jc w:val="center"/>
              <w:spacing w:before="60" w:after="60" w:line="260" w:lineRule="auto"/>
            </w:pPr>
            <w:r>
              <w:rPr>
                <w:rFonts w:ascii="Times New Roman" w:hAnsi="Times New Roman"/>
                <w:sz w:val="20"/>
                <w:szCs w:val="20"/>
              </w:rPr>
              <w:t>Ke-10</w:t>
            </w:r>
          </w:p>
        </w:tc>
        <w:tc>
          <w:tcPr>
            <w:tcW w:w="3200" w:type="dxa"/>
            <w:shd w:val="clear" w:fill="FFFFFF"/>
            <w:vAlign w:val="center"/>
          </w:tcPr>
          <w:p>
            <w:pPr>
              <w:jc w:val="left"/>
              <w:spacing w:before="60" w:after="60" w:line="260" w:lineRule="auto"/>
            </w:pPr>
            <w:r>
              <w:rPr>
                <w:rFonts w:ascii="Times New Roman" w:hAnsi="Times New Roman"/>
                <w:sz w:val="20"/>
                <w:szCs w:val="20"/>
              </w:rPr>
              <w:t>Implementasi fitur CRUD file spasial: rename, single delete, dan bulk delete.</w:t>
            </w:r>
          </w:p>
        </w:tc>
        <w:tc>
          <w:tcPr>
            <w:tcW w:w="4600" w:type="dxa"/>
            <w:shd w:val="clear" w:fill="FFFFFF"/>
            <w:vAlign w:val="center"/>
          </w:tcPr>
          <w:p>
            <w:pPr>
              <w:jc w:val="left"/>
              <w:spacing w:before="60" w:after="60" w:line="260" w:lineRule="auto"/>
            </w:pPr>
            <w:r>
              <w:rPr>
                <w:rFonts w:ascii="Times New Roman" w:hAnsi="Times New Roman"/>
                <w:sz w:val="20"/>
                <w:szCs w:val="20"/>
              </w:rPr>
              <w:t>Modul manajemen file spasial lengkap dan teruji.</w:t>
            </w:r>
          </w:p>
        </w:tc>
      </w:tr>
      <w:tr>
        <w:tc>
          <w:tcPr>
            <w:tcW w:w="800" w:type="dxa"/>
            <w:shd w:val="clear" w:fill="F8FAFC"/>
            <w:vAlign w:val="center"/>
          </w:tcPr>
          <w:p>
            <w:pPr>
              <w:jc w:val="center"/>
              <w:spacing w:before="60" w:after="60" w:line="260" w:lineRule="auto"/>
            </w:pPr>
            <w:r>
              <w:rPr>
                <w:rFonts w:ascii="Times New Roman" w:hAnsi="Times New Roman"/>
                <w:sz w:val="20"/>
                <w:szCs w:val="20"/>
              </w:rPr>
              <w:t>Ke-11</w:t>
            </w:r>
          </w:p>
        </w:tc>
        <w:tc>
          <w:tcPr>
            <w:tcW w:w="3200" w:type="dxa"/>
            <w:shd w:val="clear" w:fill="F8FAFC"/>
            <w:vAlign w:val="center"/>
          </w:tcPr>
          <w:p>
            <w:pPr>
              <w:jc w:val="left"/>
              <w:spacing w:before="60" w:after="60" w:line="260" w:lineRule="auto"/>
            </w:pPr>
            <w:r>
              <w:rPr>
                <w:rFonts w:ascii="Times New Roman" w:hAnsi="Times New Roman"/>
                <w:sz w:val="20"/>
                <w:szCs w:val="20"/>
              </w:rPr>
              <w:t>Pengembangan Dashboard Admin, statistik luas baku/fungsional, dan manajemen pengguna.</w:t>
            </w:r>
          </w:p>
        </w:tc>
        <w:tc>
          <w:tcPr>
            <w:tcW w:w="4600" w:type="dxa"/>
            <w:shd w:val="clear" w:fill="F8FAFC"/>
            <w:vAlign w:val="center"/>
          </w:tcPr>
          <w:p>
            <w:pPr>
              <w:jc w:val="left"/>
              <w:spacing w:before="60" w:after="60" w:line="260" w:lineRule="auto"/>
            </w:pPr>
            <w:r>
              <w:rPr>
                <w:rFonts w:ascii="Times New Roman" w:hAnsi="Times New Roman"/>
                <w:sz w:val="20"/>
                <w:szCs w:val="20"/>
              </w:rPr>
              <w:t>Dashboard ringkasan eksekutif dan manajemen akun Super Admin selesai.</w:t>
            </w:r>
          </w:p>
        </w:tc>
      </w:tr>
      <w:tr>
        <w:tc>
          <w:tcPr>
            <w:tcW w:w="800" w:type="dxa"/>
            <w:shd w:val="clear" w:fill="FFFFFF"/>
            <w:vAlign w:val="center"/>
          </w:tcPr>
          <w:p>
            <w:pPr>
              <w:jc w:val="center"/>
              <w:spacing w:before="60" w:after="60" w:line="260" w:lineRule="auto"/>
            </w:pPr>
            <w:r>
              <w:rPr>
                <w:rFonts w:ascii="Times New Roman" w:hAnsi="Times New Roman"/>
                <w:sz w:val="20"/>
                <w:szCs w:val="20"/>
              </w:rPr>
              <w:t>Ke-12</w:t>
            </w:r>
          </w:p>
        </w:tc>
        <w:tc>
          <w:tcPr>
            <w:tcW w:w="3200" w:type="dxa"/>
            <w:shd w:val="clear" w:fill="FFFFFF"/>
            <w:vAlign w:val="center"/>
          </w:tcPr>
          <w:p>
            <w:pPr>
              <w:jc w:val="left"/>
              <w:spacing w:before="60" w:after="60" w:line="260" w:lineRule="auto"/>
            </w:pPr>
            <w:r>
              <w:rPr>
                <w:rFonts w:ascii="Times New Roman" w:hAnsi="Times New Roman"/>
                <w:sz w:val="20"/>
                <w:szCs w:val="20"/>
              </w:rPr>
              <w:t>Deployment ke Railway, pengujian produksi, dan finalisasi dokumentasi laporan.</w:t>
            </w:r>
          </w:p>
        </w:tc>
        <w:tc>
          <w:tcPr>
            <w:tcW w:w="4600" w:type="dxa"/>
            <w:shd w:val="clear" w:fill="FFFFFF"/>
            <w:vAlign w:val="center"/>
          </w:tcPr>
          <w:p>
            <w:pPr>
              <w:jc w:val="left"/>
              <w:spacing w:before="60" w:after="60" w:line="260" w:lineRule="auto"/>
            </w:pPr>
            <w:r>
              <w:rPr>
                <w:rFonts w:ascii="Times New Roman" w:hAnsi="Times New Roman"/>
                <w:sz w:val="20"/>
                <w:szCs w:val="20"/>
              </w:rPr>
              <w:t>Aplikasi live di https://webgis-bwsk.up.railway.app dan laporan selesai.</w:t>
            </w:r>
          </w:p>
        </w:tc>
      </w:tr>
    </w:tbl>
    <w:p>
      <w:pPr>
        <w:jc w:val="both"/>
        <w:spacing w:before="0" w:after="120" w:line="360" w:lineRule="auto"/>
      </w:pPr>
      <w:r>
        <w:rPr>
          <w:rFonts w:ascii="Times New Roman" w:hAnsi="Times New Roman" w:cs="Times New Roman"/>
          <w:sz w:val="24"/>
          <w:szCs w:val="24"/>
        </w:rPr>
        <w:t xml:space="preserve"/>
      </w:r>
    </w:p>
    <w:p>
      <w:pPr>
        <w:jc w:val="left"/>
        <w:spacing w:before="200" w:after="100" w:line="360" w:lineRule="auto"/>
      </w:pPr>
      <w:r>
        <w:rPr>
          <w:rFonts w:ascii="Times New Roman" w:hAnsi="Times New Roman" w:cs="Times New Roman"/>
          <w:sz w:val="24"/>
          <w:szCs w:val="24"/>
          <w:b/>
          <w:bCs/>
        </w:rPr>
        <w:t xml:space="preserve">3.5 Analisis Kebutuhan Sistem</w:t>
      </w:r>
    </w:p>
    <w:p>
      <w:pPr>
        <w:jc w:val="both"/>
        <w:spacing w:before="0" w:after="120" w:line="360" w:lineRule="auto"/>
      </w:pPr>
      <w:r>
        <w:rPr>
          <w:rFonts w:ascii="Times New Roman" w:hAnsi="Times New Roman" w:cs="Times New Roman"/>
          <w:sz w:val="24"/>
          <w:szCs w:val="24"/>
          <w:b/>
          <w:bCs/>
        </w:rPr>
        <w:t xml:space="preserve">A. Kebutuhan Fungsional</w:t>
      </w:r>
    </w:p>
    <w:p>
      <w:pPr>
        <w:jc w:val="both"/>
        <w:ind w:firstLine="360"/>
        <w:spacing w:before="0" w:after="80" w:line="360" w:lineRule="auto"/>
      </w:pPr>
      <w:r>
        <w:rPr>
          <w:rFonts w:ascii="Times New Roman" w:hAnsi="Times New Roman" w:cs="Times New Roman"/>
          <w:sz w:val="24"/>
          <w:szCs w:val="24"/>
        </w:rPr>
        <w:t xml:space="preserve">1. Sistem harus menyediakan peta interaktif berbasis web yang memuat poligon seluruh Daerah Irigasi di Kalimantan Barat.</w:t>
      </w:r>
    </w:p>
    <w:p>
      <w:pPr>
        <w:jc w:val="both"/>
        <w:ind w:firstLine="360"/>
        <w:spacing w:before="0" w:after="80" w:line="360" w:lineRule="auto"/>
      </w:pPr>
      <w:r>
        <w:rPr>
          <w:rFonts w:ascii="Times New Roman" w:hAnsi="Times New Roman" w:cs="Times New Roman"/>
          <w:sz w:val="24"/>
          <w:szCs w:val="24"/>
        </w:rPr>
        <w:t xml:space="preserve">2. Pengguna publik dapat memfilter tampilan peta berdasarkan kabupaten dan jenis layer (baku/fungsional/saluran/bangunan).</w:t>
      </w:r>
    </w:p>
    <w:p>
      <w:pPr>
        <w:jc w:val="both"/>
        <w:ind w:firstLine="360"/>
        <w:spacing w:before="0" w:after="80" w:line="360" w:lineRule="auto"/>
      </w:pPr>
      <w:r>
        <w:rPr>
          <w:rFonts w:ascii="Times New Roman" w:hAnsi="Times New Roman" w:cs="Times New Roman"/>
          <w:sz w:val="24"/>
          <w:szCs w:val="24"/>
        </w:rPr>
        <w:t xml:space="preserve">3. Pengguna publik dapat mengukur jarak dan luas area secara interaktif di peta.</w:t>
      </w:r>
    </w:p>
    <w:p>
      <w:pPr>
        <w:jc w:val="both"/>
        <w:ind w:firstLine="360"/>
        <w:spacing w:before="0" w:after="80" w:line="360" w:lineRule="auto"/>
      </w:pPr>
      <w:r>
        <w:rPr>
          <w:rFonts w:ascii="Times New Roman" w:hAnsi="Times New Roman" w:cs="Times New Roman"/>
          <w:sz w:val="24"/>
          <w:szCs w:val="24"/>
        </w:rPr>
        <w:t xml:space="preserve">4. Administrator dapat masuk ke sistem menggunakan kredensial yang terproteksi.</w:t>
      </w:r>
    </w:p>
    <w:p>
      <w:pPr>
        <w:jc w:val="both"/>
        <w:ind w:firstLine="360"/>
        <w:spacing w:before="0" w:after="80" w:line="360" w:lineRule="auto"/>
      </w:pPr>
      <w:r>
        <w:rPr>
          <w:rFonts w:ascii="Times New Roman" w:hAnsi="Times New Roman" w:cs="Times New Roman"/>
          <w:sz w:val="24"/>
          <w:szCs w:val="24"/>
        </w:rPr>
        <w:t xml:space="preserve">5. Administrator dapat mengunggah berkas spasial dalam format .geojson, .json, dan .zip Shapefile.</w:t>
      </w:r>
    </w:p>
    <w:p>
      <w:pPr>
        <w:jc w:val="both"/>
        <w:ind w:firstLine="360"/>
        <w:spacing w:before="0" w:after="80" w:line="360" w:lineRule="auto"/>
      </w:pPr>
      <w:r>
        <w:rPr>
          <w:rFonts w:ascii="Times New Roman" w:hAnsi="Times New Roman" w:cs="Times New Roman"/>
          <w:sz w:val="24"/>
          <w:szCs w:val="24"/>
        </w:rPr>
        <w:t xml:space="preserve">6. Sistem secara otomatis mengkonversi berkas Shapefile ZIP ke GeoJSON tanpa campur tangan pengguna.</w:t>
      </w:r>
    </w:p>
    <w:p>
      <w:pPr>
        <w:jc w:val="both"/>
        <w:ind w:firstLine="360"/>
        <w:spacing w:before="0" w:after="80" w:line="360" w:lineRule="auto"/>
      </w:pPr>
      <w:r>
        <w:rPr>
          <w:rFonts w:ascii="Times New Roman" w:hAnsi="Times New Roman" w:cs="Times New Roman"/>
          <w:sz w:val="24"/>
          <w:szCs w:val="24"/>
        </w:rPr>
        <w:t xml:space="preserve">7. Administrator dapat mengubah nama dan menghapus (tunggal maupun massal) berkas spasial.</w:t>
      </w:r>
    </w:p>
    <w:p>
      <w:pPr>
        <w:jc w:val="both"/>
        <w:ind w:firstLine="360"/>
        <w:spacing w:before="0" w:after="80" w:line="360" w:lineRule="auto"/>
      </w:pPr>
      <w:r>
        <w:rPr>
          <w:rFonts w:ascii="Times New Roman" w:hAnsi="Times New Roman" w:cs="Times New Roman"/>
          <w:sz w:val="24"/>
          <w:szCs w:val="24"/>
        </w:rPr>
        <w:t xml:space="preserve">8. Super Admin dapat menambah, mengubah, dan menghapus akun petugas admin.</w:t>
      </w:r>
    </w:p>
    <w:p>
      <w:pPr>
        <w:jc w:val="both"/>
        <w:spacing w:before="100" w:after="120" w:line="360" w:lineRule="auto"/>
      </w:pPr>
      <w:r>
        <w:rPr>
          <w:rFonts w:ascii="Times New Roman" w:hAnsi="Times New Roman" w:cs="Times New Roman"/>
          <w:sz w:val="24"/>
          <w:szCs w:val="24"/>
          <w:b/>
          <w:bCs/>
        </w:rPr>
        <w:t xml:space="preserve">B. Kebutuhan Non-Fungsional</w:t>
      </w:r>
    </w:p>
    <w:p>
      <w:pPr>
        <w:jc w:val="both"/>
        <w:ind w:firstLine="360"/>
        <w:spacing w:before="0" w:after="80" w:line="360" w:lineRule="auto"/>
      </w:pPr>
      <w:r>
        <w:rPr>
          <w:rFonts w:ascii="Times New Roman" w:hAnsi="Times New Roman" w:cs="Times New Roman"/>
          <w:sz w:val="24"/>
          <w:szCs w:val="24"/>
        </w:rPr>
        <w:t xml:space="preserve">• Performa: Halaman peta harus selesai dimuat dalam waktu tidak lebih dari 5 detik pada koneksi 20 Mbps.</w:t>
      </w:r>
    </w:p>
    <w:p>
      <w:pPr>
        <w:jc w:val="both"/>
        <w:ind w:firstLine="360"/>
        <w:spacing w:before="0" w:after="80" w:line="360" w:lineRule="auto"/>
      </w:pPr>
      <w:r>
        <w:rPr>
          <w:rFonts w:ascii="Times New Roman" w:hAnsi="Times New Roman" w:cs="Times New Roman"/>
          <w:sz w:val="24"/>
          <w:szCs w:val="24"/>
        </w:rPr>
        <w:t xml:space="preserve">• Keamanan: Seluruh form dilindungi token CSRF Laravel dan endpoint admin hanya dapat diakses setelah autentikasi.</w:t>
      </w:r>
    </w:p>
    <w:p>
      <w:pPr>
        <w:jc w:val="both"/>
        <w:ind w:firstLine="360"/>
        <w:spacing w:before="0" w:after="80" w:line="360" w:lineRule="auto"/>
      </w:pPr>
      <w:r>
        <w:rPr>
          <w:rFonts w:ascii="Times New Roman" w:hAnsi="Times New Roman" w:cs="Times New Roman"/>
          <w:sz w:val="24"/>
          <w:szCs w:val="24"/>
        </w:rPr>
        <w:t xml:space="preserve">• Kompatibilitas: Aplikasi dapat berjalan optimal pada Google Chrome, Microsoft Edge, Mozilla Firefox, dan Safari versi terbaru.</w:t>
      </w:r>
    </w:p>
    <w:p>
      <w:pPr>
        <w:jc w:val="both"/>
        <w:ind w:firstLine="360"/>
        <w:spacing w:before="0" w:after="80" w:line="360" w:lineRule="auto"/>
      </w:pPr>
      <w:r>
        <w:rPr>
          <w:rFonts w:ascii="Times New Roman" w:hAnsi="Times New Roman" w:cs="Times New Roman"/>
          <w:sz w:val="24"/>
          <w:szCs w:val="24"/>
        </w:rPr>
        <w:t xml:space="preserve">• Ketersediaan: Sistem dapat diakses 24 jam sehari, 7 hari seminggu melalui infrastruktur cloud Railway.</w:t>
      </w:r>
    </w:p>
    <w:p>
      <w:pPr>
        <w:spacing w:before="0" w:after="0"/>
      </w:pPr>
      <w:r>
        <w:br w:type="page"/>
      </w:r>
    </w:p>
    <w:p>
      <w:pPr>
        <w:jc w:val="center"/>
        <w:spacing w:before="240" w:after="180" w:line="360" w:lineRule="auto"/>
      </w:pPr>
      <w:r>
        <w:rPr>
          <w:rFonts w:ascii="Times New Roman" w:hAnsi="Times New Roman" w:cs="Times New Roman"/>
          <w:sz w:val="28"/>
          <w:szCs w:val="28"/>
          <w:b/>
          <w:bCs/>
        </w:rPr>
        <w:t xml:space="preserve">BAB IV
PERANCANGAN DAN IMPLEMENTASI SISTEM</w:t>
      </w:r>
    </w:p>
    <w:p>
      <w:pPr>
        <w:jc w:val="left"/>
        <w:spacing w:before="200" w:after="100" w:line="360" w:lineRule="auto"/>
      </w:pPr>
      <w:r>
        <w:rPr>
          <w:rFonts w:ascii="Times New Roman" w:hAnsi="Times New Roman" w:cs="Times New Roman"/>
          <w:sz w:val="24"/>
          <w:szCs w:val="24"/>
          <w:b/>
          <w:bCs/>
        </w:rPr>
        <w:t xml:space="preserve">4.1 Arsitektur Sistem dan Technology Stack</w:t>
      </w:r>
    </w:p>
    <w:p>
      <w:pPr>
        <w:jc w:val="both"/>
        <w:ind w:firstLine="720"/>
        <w:spacing w:before="0" w:after="120" w:line="360" w:lineRule="auto"/>
      </w:pPr>
      <w:r>
        <w:rPr>
          <w:rFonts w:ascii="Times New Roman" w:hAnsi="Times New Roman" w:cs="Times New Roman"/>
          <w:sz w:val="24"/>
          <w:szCs w:val="24"/>
        </w:rPr>
        <w:t xml:space="preserve">Sistem WebGIS BWS Kalimantan I dibangun dengan arsitektur tiga lapis (three-tier architecture) yang memisahkan secara tegas lapisan presentasi (browser klien), lapisan logika bisnis (Laravel application server), dan lapisan penyimpanan data (MySQL database + file system).</w:t>
      </w:r>
    </w:p>
    <w:p>
      <w:pPr>
        <w:jc w:val="both"/>
        <w:ind w:firstLine="720"/>
        <w:spacing w:before="0" w:after="120" w:line="360" w:lineRule="auto"/>
      </w:pPr>
      <w:r>
        <w:rPr>
          <w:rFonts w:ascii="Times New Roman" w:hAnsi="Times New Roman" w:cs="Times New Roman"/>
          <w:sz w:val="24"/>
          <w:szCs w:val="24"/>
        </w:rPr>
        <w:t xml:space="preserve">Pemisahan peran pengguna (role separation) menjadi landasan desain yang paling mendasar. Terdapat dua kategori pengguna utama:</w:t>
      </w:r>
    </w:p>
    <w:p>
      <w:pPr>
        <w:jc w:val="both"/>
        <w:ind w:firstLine="360"/>
        <w:spacing w:before="0" w:after="80" w:line="360" w:lineRule="auto"/>
      </w:pPr>
      <w:r>
        <w:rPr>
          <w:rFonts w:ascii="Times New Roman" w:hAnsi="Times New Roman" w:cs="Times New Roman"/>
          <w:sz w:val="24"/>
          <w:szCs w:val="24"/>
        </w:rPr>
        <w:t xml:space="preserve">• Pengguna Publik (Guest/Unauthenticated): Dapat mengakses halaman peta interaktif (`/peta`), melihat seluruh layer DIR dan WS Kapuas, menggunakan alat ukur jarak/luas, mencetak peta, dan mengakses halaman informasi publik. Seluruh akses ini tidak memerlukan login.</w:t>
      </w:r>
    </w:p>
    <w:p>
      <w:pPr>
        <w:jc w:val="both"/>
        <w:ind w:firstLine="360"/>
        <w:spacing w:before="0" w:after="80" w:line="360" w:lineRule="auto"/>
      </w:pPr>
      <w:r>
        <w:rPr>
          <w:rFonts w:ascii="Times New Roman" w:hAnsi="Times New Roman" w:cs="Times New Roman"/>
          <w:sz w:val="24"/>
          <w:szCs w:val="24"/>
        </w:rPr>
        <w:t xml:space="preserve">• Administrator (Authenticated): Dapat mengakses seluruh fitur Guest ditambah panel manajemen data di `/admin/*` meliputi dashboard statistik, manajemen berkas spasial (Master Data GIS), dan pengelolaan profil. Super Admin memiliki wewenang tambahan untuk mengelola akun petugas.</w:t>
      </w:r>
    </w:p>
    <w:p>
      <w:pPr>
        <w:jc w:val="both"/>
        <w:ind w:firstLine="720"/>
        <w:spacing w:before="0" w:after="120" w:line="360" w:lineRule="auto"/>
      </w:pPr>
      <w:r>
        <w:rPr>
          <w:rFonts w:ascii="Times New Roman" w:hAnsi="Times New Roman" w:cs="Times New Roman"/>
          <w:sz w:val="24"/>
          <w:szCs w:val="24"/>
        </w:rPr>
        <w:t xml:space="preserve">Technology stack yang digunakan adalah sebagai berikut:</w:t>
      </w:r>
    </w:p>
    <w:tbl>
      <w:tblPr>
        <w:tblW w:w="8600" w:type="dxa"/>
        <w:jc w:val="center"/>
        <w:tblBorders>
          <w:top w:val="single" w:sz="8" w:color="000000"/>
          <w:left w:val="single" w:sz="8" w:color="000000"/>
          <w:bottom w:val="single" w:sz="8" w:color="000000"/>
          <w:right w:val="single" w:sz="8" w:color="000000"/>
          <w:insideH w:val="single" w:sz="4" w:color="BBBBBB"/>
          <w:insideV w:val="single" w:sz="4" w:color="BBBBBB"/>
        </w:tblBorders>
        <w:tblCellMar>
          <w:top w:w="100" w:type="dxa"/>
          <w:bottom w:w="100" w:type="dxa"/>
          <w:left w:w="160" w:type="dxa"/>
          <w:right w:w="160" w:type="dxa"/>
        </w:tblCellMar>
      </w:tblPr>
      <w:tblGrid>
        <w:gridCol w:w="2000"/>
        <w:gridCol w:w="1800"/>
        <w:gridCol w:w="1500"/>
        <w:gridCol w:w="3300"/>
      </w:tblGrid>
      <w:tr>
        <w:trPr>
          <w:tblHeader/>
        </w:trPr>
        <w:tc>
          <w:tcPr>
            <w:tcW w:w="2000" w:type="dxa"/>
            <w:shd w:val="clear" w:fill="1D4ED8"/>
            <w:vAlign w:val="center"/>
          </w:tcPr>
          <w:p>
            <w:pPr>
              <w:jc w:val="center"/>
              <w:spacing w:before="80" w:after="80" w:line="240" w:lineRule="auto"/>
            </w:pPr>
            <w:r>
              <w:rPr>
                <w:rFonts w:ascii="Times New Roman" w:hAnsi="Times New Roman"/>
                <w:b/>
                <w:color w:val="FFFFFF"/>
                <w:sz w:val="20"/>
                <w:szCs w:val="20"/>
              </w:rPr>
              <w:t>Komponen</w:t>
            </w:r>
          </w:p>
        </w:tc>
        <w:tc>
          <w:tcPr>
            <w:tcW w:w="1800" w:type="dxa"/>
            <w:shd w:val="clear" w:fill="1D4ED8"/>
            <w:vAlign w:val="center"/>
          </w:tcPr>
          <w:p>
            <w:pPr>
              <w:jc w:val="center"/>
              <w:spacing w:before="80" w:after="80" w:line="240" w:lineRule="auto"/>
            </w:pPr>
            <w:r>
              <w:rPr>
                <w:rFonts w:ascii="Times New Roman" w:hAnsi="Times New Roman"/>
                <w:b/>
                <w:color w:val="FFFFFF"/>
                <w:sz w:val="20"/>
                <w:szCs w:val="20"/>
              </w:rPr>
              <w:t>Teknologi</w:t>
            </w:r>
          </w:p>
        </w:tc>
        <w:tc>
          <w:tcPr>
            <w:tcW w:w="1500" w:type="dxa"/>
            <w:shd w:val="clear" w:fill="1D4ED8"/>
            <w:vAlign w:val="center"/>
          </w:tcPr>
          <w:p>
            <w:pPr>
              <w:jc w:val="center"/>
              <w:spacing w:before="80" w:after="80" w:line="240" w:lineRule="auto"/>
            </w:pPr>
            <w:r>
              <w:rPr>
                <w:rFonts w:ascii="Times New Roman" w:hAnsi="Times New Roman"/>
                <w:b/>
                <w:color w:val="FFFFFF"/>
                <w:sz w:val="20"/>
                <w:szCs w:val="20"/>
              </w:rPr>
              <w:t>Versi</w:t>
            </w:r>
          </w:p>
        </w:tc>
        <w:tc>
          <w:tcPr>
            <w:tcW w:w="3300" w:type="dxa"/>
            <w:shd w:val="clear" w:fill="1D4ED8"/>
            <w:vAlign w:val="center"/>
          </w:tcPr>
          <w:p>
            <w:pPr>
              <w:jc w:val="center"/>
              <w:spacing w:before="80" w:after="80" w:line="240" w:lineRule="auto"/>
            </w:pPr>
            <w:r>
              <w:rPr>
                <w:rFonts w:ascii="Times New Roman" w:hAnsi="Times New Roman"/>
                <w:b/>
                <w:color w:val="FFFFFF"/>
                <w:sz w:val="20"/>
                <w:szCs w:val="20"/>
              </w:rPr>
              <w:t>Fungsi</w:t>
            </w:r>
          </w:p>
        </w:tc>
      </w:tr>
      <w:tr>
        <w:tc>
          <w:tcPr>
            <w:tcW w:w="2000" w:type="dxa"/>
            <w:shd w:val="clear" w:fill="F8FAFC"/>
            <w:vAlign w:val="center"/>
          </w:tcPr>
          <w:p>
            <w:pPr>
              <w:jc w:val="center"/>
              <w:spacing w:before="60" w:after="60" w:line="260" w:lineRule="auto"/>
            </w:pPr>
            <w:r>
              <w:rPr>
                <w:rFonts w:ascii="Times New Roman" w:hAnsi="Times New Roman"/>
                <w:sz w:val="20"/>
                <w:szCs w:val="20"/>
              </w:rPr>
              <w:t>Backend Framework</w:t>
            </w:r>
          </w:p>
        </w:tc>
        <w:tc>
          <w:tcPr>
            <w:tcW w:w="1800" w:type="dxa"/>
            <w:shd w:val="clear" w:fill="F8FAFC"/>
            <w:vAlign w:val="center"/>
          </w:tcPr>
          <w:p>
            <w:pPr>
              <w:jc w:val="left"/>
              <w:spacing w:before="60" w:after="60" w:line="260" w:lineRule="auto"/>
            </w:pPr>
            <w:r>
              <w:rPr>
                <w:rFonts w:ascii="Times New Roman" w:hAnsi="Times New Roman"/>
                <w:sz w:val="20"/>
                <w:szCs w:val="20"/>
              </w:rPr>
              <w:t>Laravel (PHP)</w:t>
            </w:r>
          </w:p>
        </w:tc>
        <w:tc>
          <w:tcPr>
            <w:tcW w:w="1500" w:type="dxa"/>
            <w:shd w:val="clear" w:fill="F8FAFC"/>
            <w:vAlign w:val="center"/>
          </w:tcPr>
          <w:p>
            <w:pPr>
              <w:jc w:val="left"/>
              <w:spacing w:before="60" w:after="60" w:line="260" w:lineRule="auto"/>
            </w:pPr>
            <w:r>
              <w:rPr>
                <w:rFonts w:ascii="Times New Roman" w:hAnsi="Times New Roman"/>
                <w:sz w:val="20"/>
                <w:szCs w:val="20"/>
              </w:rPr>
              <w:t>10.x / PHP 8.2</w:t>
            </w:r>
          </w:p>
        </w:tc>
        <w:tc>
          <w:tcPr>
            <w:tcW w:w="3300" w:type="dxa"/>
            <w:shd w:val="clear" w:fill="F8FAFC"/>
            <w:vAlign w:val="center"/>
          </w:tcPr>
          <w:p>
            <w:pPr>
              <w:jc w:val="left"/>
              <w:spacing w:before="60" w:after="60" w:line="260" w:lineRule="auto"/>
            </w:pPr>
            <w:r>
              <w:rPr>
                <w:rFonts w:ascii="Times New Roman" w:hAnsi="Times New Roman"/>
                <w:sz w:val="20"/>
                <w:szCs w:val="20"/>
              </w:rPr>
              <w:t>Routing, autentikasi, penanganan file, ORM</w:t>
            </w:r>
          </w:p>
        </w:tc>
      </w:tr>
      <w:tr>
        <w:tc>
          <w:tcPr>
            <w:tcW w:w="2000" w:type="dxa"/>
            <w:shd w:val="clear" w:fill="FFFFFF"/>
            <w:vAlign w:val="center"/>
          </w:tcPr>
          <w:p>
            <w:pPr>
              <w:jc w:val="center"/>
              <w:spacing w:before="60" w:after="60" w:line="260" w:lineRule="auto"/>
            </w:pPr>
            <w:r>
              <w:rPr>
                <w:rFonts w:ascii="Times New Roman" w:hAnsi="Times New Roman"/>
                <w:sz w:val="20"/>
                <w:szCs w:val="20"/>
              </w:rPr>
              <w:t>Frontend UI</w:t>
            </w:r>
          </w:p>
        </w:tc>
        <w:tc>
          <w:tcPr>
            <w:tcW w:w="1800" w:type="dxa"/>
            <w:shd w:val="clear" w:fill="FFFFFF"/>
            <w:vAlign w:val="center"/>
          </w:tcPr>
          <w:p>
            <w:pPr>
              <w:jc w:val="left"/>
              <w:spacing w:before="60" w:after="60" w:line="260" w:lineRule="auto"/>
            </w:pPr>
            <w:r>
              <w:rPr>
                <w:rFonts w:ascii="Times New Roman" w:hAnsi="Times New Roman"/>
                <w:sz w:val="20"/>
                <w:szCs w:val="20"/>
              </w:rPr>
              <w:t>Bootstrap + Blade</w:t>
            </w:r>
          </w:p>
        </w:tc>
        <w:tc>
          <w:tcPr>
            <w:tcW w:w="1500" w:type="dxa"/>
            <w:shd w:val="clear" w:fill="FFFFFF"/>
            <w:vAlign w:val="center"/>
          </w:tcPr>
          <w:p>
            <w:pPr>
              <w:jc w:val="left"/>
              <w:spacing w:before="60" w:after="60" w:line="260" w:lineRule="auto"/>
            </w:pPr>
            <w:r>
              <w:rPr>
                <w:rFonts w:ascii="Times New Roman" w:hAnsi="Times New Roman"/>
                <w:sz w:val="20"/>
                <w:szCs w:val="20"/>
              </w:rPr>
              <w:t>Bootstrap 4 / Blade</w:t>
            </w:r>
          </w:p>
        </w:tc>
        <w:tc>
          <w:tcPr>
            <w:tcW w:w="3300" w:type="dxa"/>
            <w:shd w:val="clear" w:fill="FFFFFF"/>
            <w:vAlign w:val="center"/>
          </w:tcPr>
          <w:p>
            <w:pPr>
              <w:jc w:val="left"/>
              <w:spacing w:before="60" w:after="60" w:line="260" w:lineRule="auto"/>
            </w:pPr>
            <w:r>
              <w:rPr>
                <w:rFonts w:ascii="Times New Roman" w:hAnsi="Times New Roman"/>
                <w:sz w:val="20"/>
                <w:szCs w:val="20"/>
              </w:rPr>
              <w:t>Layout responsif, komponen UI, templating</w:t>
            </w:r>
          </w:p>
        </w:tc>
      </w:tr>
      <w:tr>
        <w:tc>
          <w:tcPr>
            <w:tcW w:w="2000" w:type="dxa"/>
            <w:shd w:val="clear" w:fill="F8FAFC"/>
            <w:vAlign w:val="center"/>
          </w:tcPr>
          <w:p>
            <w:pPr>
              <w:jc w:val="center"/>
              <w:spacing w:before="60" w:after="60" w:line="260" w:lineRule="auto"/>
            </w:pPr>
            <w:r>
              <w:rPr>
                <w:rFonts w:ascii="Times New Roman" w:hAnsi="Times New Roman"/>
                <w:sz w:val="20"/>
                <w:szCs w:val="20"/>
              </w:rPr>
              <w:t>Peta Interaktif</w:t>
            </w:r>
          </w:p>
        </w:tc>
        <w:tc>
          <w:tcPr>
            <w:tcW w:w="1800" w:type="dxa"/>
            <w:shd w:val="clear" w:fill="F8FAFC"/>
            <w:vAlign w:val="center"/>
          </w:tcPr>
          <w:p>
            <w:pPr>
              <w:jc w:val="left"/>
              <w:spacing w:before="60" w:after="60" w:line="260" w:lineRule="auto"/>
            </w:pPr>
            <w:r>
              <w:rPr>
                <w:rFonts w:ascii="Times New Roman" w:hAnsi="Times New Roman"/>
                <w:sz w:val="20"/>
                <w:szCs w:val="20"/>
              </w:rPr>
              <w:t>Leaflet.js</w:t>
            </w:r>
          </w:p>
        </w:tc>
        <w:tc>
          <w:tcPr>
            <w:tcW w:w="1500" w:type="dxa"/>
            <w:shd w:val="clear" w:fill="F8FAFC"/>
            <w:vAlign w:val="center"/>
          </w:tcPr>
          <w:p>
            <w:pPr>
              <w:jc w:val="left"/>
              <w:spacing w:before="60" w:after="60" w:line="260" w:lineRule="auto"/>
            </w:pPr>
            <w:r>
              <w:rPr>
                <w:rFonts w:ascii="Times New Roman" w:hAnsi="Times New Roman"/>
                <w:sz w:val="20"/>
                <w:szCs w:val="20"/>
              </w:rPr>
              <w:t>1.9.4</w:t>
            </w:r>
          </w:p>
        </w:tc>
        <w:tc>
          <w:tcPr>
            <w:tcW w:w="3300" w:type="dxa"/>
            <w:shd w:val="clear" w:fill="F8FAFC"/>
            <w:vAlign w:val="center"/>
          </w:tcPr>
          <w:p>
            <w:pPr>
              <w:jc w:val="left"/>
              <w:spacing w:before="60" w:after="60" w:line="260" w:lineRule="auto"/>
            </w:pPr>
            <w:r>
              <w:rPr>
                <w:rFonts w:ascii="Times New Roman" w:hAnsi="Times New Roman"/>
                <w:sz w:val="20"/>
                <w:szCs w:val="20"/>
              </w:rPr>
              <w:t>Rendering peta, layer GeoJSON, interaksi pengguna</w:t>
            </w:r>
          </w:p>
        </w:tc>
      </w:tr>
      <w:tr>
        <w:tc>
          <w:tcPr>
            <w:tcW w:w="2000" w:type="dxa"/>
            <w:shd w:val="clear" w:fill="FFFFFF"/>
            <w:vAlign w:val="center"/>
          </w:tcPr>
          <w:p>
            <w:pPr>
              <w:jc w:val="center"/>
              <w:spacing w:before="60" w:after="60" w:line="260" w:lineRule="auto"/>
            </w:pPr>
            <w:r>
              <w:rPr>
                <w:rFonts w:ascii="Times New Roman" w:hAnsi="Times New Roman"/>
                <w:sz w:val="20"/>
                <w:szCs w:val="20"/>
              </w:rPr>
              <w:t>Konversi Shapefile</w:t>
            </w:r>
          </w:p>
        </w:tc>
        <w:tc>
          <w:tcPr>
            <w:tcW w:w="1800" w:type="dxa"/>
            <w:shd w:val="clear" w:fill="FFFFFF"/>
            <w:vAlign w:val="center"/>
          </w:tcPr>
          <w:p>
            <w:pPr>
              <w:jc w:val="left"/>
              <w:spacing w:before="60" w:after="60" w:line="260" w:lineRule="auto"/>
            </w:pPr>
            <w:r>
              <w:rPr>
                <w:rFonts w:ascii="Times New Roman" w:hAnsi="Times New Roman"/>
                <w:sz w:val="20"/>
                <w:szCs w:val="20"/>
              </w:rPr>
              <w:t>shpjs</w:t>
            </w:r>
          </w:p>
        </w:tc>
        <w:tc>
          <w:tcPr>
            <w:tcW w:w="1500" w:type="dxa"/>
            <w:shd w:val="clear" w:fill="FFFFFF"/>
            <w:vAlign w:val="center"/>
          </w:tcPr>
          <w:p>
            <w:pPr>
              <w:jc w:val="left"/>
              <w:spacing w:before="60" w:after="60" w:line="260" w:lineRule="auto"/>
            </w:pPr>
            <w:r>
              <w:rPr>
                <w:rFonts w:ascii="Times New Roman" w:hAnsi="Times New Roman"/>
                <w:sz w:val="20"/>
                <w:szCs w:val="20"/>
              </w:rPr>
              <w:t>6.2.0</w:t>
            </w:r>
          </w:p>
        </w:tc>
        <w:tc>
          <w:tcPr>
            <w:tcW w:w="3300" w:type="dxa"/>
            <w:shd w:val="clear" w:fill="FFFFFF"/>
            <w:vAlign w:val="center"/>
          </w:tcPr>
          <w:p>
            <w:pPr>
              <w:jc w:val="left"/>
              <w:spacing w:before="60" w:after="60" w:line="260" w:lineRule="auto"/>
            </w:pPr>
            <w:r>
              <w:rPr>
                <w:rFonts w:ascii="Times New Roman" w:hAnsi="Times New Roman"/>
                <w:sz w:val="20"/>
                <w:szCs w:val="20"/>
              </w:rPr>
              <w:t>Ekstraksi &amp; konversi Shapefile ZIP ke GeoJSON di browser</w:t>
            </w:r>
          </w:p>
        </w:tc>
      </w:tr>
      <w:tr>
        <w:tc>
          <w:tcPr>
            <w:tcW w:w="2000" w:type="dxa"/>
            <w:shd w:val="clear" w:fill="F8FAFC"/>
            <w:vAlign w:val="center"/>
          </w:tcPr>
          <w:p>
            <w:pPr>
              <w:jc w:val="center"/>
              <w:spacing w:before="60" w:after="60" w:line="260" w:lineRule="auto"/>
            </w:pPr>
            <w:r>
              <w:rPr>
                <w:rFonts w:ascii="Times New Roman" w:hAnsi="Times New Roman"/>
                <w:sz w:val="20"/>
                <w:szCs w:val="20"/>
              </w:rPr>
              <w:t>Basis Data</w:t>
            </w:r>
          </w:p>
        </w:tc>
        <w:tc>
          <w:tcPr>
            <w:tcW w:w="1800" w:type="dxa"/>
            <w:shd w:val="clear" w:fill="F8FAFC"/>
            <w:vAlign w:val="center"/>
          </w:tcPr>
          <w:p>
            <w:pPr>
              <w:jc w:val="left"/>
              <w:spacing w:before="60" w:after="60" w:line="260" w:lineRule="auto"/>
            </w:pPr>
            <w:r>
              <w:rPr>
                <w:rFonts w:ascii="Times New Roman" w:hAnsi="Times New Roman"/>
                <w:sz w:val="20"/>
                <w:szCs w:val="20"/>
              </w:rPr>
              <w:t>MySQL</w:t>
            </w:r>
          </w:p>
        </w:tc>
        <w:tc>
          <w:tcPr>
            <w:tcW w:w="1500" w:type="dxa"/>
            <w:shd w:val="clear" w:fill="F8FAFC"/>
            <w:vAlign w:val="center"/>
          </w:tcPr>
          <w:p>
            <w:pPr>
              <w:jc w:val="left"/>
              <w:spacing w:before="60" w:after="60" w:line="260" w:lineRule="auto"/>
            </w:pPr>
            <w:r>
              <w:rPr>
                <w:rFonts w:ascii="Times New Roman" w:hAnsi="Times New Roman"/>
                <w:sz w:val="20"/>
                <w:szCs w:val="20"/>
              </w:rPr>
              <w:t>8.0+</w:t>
            </w:r>
          </w:p>
        </w:tc>
        <w:tc>
          <w:tcPr>
            <w:tcW w:w="3300" w:type="dxa"/>
            <w:shd w:val="clear" w:fill="F8FAFC"/>
            <w:vAlign w:val="center"/>
          </w:tcPr>
          <w:p>
            <w:pPr>
              <w:jc w:val="left"/>
              <w:spacing w:before="60" w:after="60" w:line="260" w:lineRule="auto"/>
            </w:pPr>
            <w:r>
              <w:rPr>
                <w:rFonts w:ascii="Times New Roman" w:hAnsi="Times New Roman"/>
                <w:sz w:val="20"/>
                <w:szCs w:val="20"/>
              </w:rPr>
              <w:t>Penyimpanan data pengguna dan konfigurasi</w:t>
            </w:r>
          </w:p>
        </w:tc>
      </w:tr>
      <w:tr>
        <w:tc>
          <w:tcPr>
            <w:tcW w:w="2000" w:type="dxa"/>
            <w:shd w:val="clear" w:fill="FFFFFF"/>
            <w:vAlign w:val="center"/>
          </w:tcPr>
          <w:p>
            <w:pPr>
              <w:jc w:val="center"/>
              <w:spacing w:before="60" w:after="60" w:line="260" w:lineRule="auto"/>
            </w:pPr>
            <w:r>
              <w:rPr>
                <w:rFonts w:ascii="Times New Roman" w:hAnsi="Times New Roman"/>
                <w:sz w:val="20"/>
                <w:szCs w:val="20"/>
              </w:rPr>
              <w:t>File Storage</w:t>
            </w:r>
          </w:p>
        </w:tc>
        <w:tc>
          <w:tcPr>
            <w:tcW w:w="1800" w:type="dxa"/>
            <w:shd w:val="clear" w:fill="FFFFFF"/>
            <w:vAlign w:val="center"/>
          </w:tcPr>
          <w:p>
            <w:pPr>
              <w:jc w:val="left"/>
              <w:spacing w:before="60" w:after="60" w:line="260" w:lineRule="auto"/>
            </w:pPr>
            <w:r>
              <w:rPr>
                <w:rFonts w:ascii="Times New Roman" w:hAnsi="Times New Roman"/>
                <w:sz w:val="20"/>
                <w:szCs w:val="20"/>
              </w:rPr>
              <w:t>Public Disk (local)</w:t>
            </w:r>
          </w:p>
        </w:tc>
        <w:tc>
          <w:tcPr>
            <w:tcW w:w="1500" w:type="dxa"/>
            <w:shd w:val="clear" w:fill="FFFFFF"/>
            <w:vAlign w:val="center"/>
          </w:tcPr>
          <w:p>
            <w:pPr>
              <w:jc w:val="left"/>
              <w:spacing w:before="60" w:after="60" w:line="260" w:lineRule="auto"/>
            </w:pPr>
            <w:r>
              <w:rPr>
                <w:rFonts w:ascii="Times New Roman" w:hAnsi="Times New Roman"/>
                <w:sz w:val="20"/>
                <w:szCs w:val="20"/>
              </w:rPr>
              <w:t>—</w:t>
            </w:r>
          </w:p>
        </w:tc>
        <w:tc>
          <w:tcPr>
            <w:tcW w:w="3300" w:type="dxa"/>
            <w:shd w:val="clear" w:fill="FFFFFF"/>
            <w:vAlign w:val="center"/>
          </w:tcPr>
          <w:p>
            <w:pPr>
              <w:jc w:val="left"/>
              <w:spacing w:before="60" w:after="60" w:line="260" w:lineRule="auto"/>
            </w:pPr>
            <w:r>
              <w:rPr>
                <w:rFonts w:ascii="Times New Roman" w:hAnsi="Times New Roman"/>
                <w:sz w:val="20"/>
                <w:szCs w:val="20"/>
              </w:rPr>
              <w:t>Penyimpanan berkas GeoJSON di public/geojson/</w:t>
            </w:r>
          </w:p>
        </w:tc>
      </w:tr>
      <w:tr>
        <w:tc>
          <w:tcPr>
            <w:tcW w:w="2000" w:type="dxa"/>
            <w:shd w:val="clear" w:fill="F8FAFC"/>
            <w:vAlign w:val="center"/>
          </w:tcPr>
          <w:p>
            <w:pPr>
              <w:jc w:val="center"/>
              <w:spacing w:before="60" w:after="60" w:line="260" w:lineRule="auto"/>
            </w:pPr>
            <w:r>
              <w:rPr>
                <w:rFonts w:ascii="Times New Roman" w:hAnsi="Times New Roman"/>
                <w:sz w:val="20"/>
                <w:szCs w:val="20"/>
              </w:rPr>
              <w:t>Deployment</w:t>
            </w:r>
          </w:p>
        </w:tc>
        <w:tc>
          <w:tcPr>
            <w:tcW w:w="1800" w:type="dxa"/>
            <w:shd w:val="clear" w:fill="F8FAFC"/>
            <w:vAlign w:val="center"/>
          </w:tcPr>
          <w:p>
            <w:pPr>
              <w:jc w:val="left"/>
              <w:spacing w:before="60" w:after="60" w:line="260" w:lineRule="auto"/>
            </w:pPr>
            <w:r>
              <w:rPr>
                <w:rFonts w:ascii="Times New Roman" w:hAnsi="Times New Roman"/>
                <w:sz w:val="20"/>
                <w:szCs w:val="20"/>
              </w:rPr>
              <w:t>Railway (PaaS)</w:t>
            </w:r>
          </w:p>
        </w:tc>
        <w:tc>
          <w:tcPr>
            <w:tcW w:w="1500" w:type="dxa"/>
            <w:shd w:val="clear" w:fill="F8FAFC"/>
            <w:vAlign w:val="center"/>
          </w:tcPr>
          <w:p>
            <w:pPr>
              <w:jc w:val="left"/>
              <w:spacing w:before="60" w:after="60" w:line="260" w:lineRule="auto"/>
            </w:pPr>
            <w:r>
              <w:rPr>
                <w:rFonts w:ascii="Times New Roman" w:hAnsi="Times New Roman"/>
                <w:sz w:val="20"/>
                <w:szCs w:val="20"/>
              </w:rPr>
              <w:t>—</w:t>
            </w:r>
          </w:p>
        </w:tc>
        <w:tc>
          <w:tcPr>
            <w:tcW w:w="3300" w:type="dxa"/>
            <w:shd w:val="clear" w:fill="F8FAFC"/>
            <w:vAlign w:val="center"/>
          </w:tcPr>
          <w:p>
            <w:pPr>
              <w:jc w:val="left"/>
              <w:spacing w:before="60" w:after="60" w:line="260" w:lineRule="auto"/>
            </w:pPr>
            <w:r>
              <w:rPr>
                <w:rFonts w:ascii="Times New Roman" w:hAnsi="Times New Roman"/>
                <w:sz w:val="20"/>
                <w:szCs w:val="20"/>
              </w:rPr>
              <w:t>Hosting cloud production dengan HTTPS otomatis</w:t>
            </w:r>
          </w:p>
        </w:tc>
      </w:tr>
      <w:tr>
        <w:tc>
          <w:tcPr>
            <w:tcW w:w="2000" w:type="dxa"/>
            <w:shd w:val="clear" w:fill="FFFFFF"/>
            <w:vAlign w:val="center"/>
          </w:tcPr>
          <w:p>
            <w:pPr>
              <w:jc w:val="center"/>
              <w:spacing w:before="60" w:after="60" w:line="260" w:lineRule="auto"/>
            </w:pPr>
            <w:r>
              <w:rPr>
                <w:rFonts w:ascii="Times New Roman" w:hAnsi="Times New Roman"/>
                <w:sz w:val="20"/>
                <w:szCs w:val="20"/>
              </w:rPr>
              <w:t>Version Control</w:t>
            </w:r>
          </w:p>
        </w:tc>
        <w:tc>
          <w:tcPr>
            <w:tcW w:w="1800" w:type="dxa"/>
            <w:shd w:val="clear" w:fill="FFFFFF"/>
            <w:vAlign w:val="center"/>
          </w:tcPr>
          <w:p>
            <w:pPr>
              <w:jc w:val="left"/>
              <w:spacing w:before="60" w:after="60" w:line="260" w:lineRule="auto"/>
            </w:pPr>
            <w:r>
              <w:rPr>
                <w:rFonts w:ascii="Times New Roman" w:hAnsi="Times New Roman"/>
                <w:sz w:val="20"/>
                <w:szCs w:val="20"/>
              </w:rPr>
              <w:t>Git + GitHub</w:t>
            </w:r>
          </w:p>
        </w:tc>
        <w:tc>
          <w:tcPr>
            <w:tcW w:w="1500" w:type="dxa"/>
            <w:shd w:val="clear" w:fill="FFFFFF"/>
            <w:vAlign w:val="center"/>
          </w:tcPr>
          <w:p>
            <w:pPr>
              <w:jc w:val="left"/>
              <w:spacing w:before="60" w:after="60" w:line="260" w:lineRule="auto"/>
            </w:pPr>
            <w:r>
              <w:rPr>
                <w:rFonts w:ascii="Times New Roman" w:hAnsi="Times New Roman"/>
                <w:sz w:val="20"/>
                <w:szCs w:val="20"/>
              </w:rPr>
              <w:t>—</w:t>
            </w:r>
          </w:p>
        </w:tc>
        <w:tc>
          <w:tcPr>
            <w:tcW w:w="3300" w:type="dxa"/>
            <w:shd w:val="clear" w:fill="FFFFFF"/>
            <w:vAlign w:val="center"/>
          </w:tcPr>
          <w:p>
            <w:pPr>
              <w:jc w:val="left"/>
              <w:spacing w:before="60" w:after="60" w:line="260" w:lineRule="auto"/>
            </w:pPr>
            <w:r>
              <w:rPr>
                <w:rFonts w:ascii="Times New Roman" w:hAnsi="Times New Roman"/>
                <w:sz w:val="20"/>
                <w:szCs w:val="20"/>
              </w:rPr>
              <w:t>Repositori kode sumber dan CI/CD pipeline</w:t>
            </w:r>
          </w:p>
        </w:tc>
      </w:tr>
    </w:tbl>
    <w:p>
      <w:pPr>
        <w:jc w:val="both"/>
        <w:spacing w:before="0" w:after="120" w:line="360" w:lineRule="auto"/>
      </w:pPr>
      <w:r>
        <w:rPr>
          <w:rFonts w:ascii="Times New Roman" w:hAnsi="Times New Roman" w:cs="Times New Roman"/>
          <w:sz w:val="24"/>
          <w:szCs w:val="24"/>
        </w:rPr>
        <w:t xml:space="preserve"/>
      </w:r>
    </w:p>
    <w:p>
      <w:pPr>
        <w:jc w:val="left"/>
        <w:spacing w:before="200" w:after="100" w:line="360" w:lineRule="auto"/>
      </w:pPr>
      <w:r>
        <w:rPr>
          <w:rFonts w:ascii="Times New Roman" w:hAnsi="Times New Roman" w:cs="Times New Roman"/>
          <w:sz w:val="24"/>
          <w:szCs w:val="24"/>
          <w:b/>
          <w:bCs/>
        </w:rPr>
        <w:t xml:space="preserve">4.2 Perancangan Basis Data dan Struktur File Spasial</w:t>
      </w:r>
    </w:p>
    <w:p>
      <w:pPr>
        <w:jc w:val="both"/>
        <w:ind w:firstLine="720"/>
        <w:spacing w:before="0" w:after="120" w:line="360" w:lineRule="auto"/>
      </w:pPr>
      <w:r>
        <w:rPr>
          <w:rFonts w:ascii="Times New Roman" w:hAnsi="Times New Roman" w:cs="Times New Roman"/>
          <w:sz w:val="24"/>
          <w:szCs w:val="24"/>
        </w:rPr>
        <w:t xml:space="preserve">Karena data koordinat geospasial tidak disimpan dalam tabel database relasional (untuk menghindari overhead query yang besar), arsitektur penyimpanan dibagi menjadi dua:</w:t>
      </w:r>
    </w:p>
    <w:p>
      <w:pPr>
        <w:jc w:val="both"/>
        <w:spacing w:before="0" w:after="120" w:line="360" w:lineRule="auto"/>
      </w:pPr>
      <w:r>
        <w:rPr>
          <w:rFonts w:ascii="Times New Roman" w:hAnsi="Times New Roman" w:cs="Times New Roman"/>
          <w:sz w:val="24"/>
          <w:szCs w:val="24"/>
          <w:b/>
          <w:bCs/>
        </w:rPr>
        <w:t xml:space="preserve">A. Basis Data MySQL</w:t>
      </w:r>
    </w:p>
    <w:p>
      <w:pPr>
        <w:jc w:val="both"/>
        <w:ind w:firstLine="360"/>
        <w:spacing w:before="0" w:after="120" w:line="360" w:lineRule="auto"/>
      </w:pPr>
      <w:r>
        <w:rPr>
          <w:rFonts w:ascii="Times New Roman" w:hAnsi="Times New Roman" w:cs="Times New Roman"/>
          <w:sz w:val="24"/>
          <w:szCs w:val="24"/>
        </w:rPr>
        <w:t xml:space="preserve">Basis data MySQL hanya menyimpan entitas yang bersifat transaksional dan memerlukan query relasional, yaitu data pengguna (tabel `users`). Tabel ini memiliki kolom: `id` (primary key), `name`, `email` (unique), `password` (bcrypt hash), `role` (enum: 'superadmin', 'admin'), `email_verified_at`, `remember_token`, `created_at`, dan `updated_at`.</w:t>
      </w:r>
    </w:p>
    <w:p>
      <w:pPr>
        <w:jc w:val="both"/>
        <w:spacing w:before="0" w:after="120" w:line="360" w:lineRule="auto"/>
      </w:pPr>
      <w:r>
        <w:rPr>
          <w:rFonts w:ascii="Times New Roman" w:hAnsi="Times New Roman" w:cs="Times New Roman"/>
          <w:sz w:val="24"/>
          <w:szCs w:val="24"/>
          <w:b/>
          <w:bCs/>
        </w:rPr>
        <w:t xml:space="preserve">B. File System Storage (public/geojson/)</w:t>
      </w:r>
    </w:p>
    <w:p>
      <w:pPr>
        <w:jc w:val="both"/>
        <w:ind w:firstLine="360"/>
        <w:spacing w:before="0" w:after="120" w:line="360" w:lineRule="auto"/>
      </w:pPr>
      <w:r>
        <w:rPr>
          <w:rFonts w:ascii="Times New Roman" w:hAnsi="Times New Roman" w:cs="Times New Roman"/>
          <w:sz w:val="24"/>
          <w:szCs w:val="24"/>
        </w:rPr>
        <w:t xml:space="preserve">Seluruh berkas data spasial GeoJSON disimpan secara langsung di direktori `public/geojson/` pada server. Keputusan ini memberikan beberapa keuntungan: pertama, Leaflet.js di sisi klien dapat mengambil data spasial langsung melalui HTTP GET request tanpa memerlukan endpoint API khusus; kedua, staf dapat dengan mudah mengelola berkas melalui antarmuka admin; ketiga, tidak ada overhead query database yang besar saat memuat peta dengan puluhan layer.</w:t>
      </w:r>
    </w:p>
    <w:p>
      <w:pPr>
        <w:jc w:val="both"/>
        <w:ind w:firstLine="720"/>
        <w:spacing w:before="0" w:after="120" w:line="360" w:lineRule="auto"/>
      </w:pPr>
      <w:r>
        <w:rPr>
          <w:rFonts w:ascii="Times New Roman" w:hAnsi="Times New Roman" w:cs="Times New Roman"/>
          <w:sz w:val="24"/>
          <w:szCs w:val="24"/>
        </w:rPr>
        <w:t xml:space="preserve">Sistem penamaan berkas menerapkan konvensi prefix otomatis yang digunakan untuk klasifikasi layer:</w:t>
      </w:r>
    </w:p>
    <w:tbl>
      <w:tblPr>
        <w:tblW w:w="8600" w:type="dxa"/>
        <w:jc w:val="center"/>
        <w:tblBorders>
          <w:top w:val="single" w:sz="8" w:color="000000"/>
          <w:left w:val="single" w:sz="8" w:color="000000"/>
          <w:bottom w:val="single" w:sz="8" w:color="000000"/>
          <w:right w:val="single" w:sz="8" w:color="000000"/>
          <w:insideH w:val="single" w:sz="4" w:color="BBBBBB"/>
          <w:insideV w:val="single" w:sz="4" w:color="BBBBBB"/>
        </w:tblBorders>
        <w:tblCellMar>
          <w:top w:w="100" w:type="dxa"/>
          <w:bottom w:w="100" w:type="dxa"/>
          <w:left w:w="160" w:type="dxa"/>
          <w:right w:w="160" w:type="dxa"/>
        </w:tblCellMar>
      </w:tblPr>
      <w:tblGrid>
        <w:gridCol w:w="2800"/>
        <w:gridCol w:w="2800"/>
        <w:gridCol w:w="3000"/>
      </w:tblGrid>
      <w:tr>
        <w:trPr>
          <w:tblHeader/>
        </w:trPr>
        <w:tc>
          <w:tcPr>
            <w:tcW w:w="2800" w:type="dxa"/>
            <w:shd w:val="clear" w:fill="1D4ED8"/>
            <w:vAlign w:val="center"/>
          </w:tcPr>
          <w:p>
            <w:pPr>
              <w:jc w:val="center"/>
              <w:spacing w:before="80" w:after="80" w:line="240" w:lineRule="auto"/>
            </w:pPr>
            <w:r>
              <w:rPr>
                <w:rFonts w:ascii="Times New Roman" w:hAnsi="Times New Roman"/>
                <w:b/>
                <w:color w:val="FFFFFF"/>
                <w:sz w:val="20"/>
                <w:szCs w:val="20"/>
              </w:rPr>
              <w:t>Awalan (Prefix) Nama File</w:t>
            </w:r>
          </w:p>
        </w:tc>
        <w:tc>
          <w:tcPr>
            <w:tcW w:w="2800" w:type="dxa"/>
            <w:shd w:val="clear" w:fill="1D4ED8"/>
            <w:vAlign w:val="center"/>
          </w:tcPr>
          <w:p>
            <w:pPr>
              <w:jc w:val="center"/>
              <w:spacing w:before="80" w:after="80" w:line="240" w:lineRule="auto"/>
            </w:pPr>
            <w:r>
              <w:rPr>
                <w:rFonts w:ascii="Times New Roman" w:hAnsi="Times New Roman"/>
                <w:b/>
                <w:color w:val="FFFFFF"/>
                <w:sz w:val="20"/>
                <w:szCs w:val="20"/>
              </w:rPr>
              <w:t>Kategori Layer</w:t>
            </w:r>
          </w:p>
        </w:tc>
        <w:tc>
          <w:tcPr>
            <w:tcW w:w="3000" w:type="dxa"/>
            <w:shd w:val="clear" w:fill="1D4ED8"/>
            <w:vAlign w:val="center"/>
          </w:tcPr>
          <w:p>
            <w:pPr>
              <w:jc w:val="center"/>
              <w:spacing w:before="80" w:after="80" w:line="240" w:lineRule="auto"/>
            </w:pPr>
            <w:r>
              <w:rPr>
                <w:rFonts w:ascii="Times New Roman" w:hAnsi="Times New Roman"/>
                <w:b/>
                <w:color w:val="FFFFFF"/>
                <w:sz w:val="20"/>
                <w:szCs w:val="20"/>
              </w:rPr>
              <w:t>Warna pada Peta</w:t>
            </w:r>
          </w:p>
        </w:tc>
      </w:tr>
      <w:tr>
        <w:tc>
          <w:tcPr>
            <w:tcW w:w="2800" w:type="dxa"/>
            <w:shd w:val="clear" w:fill="F8FAFC"/>
            <w:vAlign w:val="center"/>
          </w:tcPr>
          <w:p>
            <w:pPr>
              <w:jc w:val="center"/>
              <w:spacing w:before="60" w:after="60" w:line="260" w:lineRule="auto"/>
            </w:pPr>
            <w:r>
              <w:rPr>
                <w:rFonts w:ascii="Times New Roman" w:hAnsi="Times New Roman"/>
                <w:sz w:val="20"/>
                <w:szCs w:val="20"/>
              </w:rPr>
              <w:t>baku_*</w:t>
            </w:r>
          </w:p>
        </w:tc>
        <w:tc>
          <w:tcPr>
            <w:tcW w:w="2800" w:type="dxa"/>
            <w:shd w:val="clear" w:fill="F8FAFC"/>
            <w:vAlign w:val="center"/>
          </w:tcPr>
          <w:p>
            <w:pPr>
              <w:jc w:val="left"/>
              <w:spacing w:before="60" w:after="60" w:line="260" w:lineRule="auto"/>
            </w:pPr>
            <w:r>
              <w:rPr>
                <w:rFonts w:ascii="Times New Roman" w:hAnsi="Times New Roman"/>
                <w:sz w:val="20"/>
                <w:szCs w:val="20"/>
              </w:rPr>
              <w:t>Daerah Irigasi Baku</w:t>
            </w:r>
          </w:p>
        </w:tc>
        <w:tc>
          <w:tcPr>
            <w:tcW w:w="3000" w:type="dxa"/>
            <w:shd w:val="clear" w:fill="F8FAFC"/>
            <w:vAlign w:val="center"/>
          </w:tcPr>
          <w:p>
            <w:pPr>
              <w:jc w:val="left"/>
              <w:spacing w:before="60" w:after="60" w:line="260" w:lineRule="auto"/>
            </w:pPr>
            <w:r>
              <w:rPr>
                <w:rFonts w:ascii="Times New Roman" w:hAnsi="Times New Roman"/>
                <w:sz w:val="20"/>
                <w:szCs w:val="20"/>
              </w:rPr>
              <w:t>Hijau (#10b981)</w:t>
            </w:r>
          </w:p>
        </w:tc>
      </w:tr>
      <w:tr>
        <w:tc>
          <w:tcPr>
            <w:tcW w:w="2800" w:type="dxa"/>
            <w:shd w:val="clear" w:fill="FFFFFF"/>
            <w:vAlign w:val="center"/>
          </w:tcPr>
          <w:p>
            <w:pPr>
              <w:jc w:val="center"/>
              <w:spacing w:before="60" w:after="60" w:line="260" w:lineRule="auto"/>
            </w:pPr>
            <w:r>
              <w:rPr>
                <w:rFonts w:ascii="Times New Roman" w:hAnsi="Times New Roman"/>
                <w:sz w:val="20"/>
                <w:szCs w:val="20"/>
              </w:rPr>
              <w:t>fungsional_*</w:t>
            </w:r>
          </w:p>
        </w:tc>
        <w:tc>
          <w:tcPr>
            <w:tcW w:w="2800" w:type="dxa"/>
            <w:shd w:val="clear" w:fill="FFFFFF"/>
            <w:vAlign w:val="center"/>
          </w:tcPr>
          <w:p>
            <w:pPr>
              <w:jc w:val="left"/>
              <w:spacing w:before="60" w:after="60" w:line="260" w:lineRule="auto"/>
            </w:pPr>
            <w:r>
              <w:rPr>
                <w:rFonts w:ascii="Times New Roman" w:hAnsi="Times New Roman"/>
                <w:sz w:val="20"/>
                <w:szCs w:val="20"/>
              </w:rPr>
              <w:t>Daerah Irigasi Fungsional</w:t>
            </w:r>
          </w:p>
        </w:tc>
        <w:tc>
          <w:tcPr>
            <w:tcW w:w="3000" w:type="dxa"/>
            <w:shd w:val="clear" w:fill="FFFFFF"/>
            <w:vAlign w:val="center"/>
          </w:tcPr>
          <w:p>
            <w:pPr>
              <w:jc w:val="left"/>
              <w:spacing w:before="60" w:after="60" w:line="260" w:lineRule="auto"/>
            </w:pPr>
            <w:r>
              <w:rPr>
                <w:rFonts w:ascii="Times New Roman" w:hAnsi="Times New Roman"/>
                <w:sz w:val="20"/>
                <w:szCs w:val="20"/>
              </w:rPr>
              <w:t>Biru (#2563eb)</w:t>
            </w:r>
          </w:p>
        </w:tc>
      </w:tr>
      <w:tr>
        <w:tc>
          <w:tcPr>
            <w:tcW w:w="2800" w:type="dxa"/>
            <w:shd w:val="clear" w:fill="F8FAFC"/>
            <w:vAlign w:val="center"/>
          </w:tcPr>
          <w:p>
            <w:pPr>
              <w:jc w:val="center"/>
              <w:spacing w:before="60" w:after="60" w:line="260" w:lineRule="auto"/>
            </w:pPr>
            <w:r>
              <w:rPr>
                <w:rFonts w:ascii="Times New Roman" w:hAnsi="Times New Roman"/>
                <w:sz w:val="20"/>
                <w:szCs w:val="20"/>
              </w:rPr>
              <w:t>potensial_*</w:t>
            </w:r>
          </w:p>
        </w:tc>
        <w:tc>
          <w:tcPr>
            <w:tcW w:w="2800" w:type="dxa"/>
            <w:shd w:val="clear" w:fill="F8FAFC"/>
            <w:vAlign w:val="center"/>
          </w:tcPr>
          <w:p>
            <w:pPr>
              <w:jc w:val="left"/>
              <w:spacing w:before="60" w:after="60" w:line="260" w:lineRule="auto"/>
            </w:pPr>
            <w:r>
              <w:rPr>
                <w:rFonts w:ascii="Times New Roman" w:hAnsi="Times New Roman"/>
                <w:sz w:val="20"/>
                <w:szCs w:val="20"/>
              </w:rPr>
              <w:t>Daerah Irigasi Potensial</w:t>
            </w:r>
          </w:p>
        </w:tc>
        <w:tc>
          <w:tcPr>
            <w:tcW w:w="3000" w:type="dxa"/>
            <w:shd w:val="clear" w:fill="F8FAFC"/>
            <w:vAlign w:val="center"/>
          </w:tcPr>
          <w:p>
            <w:pPr>
              <w:jc w:val="left"/>
              <w:spacing w:before="60" w:after="60" w:line="260" w:lineRule="auto"/>
            </w:pPr>
            <w:r>
              <w:rPr>
                <w:rFonts w:ascii="Times New Roman" w:hAnsi="Times New Roman"/>
                <w:sz w:val="20"/>
                <w:szCs w:val="20"/>
              </w:rPr>
              <w:t>Kuning (#f59e0b)</w:t>
            </w:r>
          </w:p>
        </w:tc>
      </w:tr>
      <w:tr>
        <w:tc>
          <w:tcPr>
            <w:tcW w:w="2800" w:type="dxa"/>
            <w:shd w:val="clear" w:fill="FFFFFF"/>
            <w:vAlign w:val="center"/>
          </w:tcPr>
          <w:p>
            <w:pPr>
              <w:jc w:val="center"/>
              <w:spacing w:before="60" w:after="60" w:line="260" w:lineRule="auto"/>
            </w:pPr>
            <w:r>
              <w:rPr>
                <w:rFonts w:ascii="Times New Roman" w:hAnsi="Times New Roman"/>
                <w:sz w:val="20"/>
                <w:szCs w:val="20"/>
              </w:rPr>
              <w:t>saluran_*</w:t>
            </w:r>
          </w:p>
        </w:tc>
        <w:tc>
          <w:tcPr>
            <w:tcW w:w="2800" w:type="dxa"/>
            <w:shd w:val="clear" w:fill="FFFFFF"/>
            <w:vAlign w:val="center"/>
          </w:tcPr>
          <w:p>
            <w:pPr>
              <w:jc w:val="left"/>
              <w:spacing w:before="60" w:after="60" w:line="260" w:lineRule="auto"/>
            </w:pPr>
            <w:r>
              <w:rPr>
                <w:rFonts w:ascii="Times New Roman" w:hAnsi="Times New Roman"/>
                <w:sz w:val="20"/>
                <w:szCs w:val="20"/>
              </w:rPr>
              <w:t>Jaringan Saluran Irigasi</w:t>
            </w:r>
          </w:p>
        </w:tc>
        <w:tc>
          <w:tcPr>
            <w:tcW w:w="3000" w:type="dxa"/>
            <w:shd w:val="clear" w:fill="FFFFFF"/>
            <w:vAlign w:val="center"/>
          </w:tcPr>
          <w:p>
            <w:pPr>
              <w:jc w:val="left"/>
              <w:spacing w:before="60" w:after="60" w:line="260" w:lineRule="auto"/>
            </w:pPr>
            <w:r>
              <w:rPr>
                <w:rFonts w:ascii="Times New Roman" w:hAnsi="Times New Roman"/>
                <w:sz w:val="20"/>
                <w:szCs w:val="20"/>
              </w:rPr>
              <w:t>Merah Muda (#ec4899)</w:t>
            </w:r>
          </w:p>
        </w:tc>
      </w:tr>
      <w:tr>
        <w:tc>
          <w:tcPr>
            <w:tcW w:w="2800" w:type="dxa"/>
            <w:shd w:val="clear" w:fill="F8FAFC"/>
            <w:vAlign w:val="center"/>
          </w:tcPr>
          <w:p>
            <w:pPr>
              <w:jc w:val="center"/>
              <w:spacing w:before="60" w:after="60" w:line="260" w:lineRule="auto"/>
            </w:pPr>
            <w:r>
              <w:rPr>
                <w:rFonts w:ascii="Times New Roman" w:hAnsi="Times New Roman"/>
                <w:sz w:val="20"/>
                <w:szCs w:val="20"/>
              </w:rPr>
              <w:t>bangunan_*</w:t>
            </w:r>
          </w:p>
        </w:tc>
        <w:tc>
          <w:tcPr>
            <w:tcW w:w="2800" w:type="dxa"/>
            <w:shd w:val="clear" w:fill="F8FAFC"/>
            <w:vAlign w:val="center"/>
          </w:tcPr>
          <w:p>
            <w:pPr>
              <w:jc w:val="left"/>
              <w:spacing w:before="60" w:after="60" w:line="260" w:lineRule="auto"/>
            </w:pPr>
            <w:r>
              <w:rPr>
                <w:rFonts w:ascii="Times New Roman" w:hAnsi="Times New Roman"/>
                <w:sz w:val="20"/>
                <w:szCs w:val="20"/>
              </w:rPr>
              <w:t>Bangunan Air</w:t>
            </w:r>
          </w:p>
        </w:tc>
        <w:tc>
          <w:tcPr>
            <w:tcW w:w="3000" w:type="dxa"/>
            <w:shd w:val="clear" w:fill="F8FAFC"/>
            <w:vAlign w:val="center"/>
          </w:tcPr>
          <w:p>
            <w:pPr>
              <w:jc w:val="left"/>
              <w:spacing w:before="60" w:after="60" w:line="260" w:lineRule="auto"/>
            </w:pPr>
            <w:r>
              <w:rPr>
                <w:rFonts w:ascii="Times New Roman" w:hAnsi="Times New Roman"/>
                <w:sz w:val="20"/>
                <w:szCs w:val="20"/>
              </w:rPr>
              <w:t>Ungu (#8b5cf6)</w:t>
            </w:r>
          </w:p>
        </w:tc>
      </w:tr>
      <w:tr>
        <w:tc>
          <w:tcPr>
            <w:tcW w:w="2800" w:type="dxa"/>
            <w:shd w:val="clear" w:fill="FFFFFF"/>
            <w:vAlign w:val="center"/>
          </w:tcPr>
          <w:p>
            <w:pPr>
              <w:jc w:val="center"/>
              <w:spacing w:before="60" w:after="60" w:line="260" w:lineRule="auto"/>
            </w:pPr>
            <w:r>
              <w:rPr>
                <w:rFonts w:ascii="Times New Roman" w:hAnsi="Times New Roman"/>
                <w:sz w:val="20"/>
                <w:szCs w:val="20"/>
              </w:rPr>
              <w:t>ws_* / *kapuas*</w:t>
            </w:r>
          </w:p>
        </w:tc>
        <w:tc>
          <w:tcPr>
            <w:tcW w:w="2800" w:type="dxa"/>
            <w:shd w:val="clear" w:fill="FFFFFF"/>
            <w:vAlign w:val="center"/>
          </w:tcPr>
          <w:p>
            <w:pPr>
              <w:jc w:val="left"/>
              <w:spacing w:before="60" w:after="60" w:line="260" w:lineRule="auto"/>
            </w:pPr>
            <w:r>
              <w:rPr>
                <w:rFonts w:ascii="Times New Roman" w:hAnsi="Times New Roman"/>
                <w:sz w:val="20"/>
                <w:szCs w:val="20"/>
              </w:rPr>
              <w:t>Wilayah Sungai &amp; DAS Kapuas</w:t>
            </w:r>
          </w:p>
        </w:tc>
        <w:tc>
          <w:tcPr>
            <w:tcW w:w="3000" w:type="dxa"/>
            <w:shd w:val="clear" w:fill="FFFFFF"/>
            <w:vAlign w:val="center"/>
          </w:tcPr>
          <w:p>
            <w:pPr>
              <w:jc w:val="left"/>
              <w:spacing w:before="60" w:after="60" w:line="260" w:lineRule="auto"/>
            </w:pPr>
            <w:r>
              <w:rPr>
                <w:rFonts w:ascii="Times New Roman" w:hAnsi="Times New Roman"/>
                <w:sz w:val="20"/>
                <w:szCs w:val="20"/>
              </w:rPr>
              <w:t>Cyan (#06b6d4)</w:t>
            </w:r>
          </w:p>
        </w:tc>
      </w:tr>
      <w:tr>
        <w:tc>
          <w:tcPr>
            <w:tcW w:w="2800" w:type="dxa"/>
            <w:shd w:val="clear" w:fill="F8FAFC"/>
            <w:vAlign w:val="center"/>
          </w:tcPr>
          <w:p>
            <w:pPr>
              <w:jc w:val="center"/>
              <w:spacing w:before="60" w:after="60" w:line="260" w:lineRule="auto"/>
            </w:pPr>
            <w:r>
              <w:rPr>
                <w:rFonts w:ascii="Times New Roman" w:hAnsi="Times New Roman"/>
                <w:sz w:val="20"/>
                <w:szCs w:val="20"/>
              </w:rPr>
              <w:t>Lainnya</w:t>
            </w:r>
          </w:p>
        </w:tc>
        <w:tc>
          <w:tcPr>
            <w:tcW w:w="2800" w:type="dxa"/>
            <w:shd w:val="clear" w:fill="F8FAFC"/>
            <w:vAlign w:val="center"/>
          </w:tcPr>
          <w:p>
            <w:pPr>
              <w:jc w:val="left"/>
              <w:spacing w:before="60" w:after="60" w:line="260" w:lineRule="auto"/>
            </w:pPr>
            <w:r>
              <w:rPr>
                <w:rFonts w:ascii="Times New Roman" w:hAnsi="Times New Roman"/>
                <w:sz w:val="20"/>
                <w:szCs w:val="20"/>
              </w:rPr>
              <w:t>Layer Kustom / Tidak Terkategori</w:t>
            </w:r>
          </w:p>
        </w:tc>
        <w:tc>
          <w:tcPr>
            <w:tcW w:w="3000" w:type="dxa"/>
            <w:shd w:val="clear" w:fill="F8FAFC"/>
            <w:vAlign w:val="center"/>
          </w:tcPr>
          <w:p>
            <w:pPr>
              <w:jc w:val="left"/>
              <w:spacing w:before="60" w:after="60" w:line="260" w:lineRule="auto"/>
            </w:pPr>
            <w:r>
              <w:rPr>
                <w:rFonts w:ascii="Times New Roman" w:hAnsi="Times New Roman"/>
                <w:sz w:val="20"/>
                <w:szCs w:val="20"/>
              </w:rPr>
              <w:t>Abu-abu (#64748b)</w:t>
            </w:r>
          </w:p>
        </w:tc>
      </w:tr>
    </w:tbl>
    <w:p>
      <w:pPr>
        <w:jc w:val="both"/>
        <w:spacing w:before="0" w:after="120" w:line="360" w:lineRule="auto"/>
      </w:pPr>
      <w:r>
        <w:rPr>
          <w:rFonts w:ascii="Times New Roman" w:hAnsi="Times New Roman" w:cs="Times New Roman"/>
          <w:sz w:val="24"/>
          <w:szCs w:val="24"/>
        </w:rPr>
        <w:t xml:space="preserve"/>
      </w:r>
    </w:p>
    <w:p>
      <w:pPr>
        <w:jc w:val="left"/>
        <w:spacing w:before="200" w:after="100" w:line="360" w:lineRule="auto"/>
      </w:pPr>
      <w:r>
        <w:rPr>
          <w:rFonts w:ascii="Times New Roman" w:hAnsi="Times New Roman" w:cs="Times New Roman"/>
          <w:sz w:val="24"/>
          <w:szCs w:val="24"/>
          <w:b/>
          <w:bCs/>
        </w:rPr>
        <w:t xml:space="preserve">4.3 Perancangan Alur Autentikasi dan Middleware</w:t>
      </w:r>
    </w:p>
    <w:p>
      <w:pPr>
        <w:jc w:val="both"/>
        <w:ind w:firstLine="720"/>
        <w:spacing w:before="0" w:after="120" w:line="360" w:lineRule="auto"/>
      </w:pPr>
      <w:r>
        <w:rPr>
          <w:rFonts w:ascii="Times New Roman" w:hAnsi="Times New Roman" w:cs="Times New Roman"/>
          <w:sz w:val="24"/>
          <w:szCs w:val="24"/>
        </w:rPr>
        <w:t xml:space="preserve">Sistem autentikasi menggunakan mekanisme session-based authentication bawaan Laravel. Ketika pengguna berhasil login di halaman `/login`, Laravel membuat session terautentikasi dan menyimpan informasi identitas pengguna (ID, nama, peran) di server-side session storage. Token CSRF dihasilkan secara otomatis untuk setiap form dan permintaan POST/DELETE guna mencegah serangan Cross-Site Request Forgery.</w:t>
      </w:r>
    </w:p>
    <w:p>
      <w:pPr>
        <w:jc w:val="both"/>
        <w:ind w:firstLine="720"/>
        <w:spacing w:before="0" w:after="120" w:line="360" w:lineRule="auto"/>
      </w:pPr>
      <w:r>
        <w:rPr>
          <w:rFonts w:ascii="Times New Roman" w:hAnsi="Times New Roman" w:cs="Times New Roman"/>
          <w:sz w:val="24"/>
          <w:szCs w:val="24"/>
        </w:rPr>
        <w:t xml:space="preserve">Alur proteksi route diimplementasikan menggunakan middleware berlapis:</w:t>
      </w:r>
    </w:p>
    <w:p>
      <w:pPr>
        <w:jc w:val="both"/>
        <w:ind w:firstLine="360"/>
        <w:spacing w:before="0" w:after="80" w:line="360" w:lineRule="auto"/>
      </w:pPr>
      <w:r>
        <w:rPr>
          <w:rFonts w:ascii="Times New Roman" w:hAnsi="Times New Roman" w:cs="Times New Roman"/>
          <w:sz w:val="24"/>
          <w:szCs w:val="24"/>
        </w:rPr>
        <w:t xml:space="preserve">Lapisan 1 — Middleware `auth`: Memeriksa apakah pengguna sudah login. Jika belum, request otomatis di-redirect ke halaman `/login`. Middleware ini melindungi seluruh route dengan prefix `/admin/*`.</w:t>
      </w:r>
    </w:p>
    <w:p>
      <w:pPr>
        <w:jc w:val="both"/>
        <w:ind w:firstLine="360"/>
        <w:spacing w:before="0" w:after="80" w:line="360" w:lineRule="auto"/>
      </w:pPr>
      <w:r>
        <w:rPr>
          <w:rFonts w:ascii="Times New Roman" w:hAnsi="Times New Roman" w:cs="Times New Roman"/>
          <w:sz w:val="24"/>
          <w:szCs w:val="24"/>
        </w:rPr>
        <w:t xml:space="preserve">Lapisan 2 — Middleware `role:superadmin`: Diaplikasikan pada route manajemen pengguna (`/admin/users`). Memeriksa nilai kolom `role` pada record pengguna yang sedang login. Jika bukan 'superadmin', request ditolak dengan respon 403 Forbidden.</w:t>
      </w:r>
    </w:p>
    <w:p>
      <w:pPr>
        <w:jc w:val="both"/>
        <w:ind w:firstLine="720"/>
        <w:spacing w:before="0" w:after="120" w:line="360" w:lineRule="auto"/>
      </w:pPr>
      <w:r>
        <w:rPr>
          <w:rFonts w:ascii="Times New Roman" w:hAnsi="Times New Roman" w:cs="Times New Roman"/>
          <w:sz w:val="24"/>
          <w:szCs w:val="24"/>
        </w:rPr>
        <w:t xml:space="preserve">Konfigurasi routing yang diimplementasikan pada file `routes/web.php` adalah sebagai berikut:</w:t>
      </w:r>
    </w:p>
    <w:p>
      <w:pPr>
        <w:jc w:val="both"/>
        <w:spacing w:before="0" w:after="40" w:line="360" w:lineRule="auto"/>
      </w:pPr>
      <w:r>
        <w:rPr>
          <w:rFonts w:ascii="Times New Roman" w:hAnsi="Times New Roman" w:cs="Times New Roman"/>
          <w:sz w:val="24"/>
          <w:szCs w:val="24"/>
          <w:i/>
          <w:iCs/>
        </w:rPr>
        <w:t xml:space="preserve">Route::middleware('auth')-&gt;group(function () {</w:t>
      </w:r>
    </w:p>
    <w:p>
      <w:pPr>
        <w:jc w:val="both"/>
        <w:spacing w:before="0" w:after="40" w:line="360" w:lineRule="auto"/>
      </w:pPr>
      <w:r>
        <w:rPr>
          <w:rFonts w:ascii="Times New Roman" w:hAnsi="Times New Roman" w:cs="Times New Roman"/>
          <w:sz w:val="24"/>
          <w:szCs w:val="24"/>
          <w:i/>
          <w:iCs/>
        </w:rPr>
        <w:t xml:space="preserve">    // Dashboard, kelola GIS, upload, rename, delete</w:t>
      </w:r>
    </w:p>
    <w:p>
      <w:pPr>
        <w:jc w:val="both"/>
        <w:spacing w:before="0" w:after="40" w:line="360" w:lineRule="auto"/>
      </w:pPr>
      <w:r>
        <w:rPr>
          <w:rFonts w:ascii="Times New Roman" w:hAnsi="Times New Roman" w:cs="Times New Roman"/>
          <w:sz w:val="24"/>
          <w:szCs w:val="24"/>
          <w:i/>
          <w:iCs/>
        </w:rPr>
        <w:t xml:space="preserve">    Route::prefix('admin')-&gt;name('admin.')-&gt;group(function () {</w:t>
      </w:r>
    </w:p>
    <w:p>
      <w:pPr>
        <w:jc w:val="both"/>
        <w:spacing w:before="0" w:after="40" w:line="360" w:lineRule="auto"/>
      </w:pPr>
      <w:r>
        <w:rPr>
          <w:rFonts w:ascii="Times New Roman" w:hAnsi="Times New Roman" w:cs="Times New Roman"/>
          <w:sz w:val="24"/>
          <w:szCs w:val="24"/>
          <w:i/>
          <w:iCs/>
        </w:rPr>
        <w:t xml:space="preserve">        Route::get('/dashboard', [AdminController::class, 'dashboard']);</w:t>
      </w:r>
    </w:p>
    <w:p>
      <w:pPr>
        <w:jc w:val="both"/>
        <w:spacing w:before="0" w:after="40" w:line="360" w:lineRule="auto"/>
      </w:pPr>
      <w:r>
        <w:rPr>
          <w:rFonts w:ascii="Times New Roman" w:hAnsi="Times New Roman" w:cs="Times New Roman"/>
          <w:sz w:val="24"/>
          <w:szCs w:val="24"/>
          <w:i/>
          <w:iCs/>
        </w:rPr>
        <w:t xml:space="preserve">        Route::get('/kelola-gis', [AdminController::class, 'kelolaGis']);</w:t>
      </w:r>
    </w:p>
    <w:p>
      <w:pPr>
        <w:jc w:val="both"/>
        <w:spacing w:before="0" w:after="40" w:line="360" w:lineRule="auto"/>
      </w:pPr>
      <w:r>
        <w:rPr>
          <w:rFonts w:ascii="Times New Roman" w:hAnsi="Times New Roman" w:cs="Times New Roman"/>
          <w:sz w:val="24"/>
          <w:szCs w:val="24"/>
          <w:i/>
          <w:iCs/>
        </w:rPr>
        <w:t xml:space="preserve">        Route::post('/upload', [AdminController::class, 'upload']);</w:t>
      </w:r>
    </w:p>
    <w:p>
      <w:pPr>
        <w:jc w:val="both"/>
        <w:spacing w:before="0" w:after="40" w:line="360" w:lineRule="auto"/>
      </w:pPr>
      <w:r>
        <w:rPr>
          <w:rFonts w:ascii="Times New Roman" w:hAnsi="Times New Roman" w:cs="Times New Roman"/>
          <w:sz w:val="24"/>
          <w:szCs w:val="24"/>
          <w:i/>
          <w:iCs/>
        </w:rPr>
        <w:t xml:space="preserve">        Route::middleware('role:superadmin')-&gt;group(function () {</w:t>
      </w:r>
    </w:p>
    <w:p>
      <w:pPr>
        <w:jc w:val="both"/>
        <w:spacing w:before="0" w:after="40" w:line="360" w:lineRule="auto"/>
      </w:pPr>
      <w:r>
        <w:rPr>
          <w:rFonts w:ascii="Times New Roman" w:hAnsi="Times New Roman" w:cs="Times New Roman"/>
          <w:sz w:val="24"/>
          <w:szCs w:val="24"/>
          <w:i/>
          <w:iCs/>
        </w:rPr>
        <w:t xml:space="preserve">            Route::resource('/users', UserController::class);</w:t>
      </w:r>
    </w:p>
    <w:p>
      <w:pPr>
        <w:jc w:val="both"/>
        <w:spacing w:before="0" w:after="40" w:line="360" w:lineRule="auto"/>
      </w:pPr>
      <w:r>
        <w:rPr>
          <w:rFonts w:ascii="Times New Roman" w:hAnsi="Times New Roman" w:cs="Times New Roman"/>
          <w:sz w:val="24"/>
          <w:szCs w:val="24"/>
          <w:i/>
          <w:iCs/>
        </w:rPr>
        <w:t xml:space="preserve">        });</w:t>
      </w:r>
    </w:p>
    <w:p>
      <w:pPr>
        <w:jc w:val="both"/>
        <w:spacing w:before="0" w:after="120" w:line="360" w:lineRule="auto"/>
      </w:pPr>
      <w:r>
        <w:rPr>
          <w:rFonts w:ascii="Times New Roman" w:hAnsi="Times New Roman" w:cs="Times New Roman"/>
          <w:sz w:val="24"/>
          <w:szCs w:val="24"/>
          <w:i/>
          <w:iCs/>
        </w:rPr>
        <w:t xml:space="preserve">    });</w:t>
      </w:r>
    </w:p>
    <w:p>
      <w:pPr>
        <w:jc w:val="left"/>
        <w:spacing w:before="200" w:after="100" w:line="360" w:lineRule="auto"/>
      </w:pPr>
      <w:r>
        <w:rPr>
          <w:rFonts w:ascii="Times New Roman" w:hAnsi="Times New Roman" w:cs="Times New Roman"/>
          <w:sz w:val="24"/>
          <w:szCs w:val="24"/>
          <w:b/>
          <w:bCs/>
        </w:rPr>
        <w:t xml:space="preserve">4.4 Implementasi Halaman Peta Publik</w:t>
      </w:r>
    </w:p>
    <w:p>
      <w:pPr>
        <w:jc w:val="both"/>
        <w:ind w:firstLine="720"/>
        <w:spacing w:before="0" w:after="120" w:line="360" w:lineRule="auto"/>
      </w:pPr>
      <w:r>
        <w:rPr>
          <w:rFonts w:ascii="Times New Roman" w:hAnsi="Times New Roman" w:cs="Times New Roman"/>
          <w:sz w:val="24"/>
          <w:szCs w:val="24"/>
        </w:rPr>
        <w:t xml:space="preserve">Halaman peta publik (`/peta`) merupakan inti dari aplikasi WebGIS ini dan dirancang agar dapat diakses oleh siapa pun tanpa perlu login. Halaman ini memuat peta interaktif berbasis Leaflet.js yang memiliki beberapa komponen fungsional:</w:t>
      </w:r>
    </w:p>
    <w:p>
      <w:pPr>
        <w:jc w:val="both"/>
        <w:spacing w:before="0" w:after="120" w:line="360" w:lineRule="auto"/>
      </w:pPr>
      <w:r>
        <w:rPr>
          <w:rFonts w:ascii="Times New Roman" w:hAnsi="Times New Roman" w:cs="Times New Roman"/>
          <w:sz w:val="24"/>
          <w:szCs w:val="24"/>
          <w:b/>
          <w:bCs/>
        </w:rPr>
        <w:t xml:space="preserve">A. Inisialisasi Peta dan Basemap</w:t>
      </w:r>
    </w:p>
    <w:p>
      <w:pPr>
        <w:jc w:val="both"/>
        <w:ind w:firstLine="360"/>
        <w:spacing w:before="0" w:after="120" w:line="360" w:lineRule="auto"/>
      </w:pPr>
      <w:r>
        <w:rPr>
          <w:rFonts w:ascii="Times New Roman" w:hAnsi="Times New Roman" w:cs="Times New Roman"/>
          <w:sz w:val="24"/>
          <w:szCs w:val="24"/>
        </w:rPr>
        <w:t xml:space="preserve">Peta diinisialisasi dengan koordinat pusat Kalimantan Barat (sekitar koordinat 0.9, 109.3 dengan zoom level 8). Tersedia empat pilihan peta dasar (basemap) yang dapat diganti melalui kontrol layer di pojok kanan atas peta: citra satelit ESRI World Imagery resolusi tinggi, OpenStreetMap, peta topografi OpenTopoMap, dan Google Hybrid.</w:t>
      </w:r>
    </w:p>
    <w:p>
      <w:pPr>
        <w:jc w:val="both"/>
        <w:spacing w:before="0" w:after="120" w:line="360" w:lineRule="auto"/>
      </w:pPr>
      <w:r>
        <w:rPr>
          <w:rFonts w:ascii="Times New Roman" w:hAnsi="Times New Roman" w:cs="Times New Roman"/>
          <w:sz w:val="24"/>
          <w:szCs w:val="24"/>
          <w:b/>
          <w:bCs/>
        </w:rPr>
        <w:t xml:space="preserve">B. Pemuatan Layer GeoJSON secara Asinkron</w:t>
      </w:r>
    </w:p>
    <w:p>
      <w:pPr>
        <w:jc w:val="both"/>
        <w:ind w:firstLine="360"/>
        <w:spacing w:before="0" w:after="120" w:line="360" w:lineRule="auto"/>
      </w:pPr>
      <w:r>
        <w:rPr>
          <w:rFonts w:ascii="Times New Roman" w:hAnsi="Times New Roman" w:cs="Times New Roman"/>
          <w:sz w:val="24"/>
          <w:szCs w:val="24"/>
        </w:rPr>
        <w:t xml:space="preserve">Nama-nama berkas GeoJSON yang tersimpan di server diinjeksikan dari Blade template ke JavaScript melalui variabel global `window.geojsonFiles`. Setiap berkas kemudian diambil menggunakan `fetch('/geojson/' + fileName)` secara asinkron. Setelah data diterima, sistem mengidentifikasi kategori layer berdasarkan awalan nama file dan menerapkan style warna yang sesuai. Layer GeoJSON yang berhasil dimuat ditambahkan ke objek `LayerGroup` dan didaftarkan di kontrol lapisan Leaflet.</w:t>
      </w:r>
    </w:p>
    <w:p>
      <w:pPr>
        <w:jc w:val="both"/>
        <w:spacing w:before="0" w:after="120" w:line="360" w:lineRule="auto"/>
      </w:pPr>
      <w:r>
        <w:rPr>
          <w:rFonts w:ascii="Times New Roman" w:hAnsi="Times New Roman" w:cs="Times New Roman"/>
          <w:sz w:val="24"/>
          <w:szCs w:val="24"/>
          <w:b/>
          <w:bCs/>
        </w:rPr>
        <w:t xml:space="preserve">C. Filter dan Navigasi Kabupaten</w:t>
      </w:r>
    </w:p>
    <w:p>
      <w:pPr>
        <w:jc w:val="both"/>
        <w:ind w:firstLine="360"/>
        <w:spacing w:before="0" w:after="120" w:line="360" w:lineRule="auto"/>
      </w:pPr>
      <w:r>
        <w:rPr>
          <w:rFonts w:ascii="Times New Roman" w:hAnsi="Times New Roman" w:cs="Times New Roman"/>
          <w:sz w:val="24"/>
          <w:szCs w:val="24"/>
        </w:rPr>
        <w:t xml:space="preserve">Pengguna dapat memilih kabupaten dari dropdown di panel sebelah kiri peta. Ketika kabupaten dipilih, sistem memfilter layer yang ditampilkan hanya untuk kabupaten tersebut dan secara otomatis melakukan `fitBounds()` pada koordinat bounding box kabupaten yang dipilih, sehingga peta langsung berpindah dan memperbesar ke wilayah tersebut.</w:t>
      </w:r>
    </w:p>
    <w:p>
      <w:pPr>
        <w:jc w:val="both"/>
        <w:spacing w:before="0" w:after="120" w:line="360" w:lineRule="auto"/>
      </w:pPr>
      <w:r>
        <w:rPr>
          <w:rFonts w:ascii="Times New Roman" w:hAnsi="Times New Roman" w:cs="Times New Roman"/>
          <w:sz w:val="24"/>
          <w:szCs w:val="24"/>
          <w:b/>
          <w:bCs/>
        </w:rPr>
        <w:t xml:space="preserve">D. Popup Informasi DIR</w:t>
      </w:r>
    </w:p>
    <w:p>
      <w:pPr>
        <w:jc w:val="both"/>
        <w:ind w:firstLine="360"/>
        <w:spacing w:before="0" w:after="120" w:line="360" w:lineRule="auto"/>
      </w:pPr>
      <w:r>
        <w:rPr>
          <w:rFonts w:ascii="Times New Roman" w:hAnsi="Times New Roman" w:cs="Times New Roman"/>
          <w:sz w:val="24"/>
          <w:szCs w:val="24"/>
        </w:rPr>
        <w:t xml:space="preserve">Setiap poligon Daerah Irigasi yang diklik pada peta akan memunculkan popup yang memuat informasi terstruktur: nama DIR, kabupaten, luas baku (Ha), luas fungsional (Ha), luas potensial (Ha), dan status kewenangan pengelolaan. Data ini diambil dari properti (`properties`) pada objek GeoJSON yang sudah dimasukkan saat proses digitasi atau pembuatan file spasial.</w:t>
      </w:r>
    </w:p>
    <w:p>
      <w:pPr>
        <w:jc w:val="both"/>
        <w:spacing w:before="0" w:after="120" w:line="360" w:lineRule="auto"/>
      </w:pPr>
      <w:r>
        <w:rPr>
          <w:rFonts w:ascii="Times New Roman" w:hAnsi="Times New Roman" w:cs="Times New Roman"/>
          <w:sz w:val="24"/>
          <w:szCs w:val="24"/>
          <w:b/>
          <w:bCs/>
        </w:rPr>
        <w:t xml:space="preserve">E. Alat Ukur Jarak dan Luas</w:t>
      </w:r>
    </w:p>
    <w:p>
      <w:pPr>
        <w:jc w:val="both"/>
        <w:ind w:firstLine="360"/>
        <w:spacing w:before="0" w:after="120" w:line="360" w:lineRule="auto"/>
      </w:pPr>
      <w:r>
        <w:rPr>
          <w:rFonts w:ascii="Times New Roman" w:hAnsi="Times New Roman" w:cs="Times New Roman"/>
          <w:sz w:val="24"/>
          <w:szCs w:val="24"/>
        </w:rPr>
        <w:t xml:space="preserve">Terintegrasi dengan plugin Leaflet Measure, pengguna dapat mengaktifkan alat pengukuran interaktif untuk menghitung panjang saluran irigasi atau luas bidang sawah secara langsung di atas peta. Hasil pengukuran ditampilkan dalam satuan meter/kilometer untuk jarak dan hektar/kilometer persegi untuk luas.</w:t>
      </w:r>
    </w:p>
    <w:p>
      <w:pPr>
        <w:jc w:val="center"/>
        <w:spacing w:before="0" w:after="40" w:line="360" w:lineRule="auto"/>
      </w:pPr>
      <w:r>
        <w:rPr>
          <w:rFonts w:ascii="Times New Roman" w:hAnsi="Times New Roman" w:cs="Times New Roman"/>
          <w:sz w:val="22"/>
          <w:szCs w:val="22"/>
          <w:i/>
          <w:iCs/>
        </w:rPr>
        <w:t xml:space="preserve">Gambar 4.1: Tampilan Halaman Peta Publik WebGIS BWS Kalimantan I</w:t>
      </w:r>
    </w:p>
    <w:p>
      <w:pPr>
        <w:jc w:val="center"/>
        <w:spacing w:before="0" w:after="180" w:line="360" w:lineRule="auto"/>
      </w:pPr>
      <w:r>
        <w:rPr>
          <w:rFonts w:ascii="Times New Roman" w:hAnsi="Times New Roman" w:cs="Times New Roman"/>
          <w:sz w:val="22"/>
          <w:szCs w:val="22"/>
          <w:b/>
          <w:bCs/>
        </w:rPr>
        <w:t xml:space="preserve">[SERTAKAN SCREENSHOT HALAMAN /peta YANG MENAMPILKAN PETA INTERAKTIF KALBAR DENGAN POLIGON DIR]</w:t>
      </w:r>
    </w:p>
    <w:p>
      <w:pPr>
        <w:jc w:val="center"/>
        <w:spacing w:before="0" w:after="40" w:line="360" w:lineRule="auto"/>
      </w:pPr>
      <w:r>
        <w:rPr>
          <w:rFonts w:ascii="Times New Roman" w:hAnsi="Times New Roman" w:cs="Times New Roman"/>
          <w:sz w:val="22"/>
          <w:szCs w:val="22"/>
          <w:i/>
          <w:iCs/>
        </w:rPr>
        <w:t xml:space="preserve">Gambar 4.2: Popup Informasi DIR saat Poligon Diklik</w:t>
      </w:r>
    </w:p>
    <w:p>
      <w:pPr>
        <w:jc w:val="center"/>
        <w:spacing w:before="0" w:after="180" w:line="360" w:lineRule="auto"/>
      </w:pPr>
      <w:r>
        <w:rPr>
          <w:rFonts w:ascii="Times New Roman" w:hAnsi="Times New Roman" w:cs="Times New Roman"/>
          <w:sz w:val="22"/>
          <w:szCs w:val="22"/>
          <w:b/>
          <w:bCs/>
        </w:rPr>
        <w:t xml:space="preserve">[SERTAKAN SCREENSHOT POPUP INFORMASI LUAS BAKU DAN FUNGSIONAL DIR PEMANGKAT]</w:t>
      </w:r>
    </w:p>
    <w:p>
      <w:pPr>
        <w:jc w:val="left"/>
        <w:spacing w:before="200" w:after="100" w:line="360" w:lineRule="auto"/>
      </w:pPr>
      <w:r>
        <w:rPr>
          <w:rFonts w:ascii="Times New Roman" w:hAnsi="Times New Roman" w:cs="Times New Roman"/>
          <w:sz w:val="24"/>
          <w:szCs w:val="24"/>
          <w:b/>
          <w:bCs/>
        </w:rPr>
        <w:t xml:space="preserve">4.5 Implementasi Modul Master Data GIS dan Upload Shapefile ZIP</w:t>
      </w:r>
    </w:p>
    <w:p>
      <w:pPr>
        <w:jc w:val="both"/>
        <w:ind w:firstLine="720"/>
        <w:spacing w:before="0" w:after="120" w:line="360" w:lineRule="auto"/>
      </w:pPr>
      <w:r>
        <w:rPr>
          <w:rFonts w:ascii="Times New Roman" w:hAnsi="Times New Roman" w:cs="Times New Roman"/>
          <w:sz w:val="24"/>
          <w:szCs w:val="24"/>
        </w:rPr>
        <w:t xml:space="preserve">Modul ini merupakan inovasi teknis utama yang penulis kembangkan selama magang. Permasalahan klasik yang dihadapi oleh staf teknis BWS Kalimantan I adalah ketidakmampuan sistem web konvensional untuk membaca format Shapefile ESRI yang bersifat biner dan terdiri dari beberapa berkas terpisah. Solusi yang penulis rancang melibatkan pemrosesan dua tahap: konversi sisi klien menggunakan `shpjs` dan penanganan sisi server menggunakan Laravel's `ZipArchive`.</w:t>
      </w:r>
    </w:p>
    <w:p>
      <w:pPr>
        <w:jc w:val="both"/>
        <w:ind w:firstLine="720"/>
        <w:spacing w:before="0" w:after="120" w:line="360" w:lineRule="auto"/>
      </w:pPr>
      <w:r>
        <w:rPr>
          <w:rFonts w:ascii="Times New Roman" w:hAnsi="Times New Roman" w:cs="Times New Roman"/>
          <w:sz w:val="24"/>
          <w:szCs w:val="24"/>
        </w:rPr>
        <w:t xml:space="preserve">Alur kerja lengkap dari klik tombol "Upload File Baru" hingga layer muncul di peta adalah sebagai berikut:</w:t>
      </w:r>
    </w:p>
    <w:p>
      <w:pPr>
        <w:jc w:val="both"/>
        <w:ind w:firstLine="360"/>
        <w:spacing w:before="0" w:after="80" w:line="360" w:lineRule="auto"/>
      </w:pPr>
      <w:r>
        <w:rPr>
          <w:rFonts w:ascii="Times New Roman" w:hAnsi="Times New Roman" w:cs="Times New Roman"/>
          <w:sz w:val="24"/>
          <w:szCs w:val="24"/>
        </w:rPr>
        <w:t xml:space="preserve">Tahap 1 — Pemilihan Berkas: Administrator membuka modal upload yang dirender oleh Blade template `kelola_gis.blade.php`. Input file HTML5 dikonfigurasi dengan atribut `multiple` dan `accept=".zip,.geojson,.json"`, memungkinkan pemilihan banyak berkas sekaligus.</w:t>
      </w:r>
    </w:p>
    <w:p>
      <w:pPr>
        <w:jc w:val="both"/>
        <w:ind w:firstLine="360"/>
        <w:spacing w:before="0" w:after="80" w:line="360" w:lineRule="auto"/>
      </w:pPr>
      <w:r>
        <w:rPr>
          <w:rFonts w:ascii="Times New Roman" w:hAnsi="Times New Roman" w:cs="Times New Roman"/>
          <w:sz w:val="24"/>
          <w:szCs w:val="24"/>
        </w:rPr>
        <w:t xml:space="preserve">Tahap 2 — Intersepsi dan Konversi di Browser (JavaScript): Ketika tombol "Mulai Unggah" ditekan, event handler `handleKelolaGisUpload()` mencegat pengiriman form standar. Untuk setiap berkas yang dipilih, sistem memeriksa ekstensi:</w:t>
      </w:r>
    </w:p>
    <w:p>
      <w:pPr>
        <w:jc w:val="both"/>
        <w:ind w:firstLine="720"/>
        <w:spacing w:before="0" w:after="80" w:line="360" w:lineRule="auto"/>
      </w:pPr>
      <w:r>
        <w:rPr>
          <w:rFonts w:ascii="Times New Roman" w:hAnsi="Times New Roman" w:cs="Times New Roman"/>
          <w:sz w:val="24"/>
          <w:szCs w:val="24"/>
        </w:rPr>
        <w:t xml:space="preserve">  • Jika ekstensi `.zip`: `shpjs` membaca seluruh isi arsip menggunakan `file.arrayBuffer()` dan `shp(buffer)`. Pustaka ini secara internal mengurai berkas `.shp` (geometri koordinat) dan `.dbf` (tabel atribut) kemudian menghasilkan objek JavaScript GeoJSON FeatureCollection. Objek ini kemudian di-serialize menjadi string JSON dan dibungkus sebagai Blob (`application/geo+json`) dengan nama berkas berekstensi `.geojson`.</w:t>
      </w:r>
    </w:p>
    <w:p>
      <w:pPr>
        <w:jc w:val="both"/>
        <w:ind w:firstLine="720"/>
        <w:spacing w:before="0" w:after="80" w:line="360" w:lineRule="auto"/>
      </w:pPr>
      <w:r>
        <w:rPr>
          <w:rFonts w:ascii="Times New Roman" w:hAnsi="Times New Roman" w:cs="Times New Roman"/>
          <w:sz w:val="24"/>
          <w:szCs w:val="24"/>
        </w:rPr>
        <w:t xml:space="preserve">  • Jika ekstensi `.geojson` atau `.json`: Berkas langsung ditambahkan ke FormData tanpa modifikasi.</w:t>
      </w:r>
    </w:p>
    <w:p>
      <w:pPr>
        <w:jc w:val="both"/>
        <w:ind w:firstLine="360"/>
        <w:spacing w:before="0" w:after="80" w:line="360" w:lineRule="auto"/>
      </w:pPr>
      <w:r>
        <w:rPr>
          <w:rFonts w:ascii="Times New Roman" w:hAnsi="Times New Roman" w:cs="Times New Roman"/>
          <w:sz w:val="24"/>
          <w:szCs w:val="24"/>
        </w:rPr>
        <w:t xml:space="preserve">Tahap 3 — Pengiriman via AJAX: FormData yang sudah berisi berkas-berkas (asli maupun hasil konversi) dikirim ke server menggunakan Fetch API dengan method POST dan header `X-Requested-With: XMLHttpRequest` untuk memicu respon JSON dari controller.</w:t>
      </w:r>
    </w:p>
    <w:p>
      <w:pPr>
        <w:jc w:val="both"/>
        <w:ind w:firstLine="360"/>
        <w:spacing w:before="0" w:after="80" w:line="360" w:lineRule="auto"/>
      </w:pPr>
      <w:r>
        <w:rPr>
          <w:rFonts w:ascii="Times New Roman" w:hAnsi="Times New Roman" w:cs="Times New Roman"/>
          <w:sz w:val="24"/>
          <w:szCs w:val="24"/>
        </w:rPr>
        <w:t xml:space="preserve">Tahap 4 — Penanganan Backend (`AdminController@upload`): Controller Laravel menerima request dan:</w:t>
      </w:r>
    </w:p>
    <w:p>
      <w:pPr>
        <w:jc w:val="both"/>
        <w:ind w:firstLine="720"/>
        <w:spacing w:before="0" w:after="80" w:line="360" w:lineRule="auto"/>
      </w:pPr>
      <w:r>
        <w:rPr>
          <w:rFonts w:ascii="Times New Roman" w:hAnsi="Times New Roman" w:cs="Times New Roman"/>
          <w:sz w:val="24"/>
          <w:szCs w:val="24"/>
        </w:rPr>
        <w:t xml:space="preserve">  a. Meningkatkan batas memori PHP ke 1024MB dan batas waktu eksekusi ke 300 detik.</w:t>
      </w:r>
    </w:p>
    <w:p>
      <w:pPr>
        <w:jc w:val="both"/>
        <w:ind w:firstLine="720"/>
        <w:spacing w:before="0" w:after="80" w:line="360" w:lineRule="auto"/>
      </w:pPr>
      <w:r>
        <w:rPr>
          <w:rFonts w:ascii="Times New Roman" w:hAnsi="Times New Roman" w:cs="Times New Roman"/>
          <w:sz w:val="24"/>
          <w:szCs w:val="24"/>
        </w:rPr>
        <w:t xml:space="preserve">  b. Memastikan direktori `public/geojson/` sudah ada (membuatnya jika belum).</w:t>
      </w:r>
    </w:p>
    <w:p>
      <w:pPr>
        <w:jc w:val="both"/>
        <w:ind w:firstLine="720"/>
        <w:spacing w:before="0" w:after="80" w:line="360" w:lineRule="auto"/>
      </w:pPr>
      <w:r>
        <w:rPr>
          <w:rFonts w:ascii="Times New Roman" w:hAnsi="Times New Roman" w:cs="Times New Roman"/>
          <w:sz w:val="24"/>
          <w:szCs w:val="24"/>
        </w:rPr>
        <w:t xml:space="preserve">  c. Untuk setiap berkas yang diterima: jika masih berupa `.zip`, PHP `ZipArchive` mengekstrak berkas `.json`/`.geojson` dari dalamnya secara server-side sebagai mekanisme fallback.</w:t>
      </w:r>
    </w:p>
    <w:p>
      <w:pPr>
        <w:jc w:val="both"/>
        <w:ind w:firstLine="720"/>
        <w:spacing w:before="0" w:after="80" w:line="360" w:lineRule="auto"/>
      </w:pPr>
      <w:r>
        <w:rPr>
          <w:rFonts w:ascii="Times New Roman" w:hAnsi="Times New Roman" w:cs="Times New Roman"/>
          <w:sz w:val="24"/>
          <w:szCs w:val="24"/>
        </w:rPr>
        <w:t xml:space="preserve">  d. Berkas GeoJSON dipindahkan ke direktori `public/geojson/` menggunakan `$file-&gt;move()`.</w:t>
      </w:r>
    </w:p>
    <w:p>
      <w:pPr>
        <w:jc w:val="both"/>
        <w:ind w:firstLine="720"/>
        <w:spacing w:before="0" w:after="80" w:line="360" w:lineRule="auto"/>
      </w:pPr>
      <w:r>
        <w:rPr>
          <w:rFonts w:ascii="Times New Roman" w:hAnsi="Times New Roman" w:cs="Times New Roman"/>
          <w:sz w:val="24"/>
          <w:szCs w:val="24"/>
        </w:rPr>
        <w:t xml:space="preserve">  e. Mengembalikan respon JSON `{success: true, message: '...', uploaded: [...]}` beserta daftar nama berkas yang berhasil.</w:t>
      </w:r>
    </w:p>
    <w:p>
      <w:pPr>
        <w:jc w:val="both"/>
        <w:ind w:firstLine="360"/>
        <w:spacing w:before="0" w:after="80" w:line="360" w:lineRule="auto"/>
      </w:pPr>
      <w:r>
        <w:rPr>
          <w:rFonts w:ascii="Times New Roman" w:hAnsi="Times New Roman" w:cs="Times New Roman"/>
          <w:sz w:val="24"/>
          <w:szCs w:val="24"/>
        </w:rPr>
        <w:t xml:space="preserve">Tahap 5 — Umpan Balik ke Pengguna dan Reload: JavaScript menangkap respon JSON dari server. Jika berhasil, ditampilkan pesan notifikasi dan halaman di-reload otomatis sehingga berkas baru langsung muncul di tabel master data dan layer spasial baru otomatis terdaftar di peta.</w:t>
      </w:r>
    </w:p>
    <w:p>
      <w:pPr>
        <w:jc w:val="center"/>
        <w:spacing w:before="0" w:after="40" w:line="360" w:lineRule="auto"/>
      </w:pPr>
      <w:r>
        <w:rPr>
          <w:rFonts w:ascii="Times New Roman" w:hAnsi="Times New Roman" w:cs="Times New Roman"/>
          <w:sz w:val="22"/>
          <w:szCs w:val="22"/>
          <w:i/>
          <w:iCs/>
        </w:rPr>
        <w:t xml:space="preserve">Gambar 4.3: Modal Upload File Spasial (ZIP / GeoJSON)</w:t>
      </w:r>
    </w:p>
    <w:p>
      <w:pPr>
        <w:jc w:val="center"/>
        <w:spacing w:before="0" w:after="180" w:line="360" w:lineRule="auto"/>
      </w:pPr>
      <w:r>
        <w:rPr>
          <w:rFonts w:ascii="Times New Roman" w:hAnsi="Times New Roman" w:cs="Times New Roman"/>
          <w:sz w:val="22"/>
          <w:szCs w:val="22"/>
          <w:b/>
          <w:bCs/>
        </w:rPr>
        <w:t xml:space="preserve">[SERTAKAN SCREENSHOT MODAL UPLOAD YANG SUDAH TERBUKA DI HALAMAN /admin/kelola-gis]</w:t>
      </w:r>
    </w:p>
    <w:p>
      <w:pPr>
        <w:jc w:val="center"/>
        <w:spacing w:before="0" w:after="40" w:line="360" w:lineRule="auto"/>
      </w:pPr>
      <w:r>
        <w:rPr>
          <w:rFonts w:ascii="Times New Roman" w:hAnsi="Times New Roman" w:cs="Times New Roman"/>
          <w:sz w:val="22"/>
          <w:szCs w:val="22"/>
          <w:i/>
          <w:iCs/>
        </w:rPr>
        <w:t xml:space="preserve">Gambar 4.4: Tabel Daftar File Geospasial pada Halaman Master Data GIS</w:t>
      </w:r>
    </w:p>
    <w:p>
      <w:pPr>
        <w:jc w:val="center"/>
        <w:spacing w:before="0" w:after="180" w:line="360" w:lineRule="auto"/>
      </w:pPr>
      <w:r>
        <w:rPr>
          <w:rFonts w:ascii="Times New Roman" w:hAnsi="Times New Roman" w:cs="Times New Roman"/>
          <w:sz w:val="22"/>
          <w:szCs w:val="22"/>
          <w:b/>
          <w:bCs/>
        </w:rPr>
        <w:t xml:space="preserve">[SERTAKAN SCREENSHOT HALAMAN /admin/kelola-gis YANG MENAMPILKAN DAFTAR FILE]</w:t>
      </w:r>
    </w:p>
    <w:p>
      <w:pPr>
        <w:jc w:val="left"/>
        <w:spacing w:before="200" w:after="100" w:line="360" w:lineRule="auto"/>
      </w:pPr>
      <w:r>
        <w:rPr>
          <w:rFonts w:ascii="Times New Roman" w:hAnsi="Times New Roman" w:cs="Times New Roman"/>
          <w:sz w:val="24"/>
          <w:szCs w:val="24"/>
          <w:b/>
          <w:bCs/>
        </w:rPr>
        <w:t xml:space="preserve">4.6 Implementasi Dashboard dan Manajemen Pengguna</w:t>
      </w:r>
    </w:p>
    <w:p>
      <w:pPr>
        <w:jc w:val="both"/>
        <w:ind w:firstLine="720"/>
        <w:spacing w:before="0" w:after="120" w:line="360" w:lineRule="auto"/>
      </w:pPr>
      <w:r>
        <w:rPr>
          <w:rFonts w:ascii="Times New Roman" w:hAnsi="Times New Roman" w:cs="Times New Roman"/>
          <w:sz w:val="24"/>
          <w:szCs w:val="24"/>
        </w:rPr>
        <w:t xml:space="preserve">Halaman dashboard admin (`/admin/dashboard`) dirancang untuk memberikan gambaran eksekutif yang langsung bisa dipahami sekilas. Dashboard menampilkan empat kartu ringkasan statistik yang dihitung secara dinamis oleh controller setiap kali halaman dimuat:</w:t>
      </w:r>
    </w:p>
    <w:p>
      <w:pPr>
        <w:jc w:val="both"/>
        <w:ind w:firstLine="360"/>
        <w:spacing w:before="0" w:after="80" w:line="360" w:lineRule="auto"/>
      </w:pPr>
      <w:r>
        <w:rPr>
          <w:rFonts w:ascii="Times New Roman" w:hAnsi="Times New Roman" w:cs="Times New Roman"/>
          <w:sz w:val="24"/>
          <w:szCs w:val="24"/>
        </w:rPr>
        <w:t xml:space="preserve">• Total DIR: Jumlah total rekaman Daerah Irigasi yang terdaftar dalam data internal `WebGisController::getLokasiData()`.</w:t>
      </w:r>
    </w:p>
    <w:p>
      <w:pPr>
        <w:jc w:val="both"/>
        <w:ind w:firstLine="360"/>
        <w:spacing w:before="0" w:after="80" w:line="360" w:lineRule="auto"/>
      </w:pPr>
      <w:r>
        <w:rPr>
          <w:rFonts w:ascii="Times New Roman" w:hAnsi="Times New Roman" w:cs="Times New Roman"/>
          <w:sz w:val="24"/>
          <w:szCs w:val="24"/>
        </w:rPr>
        <w:t xml:space="preserve">• Total Luas Baku: Akumulasi luas baku seluruh DIR (dalam Ha), diformat dengan pemisah ribuan.</w:t>
      </w:r>
    </w:p>
    <w:p>
      <w:pPr>
        <w:jc w:val="both"/>
        <w:ind w:firstLine="360"/>
        <w:spacing w:before="0" w:after="80" w:line="360" w:lineRule="auto"/>
      </w:pPr>
      <w:r>
        <w:rPr>
          <w:rFonts w:ascii="Times New Roman" w:hAnsi="Times New Roman" w:cs="Times New Roman"/>
          <w:sz w:val="24"/>
          <w:szCs w:val="24"/>
        </w:rPr>
        <w:t xml:space="preserve">• Total Luas Fungsional: Akumulasi luas fungsional aktif seluruh DIR.</w:t>
      </w:r>
    </w:p>
    <w:p>
      <w:pPr>
        <w:jc w:val="both"/>
        <w:ind w:firstLine="360"/>
        <w:spacing w:before="0" w:after="80" w:line="360" w:lineRule="auto"/>
      </w:pPr>
      <w:r>
        <w:rPr>
          <w:rFonts w:ascii="Times New Roman" w:hAnsi="Times New Roman" w:cs="Times New Roman"/>
          <w:sz w:val="24"/>
          <w:szCs w:val="24"/>
        </w:rPr>
        <w:t xml:space="preserve">• Total File Geospasial: Jumlah berkas `.geojson` dan `.json` yang tersimpan di server.</w:t>
      </w:r>
    </w:p>
    <w:p>
      <w:pPr>
        <w:jc w:val="both"/>
        <w:ind w:firstLine="720"/>
        <w:spacing w:before="0" w:after="120" w:line="360" w:lineRule="auto"/>
      </w:pPr>
      <w:r>
        <w:rPr>
          <w:rFonts w:ascii="Times New Roman" w:hAnsi="Times New Roman" w:cs="Times New Roman"/>
          <w:sz w:val="24"/>
          <w:szCs w:val="24"/>
        </w:rPr>
        <w:t xml:space="preserve">Modul Manajemen Pengguna (`/admin/users`) hanya dapat diakses oleh Super Admin. Halaman ini menampilkan daftar seluruh akun petugas admin yang terdaftar dalam tabel `users`, beserta tombol untuk menambah akun baru, mengubah data petugas, dan menghapus akun. Setiap operasi dilindungi oleh middleware `role:superadmin` sehingga admin biasa tidak dapat mengakses fitur ini meskipun mencoba mengaksesnya melalui URL secara langsung.</w:t>
      </w:r>
    </w:p>
    <w:p>
      <w:pPr>
        <w:jc w:val="center"/>
        <w:spacing w:before="0" w:after="40" w:line="360" w:lineRule="auto"/>
      </w:pPr>
      <w:r>
        <w:rPr>
          <w:rFonts w:ascii="Times New Roman" w:hAnsi="Times New Roman" w:cs="Times New Roman"/>
          <w:sz w:val="22"/>
          <w:szCs w:val="22"/>
          <w:i/>
          <w:iCs/>
        </w:rPr>
        <w:t xml:space="preserve">Gambar 4.5: Tampilan Dashboard Admin dengan Kartu Statistik Irigasi</w:t>
      </w:r>
    </w:p>
    <w:p>
      <w:pPr>
        <w:jc w:val="center"/>
        <w:spacing w:before="0" w:after="180" w:line="360" w:lineRule="auto"/>
      </w:pPr>
      <w:r>
        <w:rPr>
          <w:rFonts w:ascii="Times New Roman" w:hAnsi="Times New Roman" w:cs="Times New Roman"/>
          <w:sz w:val="22"/>
          <w:szCs w:val="22"/>
          <w:b/>
          <w:bCs/>
        </w:rPr>
        <w:t xml:space="preserve">[SERTAKAN SCREENSHOT HALAMAN /admin/dashboard]</w:t>
      </w:r>
    </w:p>
    <w:p>
      <w:pPr>
        <w:jc w:val="left"/>
        <w:spacing w:before="200" w:after="100" w:line="360" w:lineRule="auto"/>
      </w:pPr>
      <w:r>
        <w:rPr>
          <w:rFonts w:ascii="Times New Roman" w:hAnsi="Times New Roman" w:cs="Times New Roman"/>
          <w:sz w:val="24"/>
          <w:szCs w:val="24"/>
          <w:b/>
          <w:bCs/>
        </w:rPr>
        <w:t xml:space="preserve">4.7 Pengujian Sistem (Black Box Testing)</w:t>
      </w:r>
    </w:p>
    <w:p>
      <w:pPr>
        <w:jc w:val="both"/>
        <w:ind w:firstLine="720"/>
        <w:spacing w:before="0" w:after="120" w:line="360" w:lineRule="auto"/>
      </w:pPr>
      <w:r>
        <w:rPr>
          <w:rFonts w:ascii="Times New Roman" w:hAnsi="Times New Roman" w:cs="Times New Roman"/>
          <w:sz w:val="24"/>
          <w:szCs w:val="24"/>
        </w:rPr>
        <w:t xml:space="preserve">Pengujian dilakukan menggunakan metode Black Box Testing yang berfokus pada keluaran sistem berdasarkan masukan yang diberikan, tanpa memperhatikan logika internal kode program. Tabel 4.5 berikut merangkum hasil pengujian pada 12 skenario kritis:</w:t>
      </w:r>
    </w:p>
    <w:tbl>
      <w:tblPr>
        <w:tblW w:w="8380" w:type="dxa"/>
        <w:jc w:val="center"/>
        <w:tblBorders>
          <w:top w:val="single" w:sz="8" w:color="000000"/>
          <w:left w:val="single" w:sz="8" w:color="000000"/>
          <w:bottom w:val="single" w:sz="8" w:color="000000"/>
          <w:right w:val="single" w:sz="8" w:color="000000"/>
          <w:insideH w:val="single" w:sz="4" w:color="BBBBBB"/>
          <w:insideV w:val="single" w:sz="4" w:color="BBBBBB"/>
        </w:tblBorders>
        <w:tblCellMar>
          <w:top w:w="100" w:type="dxa"/>
          <w:bottom w:w="100" w:type="dxa"/>
          <w:left w:w="160" w:type="dxa"/>
          <w:right w:w="160" w:type="dxa"/>
        </w:tblCellMar>
      </w:tblPr>
      <w:tblGrid>
        <w:gridCol w:w="380"/>
        <w:gridCol w:w="1500"/>
        <w:gridCol w:w="2000"/>
        <w:gridCol w:w="2000"/>
        <w:gridCol w:w="1700"/>
        <w:gridCol w:w="800"/>
      </w:tblGrid>
      <w:tr>
        <w:trPr>
          <w:tblHeader/>
        </w:trPr>
        <w:tc>
          <w:tcPr>
            <w:tcW w:w="380" w:type="dxa"/>
            <w:shd w:val="clear" w:fill="1D4ED8"/>
            <w:vAlign w:val="center"/>
          </w:tcPr>
          <w:p>
            <w:pPr>
              <w:jc w:val="center"/>
              <w:spacing w:before="80" w:after="80" w:line="240" w:lineRule="auto"/>
            </w:pPr>
            <w:r>
              <w:rPr>
                <w:rFonts w:ascii="Times New Roman" w:hAnsi="Times New Roman"/>
                <w:b/>
                <w:color w:val="FFFFFF"/>
                <w:sz w:val="20"/>
                <w:szCs w:val="20"/>
              </w:rPr>
              <w:t>No</w:t>
            </w:r>
          </w:p>
        </w:tc>
        <w:tc>
          <w:tcPr>
            <w:tcW w:w="1500" w:type="dxa"/>
            <w:shd w:val="clear" w:fill="1D4ED8"/>
            <w:vAlign w:val="center"/>
          </w:tcPr>
          <w:p>
            <w:pPr>
              <w:jc w:val="center"/>
              <w:spacing w:before="80" w:after="80" w:line="240" w:lineRule="auto"/>
            </w:pPr>
            <w:r>
              <w:rPr>
                <w:rFonts w:ascii="Times New Roman" w:hAnsi="Times New Roman"/>
                <w:b/>
                <w:color w:val="FFFFFF"/>
                <w:sz w:val="20"/>
                <w:szCs w:val="20"/>
              </w:rPr>
              <w:t>Fitur Diuji</w:t>
            </w:r>
          </w:p>
        </w:tc>
        <w:tc>
          <w:tcPr>
            <w:tcW w:w="2000" w:type="dxa"/>
            <w:shd w:val="clear" w:fill="1D4ED8"/>
            <w:vAlign w:val="center"/>
          </w:tcPr>
          <w:p>
            <w:pPr>
              <w:jc w:val="center"/>
              <w:spacing w:before="80" w:after="80" w:line="240" w:lineRule="auto"/>
            </w:pPr>
            <w:r>
              <w:rPr>
                <w:rFonts w:ascii="Times New Roman" w:hAnsi="Times New Roman"/>
                <w:b/>
                <w:color w:val="FFFFFF"/>
                <w:sz w:val="20"/>
                <w:szCs w:val="20"/>
              </w:rPr>
              <w:t>Skenario Input</w:t>
            </w:r>
          </w:p>
        </w:tc>
        <w:tc>
          <w:tcPr>
            <w:tcW w:w="2000" w:type="dxa"/>
            <w:shd w:val="clear" w:fill="1D4ED8"/>
            <w:vAlign w:val="center"/>
          </w:tcPr>
          <w:p>
            <w:pPr>
              <w:jc w:val="center"/>
              <w:spacing w:before="80" w:after="80" w:line="240" w:lineRule="auto"/>
            </w:pPr>
            <w:r>
              <w:rPr>
                <w:rFonts w:ascii="Times New Roman" w:hAnsi="Times New Roman"/>
                <w:b/>
                <w:color w:val="FFFFFF"/>
                <w:sz w:val="20"/>
                <w:szCs w:val="20"/>
              </w:rPr>
              <w:t>Output Diharapkan</w:t>
            </w:r>
          </w:p>
        </w:tc>
        <w:tc>
          <w:tcPr>
            <w:tcW w:w="1700" w:type="dxa"/>
            <w:shd w:val="clear" w:fill="1D4ED8"/>
            <w:vAlign w:val="center"/>
          </w:tcPr>
          <w:p>
            <w:pPr>
              <w:jc w:val="center"/>
              <w:spacing w:before="80" w:after="80" w:line="240" w:lineRule="auto"/>
            </w:pPr>
            <w:r>
              <w:rPr>
                <w:rFonts w:ascii="Times New Roman" w:hAnsi="Times New Roman"/>
                <w:b/>
                <w:color w:val="FFFFFF"/>
                <w:sz w:val="20"/>
                <w:szCs w:val="20"/>
              </w:rPr>
              <w:t>Output Aktual</w:t>
            </w:r>
          </w:p>
        </w:tc>
        <w:tc>
          <w:tcPr>
            <w:tcW w:w="800" w:type="dxa"/>
            <w:shd w:val="clear" w:fill="1D4ED8"/>
            <w:vAlign w:val="center"/>
          </w:tcPr>
          <w:p>
            <w:pPr>
              <w:jc w:val="center"/>
              <w:spacing w:before="80" w:after="80" w:line="240" w:lineRule="auto"/>
            </w:pPr>
            <w:r>
              <w:rPr>
                <w:rFonts w:ascii="Times New Roman" w:hAnsi="Times New Roman"/>
                <w:b/>
                <w:color w:val="FFFFFF"/>
                <w:sz w:val="20"/>
                <w:szCs w:val="20"/>
              </w:rPr>
              <w:t>Status</w:t>
            </w:r>
          </w:p>
        </w:tc>
      </w:tr>
      <w:tr>
        <w:tc>
          <w:tcPr>
            <w:tcW w:w="380" w:type="dxa"/>
            <w:shd w:val="clear" w:fill="F8FAFC"/>
            <w:vAlign w:val="center"/>
          </w:tcPr>
          <w:p>
            <w:pPr>
              <w:jc w:val="center"/>
              <w:spacing w:before="60" w:after="60" w:line="260" w:lineRule="auto"/>
            </w:pPr>
            <w:r>
              <w:rPr>
                <w:rFonts w:ascii="Times New Roman" w:hAnsi="Times New Roman"/>
                <w:sz w:val="20"/>
                <w:szCs w:val="20"/>
              </w:rPr>
              <w:t>1</w:t>
            </w:r>
          </w:p>
        </w:tc>
        <w:tc>
          <w:tcPr>
            <w:tcW w:w="1500" w:type="dxa"/>
            <w:shd w:val="clear" w:fill="F8FAFC"/>
            <w:vAlign w:val="center"/>
          </w:tcPr>
          <w:p>
            <w:pPr>
              <w:jc w:val="left"/>
              <w:spacing w:before="60" w:after="60" w:line="260" w:lineRule="auto"/>
            </w:pPr>
            <w:r>
              <w:rPr>
                <w:rFonts w:ascii="Times New Roman" w:hAnsi="Times New Roman"/>
                <w:sz w:val="20"/>
                <w:szCs w:val="20"/>
              </w:rPr>
              <w:t>Peta Publik</w:t>
            </w:r>
          </w:p>
        </w:tc>
        <w:tc>
          <w:tcPr>
            <w:tcW w:w="2000" w:type="dxa"/>
            <w:shd w:val="clear" w:fill="F8FAFC"/>
            <w:vAlign w:val="center"/>
          </w:tcPr>
          <w:p>
            <w:pPr>
              <w:jc w:val="left"/>
              <w:spacing w:before="60" w:after="60" w:line="260" w:lineRule="auto"/>
            </w:pPr>
            <w:r>
              <w:rPr>
                <w:rFonts w:ascii="Times New Roman" w:hAnsi="Times New Roman"/>
                <w:sz w:val="20"/>
                <w:szCs w:val="20"/>
              </w:rPr>
              <w:t>Akses /peta tanpa login</w:t>
            </w:r>
          </w:p>
        </w:tc>
        <w:tc>
          <w:tcPr>
            <w:tcW w:w="2000" w:type="dxa"/>
            <w:shd w:val="clear" w:fill="F8FAFC"/>
            <w:vAlign w:val="center"/>
          </w:tcPr>
          <w:p>
            <w:pPr>
              <w:jc w:val="left"/>
              <w:spacing w:before="60" w:after="60" w:line="260" w:lineRule="auto"/>
            </w:pPr>
            <w:r>
              <w:rPr>
                <w:rFonts w:ascii="Times New Roman" w:hAnsi="Times New Roman"/>
                <w:sz w:val="20"/>
                <w:szCs w:val="20"/>
              </w:rPr>
              <w:t>Peta Leaflet memuat dengan poligon DIR dan basemap satelit</w:t>
            </w:r>
          </w:p>
        </w:tc>
        <w:tc>
          <w:tcPr>
            <w:tcW w:w="1700" w:type="dxa"/>
            <w:shd w:val="clear" w:fill="F8FAFC"/>
            <w:vAlign w:val="center"/>
          </w:tcPr>
          <w:p>
            <w:pPr>
              <w:jc w:val="left"/>
              <w:spacing w:before="60" w:after="60" w:line="260" w:lineRule="auto"/>
            </w:pPr>
            <w:r>
              <w:rPr>
                <w:rFonts w:ascii="Times New Roman" w:hAnsi="Times New Roman"/>
                <w:sz w:val="20"/>
                <w:szCs w:val="20"/>
              </w:rPr>
              <w:t>Peta tampil interaktif &amp; responsif</w:t>
            </w:r>
          </w:p>
        </w:tc>
        <w:tc>
          <w:tcPr>
            <w:tcW w:w="800" w:type="dxa"/>
            <w:shd w:val="clear" w:fill="F8FAFC"/>
            <w:vAlign w:val="center"/>
          </w:tcPr>
          <w:p>
            <w:pPr>
              <w:jc w:val="left"/>
              <w:spacing w:before="60" w:after="60" w:line="260" w:lineRule="auto"/>
            </w:pPr>
            <w:r>
              <w:rPr>
                <w:rFonts w:ascii="Times New Roman" w:hAnsi="Times New Roman"/>
                <w:sz w:val="20"/>
                <w:szCs w:val="20"/>
              </w:rPr>
              <w:t>Valid</w:t>
            </w:r>
          </w:p>
        </w:tc>
      </w:tr>
      <w:tr>
        <w:tc>
          <w:tcPr>
            <w:tcW w:w="380" w:type="dxa"/>
            <w:shd w:val="clear" w:fill="FFFFFF"/>
            <w:vAlign w:val="center"/>
          </w:tcPr>
          <w:p>
            <w:pPr>
              <w:jc w:val="center"/>
              <w:spacing w:before="60" w:after="60" w:line="260" w:lineRule="auto"/>
            </w:pPr>
            <w:r>
              <w:rPr>
                <w:rFonts w:ascii="Times New Roman" w:hAnsi="Times New Roman"/>
                <w:sz w:val="20"/>
                <w:szCs w:val="20"/>
              </w:rPr>
              <w:t>2</w:t>
            </w:r>
          </w:p>
        </w:tc>
        <w:tc>
          <w:tcPr>
            <w:tcW w:w="1500" w:type="dxa"/>
            <w:shd w:val="clear" w:fill="FFFFFF"/>
            <w:vAlign w:val="center"/>
          </w:tcPr>
          <w:p>
            <w:pPr>
              <w:jc w:val="left"/>
              <w:spacing w:before="60" w:after="60" w:line="260" w:lineRule="auto"/>
            </w:pPr>
            <w:r>
              <w:rPr>
                <w:rFonts w:ascii="Times New Roman" w:hAnsi="Times New Roman"/>
                <w:sz w:val="20"/>
                <w:szCs w:val="20"/>
              </w:rPr>
              <w:t>Filter Kabupaten</w:t>
            </w:r>
          </w:p>
        </w:tc>
        <w:tc>
          <w:tcPr>
            <w:tcW w:w="2000" w:type="dxa"/>
            <w:shd w:val="clear" w:fill="FFFFFF"/>
            <w:vAlign w:val="center"/>
          </w:tcPr>
          <w:p>
            <w:pPr>
              <w:jc w:val="left"/>
              <w:spacing w:before="60" w:after="60" w:line="260" w:lineRule="auto"/>
            </w:pPr>
            <w:r>
              <w:rPr>
                <w:rFonts w:ascii="Times New Roman" w:hAnsi="Times New Roman"/>
                <w:sz w:val="20"/>
                <w:szCs w:val="20"/>
              </w:rPr>
              <w:t>Pilih 'Kab. Sambas' di dropdown</w:t>
            </w:r>
          </w:p>
        </w:tc>
        <w:tc>
          <w:tcPr>
            <w:tcW w:w="2000" w:type="dxa"/>
            <w:shd w:val="clear" w:fill="FFFFFF"/>
            <w:vAlign w:val="center"/>
          </w:tcPr>
          <w:p>
            <w:pPr>
              <w:jc w:val="left"/>
              <w:spacing w:before="60" w:after="60" w:line="260" w:lineRule="auto"/>
            </w:pPr>
            <w:r>
              <w:rPr>
                <w:rFonts w:ascii="Times New Roman" w:hAnsi="Times New Roman"/>
                <w:sz w:val="20"/>
                <w:szCs w:val="20"/>
              </w:rPr>
              <w:t>Peta zoom ke Sambas, hanya layer Sambas ditampilkan</w:t>
            </w:r>
          </w:p>
        </w:tc>
        <w:tc>
          <w:tcPr>
            <w:tcW w:w="1700" w:type="dxa"/>
            <w:shd w:val="clear" w:fill="FFFFFF"/>
            <w:vAlign w:val="center"/>
          </w:tcPr>
          <w:p>
            <w:pPr>
              <w:jc w:val="left"/>
              <w:spacing w:before="60" w:after="60" w:line="260" w:lineRule="auto"/>
            </w:pPr>
            <w:r>
              <w:rPr>
                <w:rFonts w:ascii="Times New Roman" w:hAnsi="Times New Roman"/>
                <w:sz w:val="20"/>
                <w:szCs w:val="20"/>
              </w:rPr>
              <w:t>Layer terfilter &amp; peta berpindah</w:t>
            </w:r>
          </w:p>
        </w:tc>
        <w:tc>
          <w:tcPr>
            <w:tcW w:w="800" w:type="dxa"/>
            <w:shd w:val="clear" w:fill="FFFFFF"/>
            <w:vAlign w:val="center"/>
          </w:tcPr>
          <w:p>
            <w:pPr>
              <w:jc w:val="left"/>
              <w:spacing w:before="60" w:after="60" w:line="260" w:lineRule="auto"/>
            </w:pPr>
            <w:r>
              <w:rPr>
                <w:rFonts w:ascii="Times New Roman" w:hAnsi="Times New Roman"/>
                <w:sz w:val="20"/>
                <w:szCs w:val="20"/>
              </w:rPr>
              <w:t>Valid</w:t>
            </w:r>
          </w:p>
        </w:tc>
      </w:tr>
      <w:tr>
        <w:tc>
          <w:tcPr>
            <w:tcW w:w="380" w:type="dxa"/>
            <w:shd w:val="clear" w:fill="F8FAFC"/>
            <w:vAlign w:val="center"/>
          </w:tcPr>
          <w:p>
            <w:pPr>
              <w:jc w:val="center"/>
              <w:spacing w:before="60" w:after="60" w:line="260" w:lineRule="auto"/>
            </w:pPr>
            <w:r>
              <w:rPr>
                <w:rFonts w:ascii="Times New Roman" w:hAnsi="Times New Roman"/>
                <w:sz w:val="20"/>
                <w:szCs w:val="20"/>
              </w:rPr>
              <w:t>3</w:t>
            </w:r>
          </w:p>
        </w:tc>
        <w:tc>
          <w:tcPr>
            <w:tcW w:w="1500" w:type="dxa"/>
            <w:shd w:val="clear" w:fill="F8FAFC"/>
            <w:vAlign w:val="center"/>
          </w:tcPr>
          <w:p>
            <w:pPr>
              <w:jc w:val="left"/>
              <w:spacing w:before="60" w:after="60" w:line="260" w:lineRule="auto"/>
            </w:pPr>
            <w:r>
              <w:rPr>
                <w:rFonts w:ascii="Times New Roman" w:hAnsi="Times New Roman"/>
                <w:sz w:val="20"/>
                <w:szCs w:val="20"/>
              </w:rPr>
              <w:t>Popup DIR</w:t>
            </w:r>
          </w:p>
        </w:tc>
        <w:tc>
          <w:tcPr>
            <w:tcW w:w="2000" w:type="dxa"/>
            <w:shd w:val="clear" w:fill="F8FAFC"/>
            <w:vAlign w:val="center"/>
          </w:tcPr>
          <w:p>
            <w:pPr>
              <w:jc w:val="left"/>
              <w:spacing w:before="60" w:after="60" w:line="260" w:lineRule="auto"/>
            </w:pPr>
            <w:r>
              <w:rPr>
                <w:rFonts w:ascii="Times New Roman" w:hAnsi="Times New Roman"/>
                <w:sz w:val="20"/>
                <w:szCs w:val="20"/>
              </w:rPr>
              <w:t>Klik poligon DIR Pemangkat</w:t>
            </w:r>
          </w:p>
        </w:tc>
        <w:tc>
          <w:tcPr>
            <w:tcW w:w="2000" w:type="dxa"/>
            <w:shd w:val="clear" w:fill="F8FAFC"/>
            <w:vAlign w:val="center"/>
          </w:tcPr>
          <w:p>
            <w:pPr>
              <w:jc w:val="left"/>
              <w:spacing w:before="60" w:after="60" w:line="260" w:lineRule="auto"/>
            </w:pPr>
            <w:r>
              <w:rPr>
                <w:rFonts w:ascii="Times New Roman" w:hAnsi="Times New Roman"/>
                <w:sz w:val="20"/>
                <w:szCs w:val="20"/>
              </w:rPr>
              <w:t>Popup berisi nama, luas baku &amp; fungsional</w:t>
            </w:r>
          </w:p>
        </w:tc>
        <w:tc>
          <w:tcPr>
            <w:tcW w:w="1700" w:type="dxa"/>
            <w:shd w:val="clear" w:fill="F8FAFC"/>
            <w:vAlign w:val="center"/>
          </w:tcPr>
          <w:p>
            <w:pPr>
              <w:jc w:val="left"/>
              <w:spacing w:before="60" w:after="60" w:line="260" w:lineRule="auto"/>
            </w:pPr>
            <w:r>
              <w:rPr>
                <w:rFonts w:ascii="Times New Roman" w:hAnsi="Times New Roman"/>
                <w:sz w:val="20"/>
                <w:szCs w:val="20"/>
              </w:rPr>
              <w:t>Popup tampil dengan data lengkap</w:t>
            </w:r>
          </w:p>
        </w:tc>
        <w:tc>
          <w:tcPr>
            <w:tcW w:w="800" w:type="dxa"/>
            <w:shd w:val="clear" w:fill="F8FAFC"/>
            <w:vAlign w:val="center"/>
          </w:tcPr>
          <w:p>
            <w:pPr>
              <w:jc w:val="left"/>
              <w:spacing w:before="60" w:after="60" w:line="260" w:lineRule="auto"/>
            </w:pPr>
            <w:r>
              <w:rPr>
                <w:rFonts w:ascii="Times New Roman" w:hAnsi="Times New Roman"/>
                <w:sz w:val="20"/>
                <w:szCs w:val="20"/>
              </w:rPr>
              <w:t>Valid</w:t>
            </w:r>
          </w:p>
        </w:tc>
      </w:tr>
      <w:tr>
        <w:tc>
          <w:tcPr>
            <w:tcW w:w="380" w:type="dxa"/>
            <w:shd w:val="clear" w:fill="FFFFFF"/>
            <w:vAlign w:val="center"/>
          </w:tcPr>
          <w:p>
            <w:pPr>
              <w:jc w:val="center"/>
              <w:spacing w:before="60" w:after="60" w:line="260" w:lineRule="auto"/>
            </w:pPr>
            <w:r>
              <w:rPr>
                <w:rFonts w:ascii="Times New Roman" w:hAnsi="Times New Roman"/>
                <w:sz w:val="20"/>
                <w:szCs w:val="20"/>
              </w:rPr>
              <w:t>4</w:t>
            </w:r>
          </w:p>
        </w:tc>
        <w:tc>
          <w:tcPr>
            <w:tcW w:w="1500" w:type="dxa"/>
            <w:shd w:val="clear" w:fill="FFFFFF"/>
            <w:vAlign w:val="center"/>
          </w:tcPr>
          <w:p>
            <w:pPr>
              <w:jc w:val="left"/>
              <w:spacing w:before="60" w:after="60" w:line="260" w:lineRule="auto"/>
            </w:pPr>
            <w:r>
              <w:rPr>
                <w:rFonts w:ascii="Times New Roman" w:hAnsi="Times New Roman"/>
                <w:sz w:val="20"/>
                <w:szCs w:val="20"/>
              </w:rPr>
              <w:t>Pengukuran Area</w:t>
            </w:r>
          </w:p>
        </w:tc>
        <w:tc>
          <w:tcPr>
            <w:tcW w:w="2000" w:type="dxa"/>
            <w:shd w:val="clear" w:fill="FFFFFF"/>
            <w:vAlign w:val="center"/>
          </w:tcPr>
          <w:p>
            <w:pPr>
              <w:jc w:val="left"/>
              <w:spacing w:before="60" w:after="60" w:line="260" w:lineRule="auto"/>
            </w:pPr>
            <w:r>
              <w:rPr>
                <w:rFonts w:ascii="Times New Roman" w:hAnsi="Times New Roman"/>
                <w:sz w:val="20"/>
                <w:szCs w:val="20"/>
              </w:rPr>
              <w:t>Aktifkan tool &amp; buat poligon ukur</w:t>
            </w:r>
          </w:p>
        </w:tc>
        <w:tc>
          <w:tcPr>
            <w:tcW w:w="2000" w:type="dxa"/>
            <w:shd w:val="clear" w:fill="FFFFFF"/>
            <w:vAlign w:val="center"/>
          </w:tcPr>
          <w:p>
            <w:pPr>
              <w:jc w:val="left"/>
              <w:spacing w:before="60" w:after="60" w:line="260" w:lineRule="auto"/>
            </w:pPr>
            <w:r>
              <w:rPr>
                <w:rFonts w:ascii="Times New Roman" w:hAnsi="Times New Roman"/>
                <w:sz w:val="20"/>
                <w:szCs w:val="20"/>
              </w:rPr>
              <w:t>Luas dalam Ha ditampilkan real-time</w:t>
            </w:r>
          </w:p>
        </w:tc>
        <w:tc>
          <w:tcPr>
            <w:tcW w:w="1700" w:type="dxa"/>
            <w:shd w:val="clear" w:fill="FFFFFF"/>
            <w:vAlign w:val="center"/>
          </w:tcPr>
          <w:p>
            <w:pPr>
              <w:jc w:val="left"/>
              <w:spacing w:before="60" w:after="60" w:line="260" w:lineRule="auto"/>
            </w:pPr>
            <w:r>
              <w:rPr>
                <w:rFonts w:ascii="Times New Roman" w:hAnsi="Times New Roman"/>
                <w:sz w:val="20"/>
                <w:szCs w:val="20"/>
              </w:rPr>
              <w:t>Nilai luas akurat &amp; responsif</w:t>
            </w:r>
          </w:p>
        </w:tc>
        <w:tc>
          <w:tcPr>
            <w:tcW w:w="800" w:type="dxa"/>
            <w:shd w:val="clear" w:fill="FFFFFF"/>
            <w:vAlign w:val="center"/>
          </w:tcPr>
          <w:p>
            <w:pPr>
              <w:jc w:val="left"/>
              <w:spacing w:before="60" w:after="60" w:line="260" w:lineRule="auto"/>
            </w:pPr>
            <w:r>
              <w:rPr>
                <w:rFonts w:ascii="Times New Roman" w:hAnsi="Times New Roman"/>
                <w:sz w:val="20"/>
                <w:szCs w:val="20"/>
              </w:rPr>
              <w:t>Valid</w:t>
            </w:r>
          </w:p>
        </w:tc>
      </w:tr>
      <w:tr>
        <w:tc>
          <w:tcPr>
            <w:tcW w:w="380" w:type="dxa"/>
            <w:shd w:val="clear" w:fill="F8FAFC"/>
            <w:vAlign w:val="center"/>
          </w:tcPr>
          <w:p>
            <w:pPr>
              <w:jc w:val="center"/>
              <w:spacing w:before="60" w:after="60" w:line="260" w:lineRule="auto"/>
            </w:pPr>
            <w:r>
              <w:rPr>
                <w:rFonts w:ascii="Times New Roman" w:hAnsi="Times New Roman"/>
                <w:sz w:val="20"/>
                <w:szCs w:val="20"/>
              </w:rPr>
              <w:t>5</w:t>
            </w:r>
          </w:p>
        </w:tc>
        <w:tc>
          <w:tcPr>
            <w:tcW w:w="1500" w:type="dxa"/>
            <w:shd w:val="clear" w:fill="F8FAFC"/>
            <w:vAlign w:val="center"/>
          </w:tcPr>
          <w:p>
            <w:pPr>
              <w:jc w:val="left"/>
              <w:spacing w:before="60" w:after="60" w:line="260" w:lineRule="auto"/>
            </w:pPr>
            <w:r>
              <w:rPr>
                <w:rFonts w:ascii="Times New Roman" w:hAnsi="Times New Roman"/>
                <w:sz w:val="20"/>
                <w:szCs w:val="20"/>
              </w:rPr>
              <w:t>Ganti Basemap</w:t>
            </w:r>
          </w:p>
        </w:tc>
        <w:tc>
          <w:tcPr>
            <w:tcW w:w="2000" w:type="dxa"/>
            <w:shd w:val="clear" w:fill="F8FAFC"/>
            <w:vAlign w:val="center"/>
          </w:tcPr>
          <w:p>
            <w:pPr>
              <w:jc w:val="left"/>
              <w:spacing w:before="60" w:after="60" w:line="260" w:lineRule="auto"/>
            </w:pPr>
            <w:r>
              <w:rPr>
                <w:rFonts w:ascii="Times New Roman" w:hAnsi="Times New Roman"/>
                <w:sz w:val="20"/>
                <w:szCs w:val="20"/>
              </w:rPr>
              <w:t>Klik kontrol layer, pilih OSM</w:t>
            </w:r>
          </w:p>
        </w:tc>
        <w:tc>
          <w:tcPr>
            <w:tcW w:w="2000" w:type="dxa"/>
            <w:shd w:val="clear" w:fill="F8FAFC"/>
            <w:vAlign w:val="center"/>
          </w:tcPr>
          <w:p>
            <w:pPr>
              <w:jc w:val="left"/>
              <w:spacing w:before="60" w:after="60" w:line="260" w:lineRule="auto"/>
            </w:pPr>
            <w:r>
              <w:rPr>
                <w:rFonts w:ascii="Times New Roman" w:hAnsi="Times New Roman"/>
                <w:sz w:val="20"/>
                <w:szCs w:val="20"/>
              </w:rPr>
              <w:t>Peta dasar berganti ke OpenStreetMap</w:t>
            </w:r>
          </w:p>
        </w:tc>
        <w:tc>
          <w:tcPr>
            <w:tcW w:w="1700" w:type="dxa"/>
            <w:shd w:val="clear" w:fill="F8FAFC"/>
            <w:vAlign w:val="center"/>
          </w:tcPr>
          <w:p>
            <w:pPr>
              <w:jc w:val="left"/>
              <w:spacing w:before="60" w:after="60" w:line="260" w:lineRule="auto"/>
            </w:pPr>
            <w:r>
              <w:rPr>
                <w:rFonts w:ascii="Times New Roman" w:hAnsi="Times New Roman"/>
                <w:sz w:val="20"/>
                <w:szCs w:val="20"/>
              </w:rPr>
              <w:t>Basemap berubah instan</w:t>
            </w:r>
          </w:p>
        </w:tc>
        <w:tc>
          <w:tcPr>
            <w:tcW w:w="800" w:type="dxa"/>
            <w:shd w:val="clear" w:fill="F8FAFC"/>
            <w:vAlign w:val="center"/>
          </w:tcPr>
          <w:p>
            <w:pPr>
              <w:jc w:val="left"/>
              <w:spacing w:before="60" w:after="60" w:line="260" w:lineRule="auto"/>
            </w:pPr>
            <w:r>
              <w:rPr>
                <w:rFonts w:ascii="Times New Roman" w:hAnsi="Times New Roman"/>
                <w:sz w:val="20"/>
                <w:szCs w:val="20"/>
              </w:rPr>
              <w:t>Valid</w:t>
            </w:r>
          </w:p>
        </w:tc>
      </w:tr>
      <w:tr>
        <w:tc>
          <w:tcPr>
            <w:tcW w:w="380" w:type="dxa"/>
            <w:shd w:val="clear" w:fill="FFFFFF"/>
            <w:vAlign w:val="center"/>
          </w:tcPr>
          <w:p>
            <w:pPr>
              <w:jc w:val="center"/>
              <w:spacing w:before="60" w:after="60" w:line="260" w:lineRule="auto"/>
            </w:pPr>
            <w:r>
              <w:rPr>
                <w:rFonts w:ascii="Times New Roman" w:hAnsi="Times New Roman"/>
                <w:sz w:val="20"/>
                <w:szCs w:val="20"/>
              </w:rPr>
              <w:t>6</w:t>
            </w:r>
          </w:p>
        </w:tc>
        <w:tc>
          <w:tcPr>
            <w:tcW w:w="1500" w:type="dxa"/>
            <w:shd w:val="clear" w:fill="FFFFFF"/>
            <w:vAlign w:val="center"/>
          </w:tcPr>
          <w:p>
            <w:pPr>
              <w:jc w:val="left"/>
              <w:spacing w:before="60" w:after="60" w:line="260" w:lineRule="auto"/>
            </w:pPr>
            <w:r>
              <w:rPr>
                <w:rFonts w:ascii="Times New Roman" w:hAnsi="Times New Roman"/>
                <w:sz w:val="20"/>
                <w:szCs w:val="20"/>
              </w:rPr>
              <w:t>Login Admin</w:t>
            </w:r>
          </w:p>
        </w:tc>
        <w:tc>
          <w:tcPr>
            <w:tcW w:w="2000" w:type="dxa"/>
            <w:shd w:val="clear" w:fill="FFFFFF"/>
            <w:vAlign w:val="center"/>
          </w:tcPr>
          <w:p>
            <w:pPr>
              <w:jc w:val="left"/>
              <w:spacing w:before="60" w:after="60" w:line="260" w:lineRule="auto"/>
            </w:pPr>
            <w:r>
              <w:rPr>
                <w:rFonts w:ascii="Times New Roman" w:hAnsi="Times New Roman"/>
                <w:sz w:val="20"/>
                <w:szCs w:val="20"/>
              </w:rPr>
              <w:t>Email + password benar</w:t>
            </w:r>
          </w:p>
        </w:tc>
        <w:tc>
          <w:tcPr>
            <w:tcW w:w="2000" w:type="dxa"/>
            <w:shd w:val="clear" w:fill="FFFFFF"/>
            <w:vAlign w:val="center"/>
          </w:tcPr>
          <w:p>
            <w:pPr>
              <w:jc w:val="left"/>
              <w:spacing w:before="60" w:after="60" w:line="260" w:lineRule="auto"/>
            </w:pPr>
            <w:r>
              <w:rPr>
                <w:rFonts w:ascii="Times New Roman" w:hAnsi="Times New Roman"/>
                <w:sz w:val="20"/>
                <w:szCs w:val="20"/>
              </w:rPr>
              <w:t>Diarahkan ke /admin/dashboard</w:t>
            </w:r>
          </w:p>
        </w:tc>
        <w:tc>
          <w:tcPr>
            <w:tcW w:w="1700" w:type="dxa"/>
            <w:shd w:val="clear" w:fill="FFFFFF"/>
            <w:vAlign w:val="center"/>
          </w:tcPr>
          <w:p>
            <w:pPr>
              <w:jc w:val="left"/>
              <w:spacing w:before="60" w:after="60" w:line="260" w:lineRule="auto"/>
            </w:pPr>
            <w:r>
              <w:rPr>
                <w:rFonts w:ascii="Times New Roman" w:hAnsi="Times New Roman"/>
                <w:sz w:val="20"/>
                <w:szCs w:val="20"/>
              </w:rPr>
              <w:t>Masuk ke dashboard berhasil</w:t>
            </w:r>
          </w:p>
        </w:tc>
        <w:tc>
          <w:tcPr>
            <w:tcW w:w="800" w:type="dxa"/>
            <w:shd w:val="clear" w:fill="FFFFFF"/>
            <w:vAlign w:val="center"/>
          </w:tcPr>
          <w:p>
            <w:pPr>
              <w:jc w:val="left"/>
              <w:spacing w:before="60" w:after="60" w:line="260" w:lineRule="auto"/>
            </w:pPr>
            <w:r>
              <w:rPr>
                <w:rFonts w:ascii="Times New Roman" w:hAnsi="Times New Roman"/>
                <w:sz w:val="20"/>
                <w:szCs w:val="20"/>
              </w:rPr>
              <w:t>Valid</w:t>
            </w:r>
          </w:p>
        </w:tc>
      </w:tr>
      <w:tr>
        <w:tc>
          <w:tcPr>
            <w:tcW w:w="380" w:type="dxa"/>
            <w:shd w:val="clear" w:fill="F8FAFC"/>
            <w:vAlign w:val="center"/>
          </w:tcPr>
          <w:p>
            <w:pPr>
              <w:jc w:val="center"/>
              <w:spacing w:before="60" w:after="60" w:line="260" w:lineRule="auto"/>
            </w:pPr>
            <w:r>
              <w:rPr>
                <w:rFonts w:ascii="Times New Roman" w:hAnsi="Times New Roman"/>
                <w:sz w:val="20"/>
                <w:szCs w:val="20"/>
              </w:rPr>
              <w:t>7</w:t>
            </w:r>
          </w:p>
        </w:tc>
        <w:tc>
          <w:tcPr>
            <w:tcW w:w="1500" w:type="dxa"/>
            <w:shd w:val="clear" w:fill="F8FAFC"/>
            <w:vAlign w:val="center"/>
          </w:tcPr>
          <w:p>
            <w:pPr>
              <w:jc w:val="left"/>
              <w:spacing w:before="60" w:after="60" w:line="260" w:lineRule="auto"/>
            </w:pPr>
            <w:r>
              <w:rPr>
                <w:rFonts w:ascii="Times New Roman" w:hAnsi="Times New Roman"/>
                <w:sz w:val="20"/>
                <w:szCs w:val="20"/>
              </w:rPr>
              <w:t>Login Gagal</w:t>
            </w:r>
          </w:p>
        </w:tc>
        <w:tc>
          <w:tcPr>
            <w:tcW w:w="2000" w:type="dxa"/>
            <w:shd w:val="clear" w:fill="F8FAFC"/>
            <w:vAlign w:val="center"/>
          </w:tcPr>
          <w:p>
            <w:pPr>
              <w:jc w:val="left"/>
              <w:spacing w:before="60" w:after="60" w:line="260" w:lineRule="auto"/>
            </w:pPr>
            <w:r>
              <w:rPr>
                <w:rFonts w:ascii="Times New Roman" w:hAnsi="Times New Roman"/>
                <w:sz w:val="20"/>
                <w:szCs w:val="20"/>
              </w:rPr>
              <w:t>Password salah</w:t>
            </w:r>
          </w:p>
        </w:tc>
        <w:tc>
          <w:tcPr>
            <w:tcW w:w="2000" w:type="dxa"/>
            <w:shd w:val="clear" w:fill="F8FAFC"/>
            <w:vAlign w:val="center"/>
          </w:tcPr>
          <w:p>
            <w:pPr>
              <w:jc w:val="left"/>
              <w:spacing w:before="60" w:after="60" w:line="260" w:lineRule="auto"/>
            </w:pPr>
            <w:r>
              <w:rPr>
                <w:rFonts w:ascii="Times New Roman" w:hAnsi="Times New Roman"/>
                <w:sz w:val="20"/>
                <w:szCs w:val="20"/>
              </w:rPr>
              <w:t>Pesan error &amp; form dikembalikan</w:t>
            </w:r>
          </w:p>
        </w:tc>
        <w:tc>
          <w:tcPr>
            <w:tcW w:w="1700" w:type="dxa"/>
            <w:shd w:val="clear" w:fill="F8FAFC"/>
            <w:vAlign w:val="center"/>
          </w:tcPr>
          <w:p>
            <w:pPr>
              <w:jc w:val="left"/>
              <w:spacing w:before="60" w:after="60" w:line="260" w:lineRule="auto"/>
            </w:pPr>
            <w:r>
              <w:rPr>
                <w:rFonts w:ascii="Times New Roman" w:hAnsi="Times New Roman"/>
                <w:sz w:val="20"/>
                <w:szCs w:val="20"/>
              </w:rPr>
              <w:t>Alert error muncul</w:t>
            </w:r>
          </w:p>
        </w:tc>
        <w:tc>
          <w:tcPr>
            <w:tcW w:w="800" w:type="dxa"/>
            <w:shd w:val="clear" w:fill="F8FAFC"/>
            <w:vAlign w:val="center"/>
          </w:tcPr>
          <w:p>
            <w:pPr>
              <w:jc w:val="left"/>
              <w:spacing w:before="60" w:after="60" w:line="260" w:lineRule="auto"/>
            </w:pPr>
            <w:r>
              <w:rPr>
                <w:rFonts w:ascii="Times New Roman" w:hAnsi="Times New Roman"/>
                <w:sz w:val="20"/>
                <w:szCs w:val="20"/>
              </w:rPr>
              <w:t>Valid</w:t>
            </w:r>
          </w:p>
        </w:tc>
      </w:tr>
      <w:tr>
        <w:tc>
          <w:tcPr>
            <w:tcW w:w="380" w:type="dxa"/>
            <w:shd w:val="clear" w:fill="FFFFFF"/>
            <w:vAlign w:val="center"/>
          </w:tcPr>
          <w:p>
            <w:pPr>
              <w:jc w:val="center"/>
              <w:spacing w:before="60" w:after="60" w:line="260" w:lineRule="auto"/>
            </w:pPr>
            <w:r>
              <w:rPr>
                <w:rFonts w:ascii="Times New Roman" w:hAnsi="Times New Roman"/>
                <w:sz w:val="20"/>
                <w:szCs w:val="20"/>
              </w:rPr>
              <w:t>8</w:t>
            </w:r>
          </w:p>
        </w:tc>
        <w:tc>
          <w:tcPr>
            <w:tcW w:w="1500" w:type="dxa"/>
            <w:shd w:val="clear" w:fill="FFFFFF"/>
            <w:vAlign w:val="center"/>
          </w:tcPr>
          <w:p>
            <w:pPr>
              <w:jc w:val="left"/>
              <w:spacing w:before="60" w:after="60" w:line="260" w:lineRule="auto"/>
            </w:pPr>
            <w:r>
              <w:rPr>
                <w:rFonts w:ascii="Times New Roman" w:hAnsi="Times New Roman"/>
                <w:sz w:val="20"/>
                <w:szCs w:val="20"/>
              </w:rPr>
              <w:t>Upload GeoJSON</w:t>
            </w:r>
          </w:p>
        </w:tc>
        <w:tc>
          <w:tcPr>
            <w:tcW w:w="2000" w:type="dxa"/>
            <w:shd w:val="clear" w:fill="FFFFFF"/>
            <w:vAlign w:val="center"/>
          </w:tcPr>
          <w:p>
            <w:pPr>
              <w:jc w:val="left"/>
              <w:spacing w:before="60" w:after="60" w:line="260" w:lineRule="auto"/>
            </w:pPr>
            <w:r>
              <w:rPr>
                <w:rFonts w:ascii="Times New Roman" w:hAnsi="Times New Roman"/>
                <w:sz w:val="20"/>
                <w:szCs w:val="20"/>
              </w:rPr>
              <w:t>Pilih baku_dir_sebangkau.json</w:t>
            </w:r>
          </w:p>
        </w:tc>
        <w:tc>
          <w:tcPr>
            <w:tcW w:w="2000" w:type="dxa"/>
            <w:shd w:val="clear" w:fill="FFFFFF"/>
            <w:vAlign w:val="center"/>
          </w:tcPr>
          <w:p>
            <w:pPr>
              <w:jc w:val="left"/>
              <w:spacing w:before="60" w:after="60" w:line="260" w:lineRule="auto"/>
            </w:pPr>
            <w:r>
              <w:rPr>
                <w:rFonts w:ascii="Times New Roman" w:hAnsi="Times New Roman"/>
                <w:sz w:val="20"/>
                <w:szCs w:val="20"/>
              </w:rPr>
              <w:t>File tersimpan &amp; muncul di tabel</w:t>
            </w:r>
          </w:p>
        </w:tc>
        <w:tc>
          <w:tcPr>
            <w:tcW w:w="1700" w:type="dxa"/>
            <w:shd w:val="clear" w:fill="FFFFFF"/>
            <w:vAlign w:val="center"/>
          </w:tcPr>
          <w:p>
            <w:pPr>
              <w:jc w:val="left"/>
              <w:spacing w:before="60" w:after="60" w:line="260" w:lineRule="auto"/>
            </w:pPr>
            <w:r>
              <w:rPr>
                <w:rFonts w:ascii="Times New Roman" w:hAnsi="Times New Roman"/>
                <w:sz w:val="20"/>
                <w:szCs w:val="20"/>
              </w:rPr>
              <w:t>File terdaftar &amp; layer tampil</w:t>
            </w:r>
          </w:p>
        </w:tc>
        <w:tc>
          <w:tcPr>
            <w:tcW w:w="800" w:type="dxa"/>
            <w:shd w:val="clear" w:fill="FFFFFF"/>
            <w:vAlign w:val="center"/>
          </w:tcPr>
          <w:p>
            <w:pPr>
              <w:jc w:val="left"/>
              <w:spacing w:before="60" w:after="60" w:line="260" w:lineRule="auto"/>
            </w:pPr>
            <w:r>
              <w:rPr>
                <w:rFonts w:ascii="Times New Roman" w:hAnsi="Times New Roman"/>
                <w:sz w:val="20"/>
                <w:szCs w:val="20"/>
              </w:rPr>
              <w:t>Valid</w:t>
            </w:r>
          </w:p>
        </w:tc>
      </w:tr>
      <w:tr>
        <w:tc>
          <w:tcPr>
            <w:tcW w:w="380" w:type="dxa"/>
            <w:shd w:val="clear" w:fill="F8FAFC"/>
            <w:vAlign w:val="center"/>
          </w:tcPr>
          <w:p>
            <w:pPr>
              <w:jc w:val="center"/>
              <w:spacing w:before="60" w:after="60" w:line="260" w:lineRule="auto"/>
            </w:pPr>
            <w:r>
              <w:rPr>
                <w:rFonts w:ascii="Times New Roman" w:hAnsi="Times New Roman"/>
                <w:sz w:val="20"/>
                <w:szCs w:val="20"/>
              </w:rPr>
              <w:t>9</w:t>
            </w:r>
          </w:p>
        </w:tc>
        <w:tc>
          <w:tcPr>
            <w:tcW w:w="1500" w:type="dxa"/>
            <w:shd w:val="clear" w:fill="F8FAFC"/>
            <w:vAlign w:val="center"/>
          </w:tcPr>
          <w:p>
            <w:pPr>
              <w:jc w:val="left"/>
              <w:spacing w:before="60" w:after="60" w:line="260" w:lineRule="auto"/>
            </w:pPr>
            <w:r>
              <w:rPr>
                <w:rFonts w:ascii="Times New Roman" w:hAnsi="Times New Roman"/>
                <w:sz w:val="20"/>
                <w:szCs w:val="20"/>
              </w:rPr>
              <w:t>Upload ZIP ArcGIS</w:t>
            </w:r>
          </w:p>
        </w:tc>
        <w:tc>
          <w:tcPr>
            <w:tcW w:w="2000" w:type="dxa"/>
            <w:shd w:val="clear" w:fill="F8FAFC"/>
            <w:vAlign w:val="center"/>
          </w:tcPr>
          <w:p>
            <w:pPr>
              <w:jc w:val="left"/>
              <w:spacing w:before="60" w:after="60" w:line="260" w:lineRule="auto"/>
            </w:pPr>
            <w:r>
              <w:rPr>
                <w:rFonts w:ascii="Times New Roman" w:hAnsi="Times New Roman"/>
                <w:sz w:val="20"/>
                <w:szCs w:val="20"/>
              </w:rPr>
              <w:t>Pilih DIR_Paloh.zip</w:t>
            </w:r>
          </w:p>
        </w:tc>
        <w:tc>
          <w:tcPr>
            <w:tcW w:w="2000" w:type="dxa"/>
            <w:shd w:val="clear" w:fill="F8FAFC"/>
            <w:vAlign w:val="center"/>
          </w:tcPr>
          <w:p>
            <w:pPr>
              <w:jc w:val="left"/>
              <w:spacing w:before="60" w:after="60" w:line="260" w:lineRule="auto"/>
            </w:pPr>
            <w:r>
              <w:rPr>
                <w:rFonts w:ascii="Times New Roman" w:hAnsi="Times New Roman"/>
                <w:sz w:val="20"/>
                <w:szCs w:val="20"/>
              </w:rPr>
              <w:t>Otomatis konversi ke .geojson &amp; tersimpan</w:t>
            </w:r>
          </w:p>
        </w:tc>
        <w:tc>
          <w:tcPr>
            <w:tcW w:w="1700" w:type="dxa"/>
            <w:shd w:val="clear" w:fill="F8FAFC"/>
            <w:vAlign w:val="center"/>
          </w:tcPr>
          <w:p>
            <w:pPr>
              <w:jc w:val="left"/>
              <w:spacing w:before="60" w:after="60" w:line="260" w:lineRule="auto"/>
            </w:pPr>
            <w:r>
              <w:rPr>
                <w:rFonts w:ascii="Times New Roman" w:hAnsi="Times New Roman"/>
                <w:sz w:val="20"/>
                <w:szCs w:val="20"/>
              </w:rPr>
              <w:t>File .geojson tersimpan di server</w:t>
            </w:r>
          </w:p>
        </w:tc>
        <w:tc>
          <w:tcPr>
            <w:tcW w:w="800" w:type="dxa"/>
            <w:shd w:val="clear" w:fill="F8FAFC"/>
            <w:vAlign w:val="center"/>
          </w:tcPr>
          <w:p>
            <w:pPr>
              <w:jc w:val="left"/>
              <w:spacing w:before="60" w:after="60" w:line="260" w:lineRule="auto"/>
            </w:pPr>
            <w:r>
              <w:rPr>
                <w:rFonts w:ascii="Times New Roman" w:hAnsi="Times New Roman"/>
                <w:sz w:val="20"/>
                <w:szCs w:val="20"/>
              </w:rPr>
              <w:t>Valid</w:t>
            </w:r>
          </w:p>
        </w:tc>
      </w:tr>
      <w:tr>
        <w:tc>
          <w:tcPr>
            <w:tcW w:w="380" w:type="dxa"/>
            <w:shd w:val="clear" w:fill="FFFFFF"/>
            <w:vAlign w:val="center"/>
          </w:tcPr>
          <w:p>
            <w:pPr>
              <w:jc w:val="center"/>
              <w:spacing w:before="60" w:after="60" w:line="260" w:lineRule="auto"/>
            </w:pPr>
            <w:r>
              <w:rPr>
                <w:rFonts w:ascii="Times New Roman" w:hAnsi="Times New Roman"/>
                <w:sz w:val="20"/>
                <w:szCs w:val="20"/>
              </w:rPr>
              <w:t>10</w:t>
            </w:r>
          </w:p>
        </w:tc>
        <w:tc>
          <w:tcPr>
            <w:tcW w:w="1500" w:type="dxa"/>
            <w:shd w:val="clear" w:fill="FFFFFF"/>
            <w:vAlign w:val="center"/>
          </w:tcPr>
          <w:p>
            <w:pPr>
              <w:jc w:val="left"/>
              <w:spacing w:before="60" w:after="60" w:line="260" w:lineRule="auto"/>
            </w:pPr>
            <w:r>
              <w:rPr>
                <w:rFonts w:ascii="Times New Roman" w:hAnsi="Times New Roman"/>
                <w:sz w:val="20"/>
                <w:szCs w:val="20"/>
              </w:rPr>
              <w:t>Upload Format Salah</w:t>
            </w:r>
          </w:p>
        </w:tc>
        <w:tc>
          <w:tcPr>
            <w:tcW w:w="2000" w:type="dxa"/>
            <w:shd w:val="clear" w:fill="FFFFFF"/>
            <w:vAlign w:val="center"/>
          </w:tcPr>
          <w:p>
            <w:pPr>
              <w:jc w:val="left"/>
              <w:spacing w:before="60" w:after="60" w:line="260" w:lineRule="auto"/>
            </w:pPr>
            <w:r>
              <w:rPr>
                <w:rFonts w:ascii="Times New Roman" w:hAnsi="Times New Roman"/>
                <w:sz w:val="20"/>
                <w:szCs w:val="20"/>
              </w:rPr>
              <w:t>Pilih file laporan.docx</w:t>
            </w:r>
          </w:p>
        </w:tc>
        <w:tc>
          <w:tcPr>
            <w:tcW w:w="2000" w:type="dxa"/>
            <w:shd w:val="clear" w:fill="FFFFFF"/>
            <w:vAlign w:val="center"/>
          </w:tcPr>
          <w:p>
            <w:pPr>
              <w:jc w:val="left"/>
              <w:spacing w:before="60" w:after="60" w:line="260" w:lineRule="auto"/>
            </w:pPr>
            <w:r>
              <w:rPr>
                <w:rFonts w:ascii="Times New Roman" w:hAnsi="Times New Roman"/>
                <w:sz w:val="20"/>
                <w:szCs w:val="20"/>
              </w:rPr>
              <w:t>Sistem menolak &amp; tampilkan alert format</w:t>
            </w:r>
          </w:p>
        </w:tc>
        <w:tc>
          <w:tcPr>
            <w:tcW w:w="1700" w:type="dxa"/>
            <w:shd w:val="clear" w:fill="FFFFFF"/>
            <w:vAlign w:val="center"/>
          </w:tcPr>
          <w:p>
            <w:pPr>
              <w:jc w:val="left"/>
              <w:spacing w:before="60" w:after="60" w:line="260" w:lineRule="auto"/>
            </w:pPr>
            <w:r>
              <w:rPr>
                <w:rFonts w:ascii="Times New Roman" w:hAnsi="Times New Roman"/>
                <w:sz w:val="20"/>
                <w:szCs w:val="20"/>
              </w:rPr>
              <w:t>Alert format tidak valid muncul</w:t>
            </w:r>
          </w:p>
        </w:tc>
        <w:tc>
          <w:tcPr>
            <w:tcW w:w="800" w:type="dxa"/>
            <w:shd w:val="clear" w:fill="FFFFFF"/>
            <w:vAlign w:val="center"/>
          </w:tcPr>
          <w:p>
            <w:pPr>
              <w:jc w:val="left"/>
              <w:spacing w:before="60" w:after="60" w:line="260" w:lineRule="auto"/>
            </w:pPr>
            <w:r>
              <w:rPr>
                <w:rFonts w:ascii="Times New Roman" w:hAnsi="Times New Roman"/>
                <w:sz w:val="20"/>
                <w:szCs w:val="20"/>
              </w:rPr>
              <w:t>Valid</w:t>
            </w:r>
          </w:p>
        </w:tc>
      </w:tr>
      <w:tr>
        <w:tc>
          <w:tcPr>
            <w:tcW w:w="380" w:type="dxa"/>
            <w:shd w:val="clear" w:fill="F8FAFC"/>
            <w:vAlign w:val="center"/>
          </w:tcPr>
          <w:p>
            <w:pPr>
              <w:jc w:val="center"/>
              <w:spacing w:before="60" w:after="60" w:line="260" w:lineRule="auto"/>
            </w:pPr>
            <w:r>
              <w:rPr>
                <w:rFonts w:ascii="Times New Roman" w:hAnsi="Times New Roman"/>
                <w:sz w:val="20"/>
                <w:szCs w:val="20"/>
              </w:rPr>
              <w:t>11</w:t>
            </w:r>
          </w:p>
        </w:tc>
        <w:tc>
          <w:tcPr>
            <w:tcW w:w="1500" w:type="dxa"/>
            <w:shd w:val="clear" w:fill="F8FAFC"/>
            <w:vAlign w:val="center"/>
          </w:tcPr>
          <w:p>
            <w:pPr>
              <w:jc w:val="left"/>
              <w:spacing w:before="60" w:after="60" w:line="260" w:lineRule="auto"/>
            </w:pPr>
            <w:r>
              <w:rPr>
                <w:rFonts w:ascii="Times New Roman" w:hAnsi="Times New Roman"/>
                <w:sz w:val="20"/>
                <w:szCs w:val="20"/>
              </w:rPr>
              <w:t>Rename File</w:t>
            </w:r>
          </w:p>
        </w:tc>
        <w:tc>
          <w:tcPr>
            <w:tcW w:w="2000" w:type="dxa"/>
            <w:shd w:val="clear" w:fill="F8FAFC"/>
            <w:vAlign w:val="center"/>
          </w:tcPr>
          <w:p>
            <w:pPr>
              <w:jc w:val="left"/>
              <w:spacing w:before="60" w:after="60" w:line="260" w:lineRule="auto"/>
            </w:pPr>
            <w:r>
              <w:rPr>
                <w:rFonts w:ascii="Times New Roman" w:hAnsi="Times New Roman"/>
                <w:sz w:val="20"/>
                <w:szCs w:val="20"/>
              </w:rPr>
              <w:t>Klik edit, ganti nama file</w:t>
            </w:r>
          </w:p>
        </w:tc>
        <w:tc>
          <w:tcPr>
            <w:tcW w:w="2000" w:type="dxa"/>
            <w:shd w:val="clear" w:fill="F8FAFC"/>
            <w:vAlign w:val="center"/>
          </w:tcPr>
          <w:p>
            <w:pPr>
              <w:jc w:val="left"/>
              <w:spacing w:before="60" w:after="60" w:line="260" w:lineRule="auto"/>
            </w:pPr>
            <w:r>
              <w:rPr>
                <w:rFonts w:ascii="Times New Roman" w:hAnsi="Times New Roman"/>
                <w:sz w:val="20"/>
                <w:szCs w:val="20"/>
              </w:rPr>
              <w:t>Nama file di disk berubah</w:t>
            </w:r>
          </w:p>
        </w:tc>
        <w:tc>
          <w:tcPr>
            <w:tcW w:w="1700" w:type="dxa"/>
            <w:shd w:val="clear" w:fill="F8FAFC"/>
            <w:vAlign w:val="center"/>
          </w:tcPr>
          <w:p>
            <w:pPr>
              <w:jc w:val="left"/>
              <w:spacing w:before="60" w:after="60" w:line="260" w:lineRule="auto"/>
            </w:pPr>
            <w:r>
              <w:rPr>
                <w:rFonts w:ascii="Times New Roman" w:hAnsi="Times New Roman"/>
                <w:sz w:val="20"/>
                <w:szCs w:val="20"/>
              </w:rPr>
              <w:t>Rename berhasil di filesystem</w:t>
            </w:r>
          </w:p>
        </w:tc>
        <w:tc>
          <w:tcPr>
            <w:tcW w:w="800" w:type="dxa"/>
            <w:shd w:val="clear" w:fill="F8FAFC"/>
            <w:vAlign w:val="center"/>
          </w:tcPr>
          <w:p>
            <w:pPr>
              <w:jc w:val="left"/>
              <w:spacing w:before="60" w:after="60" w:line="260" w:lineRule="auto"/>
            </w:pPr>
            <w:r>
              <w:rPr>
                <w:rFonts w:ascii="Times New Roman" w:hAnsi="Times New Roman"/>
                <w:sz w:val="20"/>
                <w:szCs w:val="20"/>
              </w:rPr>
              <w:t>Valid</w:t>
            </w:r>
          </w:p>
        </w:tc>
      </w:tr>
      <w:tr>
        <w:tc>
          <w:tcPr>
            <w:tcW w:w="380" w:type="dxa"/>
            <w:shd w:val="clear" w:fill="FFFFFF"/>
            <w:vAlign w:val="center"/>
          </w:tcPr>
          <w:p>
            <w:pPr>
              <w:jc w:val="center"/>
              <w:spacing w:before="60" w:after="60" w:line="260" w:lineRule="auto"/>
            </w:pPr>
            <w:r>
              <w:rPr>
                <w:rFonts w:ascii="Times New Roman" w:hAnsi="Times New Roman"/>
                <w:sz w:val="20"/>
                <w:szCs w:val="20"/>
              </w:rPr>
              <w:t>12</w:t>
            </w:r>
          </w:p>
        </w:tc>
        <w:tc>
          <w:tcPr>
            <w:tcW w:w="1500" w:type="dxa"/>
            <w:shd w:val="clear" w:fill="FFFFFF"/>
            <w:vAlign w:val="center"/>
          </w:tcPr>
          <w:p>
            <w:pPr>
              <w:jc w:val="left"/>
              <w:spacing w:before="60" w:after="60" w:line="260" w:lineRule="auto"/>
            </w:pPr>
            <w:r>
              <w:rPr>
                <w:rFonts w:ascii="Times New Roman" w:hAnsi="Times New Roman"/>
                <w:sz w:val="20"/>
                <w:szCs w:val="20"/>
              </w:rPr>
              <w:t>Bulk Delete</w:t>
            </w:r>
          </w:p>
        </w:tc>
        <w:tc>
          <w:tcPr>
            <w:tcW w:w="2000" w:type="dxa"/>
            <w:shd w:val="clear" w:fill="FFFFFF"/>
            <w:vAlign w:val="center"/>
          </w:tcPr>
          <w:p>
            <w:pPr>
              <w:jc w:val="left"/>
              <w:spacing w:before="60" w:after="60" w:line="260" w:lineRule="auto"/>
            </w:pPr>
            <w:r>
              <w:rPr>
                <w:rFonts w:ascii="Times New Roman" w:hAnsi="Times New Roman"/>
                <w:sz w:val="20"/>
                <w:szCs w:val="20"/>
              </w:rPr>
              <w:t>Centang 3 file, klik hapus</w:t>
            </w:r>
          </w:p>
        </w:tc>
        <w:tc>
          <w:tcPr>
            <w:tcW w:w="2000" w:type="dxa"/>
            <w:shd w:val="clear" w:fill="FFFFFF"/>
            <w:vAlign w:val="center"/>
          </w:tcPr>
          <w:p>
            <w:pPr>
              <w:jc w:val="left"/>
              <w:spacing w:before="60" w:after="60" w:line="260" w:lineRule="auto"/>
            </w:pPr>
            <w:r>
              <w:rPr>
                <w:rFonts w:ascii="Times New Roman" w:hAnsi="Times New Roman"/>
                <w:sz w:val="20"/>
                <w:szCs w:val="20"/>
              </w:rPr>
              <w:t>3 file terhapus dari server</w:t>
            </w:r>
          </w:p>
        </w:tc>
        <w:tc>
          <w:tcPr>
            <w:tcW w:w="1700" w:type="dxa"/>
            <w:shd w:val="clear" w:fill="FFFFFF"/>
            <w:vAlign w:val="center"/>
          </w:tcPr>
          <w:p>
            <w:pPr>
              <w:jc w:val="left"/>
              <w:spacing w:before="60" w:after="60" w:line="260" w:lineRule="auto"/>
            </w:pPr>
            <w:r>
              <w:rPr>
                <w:rFonts w:ascii="Times New Roman" w:hAnsi="Times New Roman"/>
                <w:sz w:val="20"/>
                <w:szCs w:val="20"/>
              </w:rPr>
              <w:t>Semua file dipilih terhapus</w:t>
            </w:r>
          </w:p>
        </w:tc>
        <w:tc>
          <w:tcPr>
            <w:tcW w:w="800" w:type="dxa"/>
            <w:shd w:val="clear" w:fill="FFFFFF"/>
            <w:vAlign w:val="center"/>
          </w:tcPr>
          <w:p>
            <w:pPr>
              <w:jc w:val="left"/>
              <w:spacing w:before="60" w:after="60" w:line="260" w:lineRule="auto"/>
            </w:pPr>
            <w:r>
              <w:rPr>
                <w:rFonts w:ascii="Times New Roman" w:hAnsi="Times New Roman"/>
                <w:sz w:val="20"/>
                <w:szCs w:val="20"/>
              </w:rPr>
              <w:t>Valid</w:t>
            </w:r>
          </w:p>
        </w:tc>
      </w:tr>
    </w:tbl>
    <w:p>
      <w:pPr>
        <w:jc w:val="both"/>
        <w:spacing w:before="0" w:after="120" w:line="360" w:lineRule="auto"/>
      </w:pPr>
      <w:r>
        <w:rPr>
          <w:rFonts w:ascii="Times New Roman" w:hAnsi="Times New Roman" w:cs="Times New Roman"/>
          <w:sz w:val="24"/>
          <w:szCs w:val="24"/>
        </w:rPr>
        <w:t xml:space="preserve"/>
      </w:r>
    </w:p>
    <w:p>
      <w:pPr>
        <w:jc w:val="left"/>
        <w:spacing w:before="200" w:after="100" w:line="360" w:lineRule="auto"/>
      </w:pPr>
      <w:r>
        <w:rPr>
          <w:rFonts w:ascii="Times New Roman" w:hAnsi="Times New Roman" w:cs="Times New Roman"/>
          <w:sz w:val="24"/>
          <w:szCs w:val="24"/>
          <w:b/>
          <w:bCs/>
        </w:rPr>
        <w:t xml:space="preserve">4.8 Deployment ke Platform Railway</w:t>
      </w:r>
    </w:p>
    <w:p>
      <w:pPr>
        <w:jc w:val="both"/>
        <w:ind w:firstLine="720"/>
        <w:spacing w:before="0" w:after="120" w:line="360" w:lineRule="auto"/>
      </w:pPr>
      <w:r>
        <w:rPr>
          <w:rFonts w:ascii="Times New Roman" w:hAnsi="Times New Roman" w:cs="Times New Roman"/>
          <w:sz w:val="24"/>
          <w:szCs w:val="24"/>
        </w:rPr>
        <w:t xml:space="preserve">Setelah pengujian lokal dinyatakan berhasil, penulis melakukan deployment aplikasi ke platform cloud Railway agar sistem dapat diakses secara publik. Proses deployment melibatkan langkah-langkah berikut:</w:t>
      </w:r>
    </w:p>
    <w:p>
      <w:pPr>
        <w:jc w:val="both"/>
        <w:ind w:firstLine="360"/>
        <w:spacing w:before="0" w:after="80" w:line="360" w:lineRule="auto"/>
      </w:pPr>
      <w:r>
        <w:rPr>
          <w:rFonts w:ascii="Times New Roman" w:hAnsi="Times New Roman" w:cs="Times New Roman"/>
          <w:sz w:val="24"/>
          <w:szCs w:val="24"/>
        </w:rPr>
        <w:t xml:space="preserve">1. Persiapan Konfigurasi Produksi: File `.env.example` dikonfigurasi untuk menggunakan kredensial database MySQL yang disediakan oleh Railway. Nilai `APP_ENV` diset ke `production` dan `APP_DEBUG` ke `false` untuk alasan keamanan.</w:t>
      </w:r>
    </w:p>
    <w:p>
      <w:pPr>
        <w:jc w:val="both"/>
        <w:ind w:firstLine="360"/>
        <w:spacing w:before="0" w:after="80" w:line="360" w:lineRule="auto"/>
      </w:pPr>
      <w:r>
        <w:rPr>
          <w:rFonts w:ascii="Times New Roman" w:hAnsi="Times New Roman" w:cs="Times New Roman"/>
          <w:sz w:val="24"/>
          <w:szCs w:val="24"/>
        </w:rPr>
        <w:t xml:space="preserve">2. Penyusunan `Dockerfile` dan Konfigurasi Server: Penulis membuat `Dockerfile` yang mendefinisikan image PHP 8.2-FPM dengan Nginx sebagai web server. File konfigurasi Nginx diatur untuk mengarahkan seluruh request ke `public/index.php` sesuai persyaratan Laravel.</w:t>
      </w:r>
    </w:p>
    <w:p>
      <w:pPr>
        <w:jc w:val="both"/>
        <w:ind w:firstLine="360"/>
        <w:spacing w:before="0" w:after="80" w:line="360" w:lineRule="auto"/>
      </w:pPr>
      <w:r>
        <w:rPr>
          <w:rFonts w:ascii="Times New Roman" w:hAnsi="Times New Roman" w:cs="Times New Roman"/>
          <w:sz w:val="24"/>
          <w:szCs w:val="24"/>
        </w:rPr>
        <w:t xml:space="preserve">3. Integrasi GitHub Repository: Repositori kode sumber `github.com/BILITx07/Belajar-Laravel` dihubungkan ke proyek Railway. Setiap kali ada push ke branch `main`, Railway secara otomatis membangun ulang container dan mendeploy versi terbaru (CI/CD pipeline).</w:t>
      </w:r>
    </w:p>
    <w:p>
      <w:pPr>
        <w:jc w:val="both"/>
        <w:ind w:firstLine="360"/>
        <w:spacing w:before="0" w:after="80" w:line="360" w:lineRule="auto"/>
      </w:pPr>
      <w:r>
        <w:rPr>
          <w:rFonts w:ascii="Times New Roman" w:hAnsi="Times New Roman" w:cs="Times New Roman"/>
          <w:sz w:val="24"/>
          <w:szCs w:val="24"/>
        </w:rPr>
        <w:t xml:space="preserve">4. Konfigurasi Environment Variables: Variabel sensitif seperti `APP_KEY`, `DB_HOST`, `DB_USERNAME`, `DB_PASSWORD`, dan `DB_DATABASE` dikonfigurasi melalui dashboard Railway (tidak disimpan di repositori kode).</w:t>
      </w:r>
    </w:p>
    <w:p>
      <w:pPr>
        <w:jc w:val="both"/>
        <w:ind w:firstLine="360"/>
        <w:spacing w:before="0" w:after="80" w:line="360" w:lineRule="auto"/>
      </w:pPr>
      <w:r>
        <w:rPr>
          <w:rFonts w:ascii="Times New Roman" w:hAnsi="Times New Roman" w:cs="Times New Roman"/>
          <w:sz w:val="24"/>
          <w:szCs w:val="24"/>
        </w:rPr>
        <w:t xml:space="preserve">5. Eksekusi Migrasi Database: Setelah container berjalan, penulis menjalankan `php artisan migrate --seed` melalui terminal Railway untuk membuat tabel-tabel basis data dan mengisi data pengguna awal.</w:t>
      </w:r>
    </w:p>
    <w:p>
      <w:pPr>
        <w:jc w:val="both"/>
        <w:ind w:firstLine="360"/>
        <w:spacing w:before="0" w:after="80" w:line="360" w:lineRule="auto"/>
      </w:pPr>
      <w:r>
        <w:rPr>
          <w:rFonts w:ascii="Times New Roman" w:hAnsi="Times New Roman" w:cs="Times New Roman"/>
          <w:sz w:val="24"/>
          <w:szCs w:val="24"/>
        </w:rPr>
        <w:t xml:space="preserve">6. Verifikasi Produksi: Aplikasi diverifikasi dapat diakses publik melalui URL `https://webgis-bwsk.up.railway.app` dengan seluruh fitur berfungsi normal termasuk peta, upload, dan panel admin.</w:t>
      </w:r>
    </w:p>
    <w:p>
      <w:pPr>
        <w:spacing w:before="0" w:after="0"/>
      </w:pPr>
      <w:r>
        <w:br w:type="page"/>
      </w:r>
    </w:p>
    <w:p>
      <w:pPr>
        <w:jc w:val="center"/>
        <w:spacing w:before="240" w:after="180" w:line="360" w:lineRule="auto"/>
      </w:pPr>
      <w:r>
        <w:rPr>
          <w:rFonts w:ascii="Times New Roman" w:hAnsi="Times New Roman" w:cs="Times New Roman"/>
          <w:sz w:val="28"/>
          <w:szCs w:val="28"/>
          <w:b/>
          <w:bCs/>
        </w:rPr>
        <w:t xml:space="preserve">BAB V
KESIMPULAN DAN SARAN</w:t>
      </w:r>
    </w:p>
    <w:p>
      <w:pPr>
        <w:jc w:val="left"/>
        <w:spacing w:before="200" w:after="100" w:line="360" w:lineRule="auto"/>
      </w:pPr>
      <w:r>
        <w:rPr>
          <w:rFonts w:ascii="Times New Roman" w:hAnsi="Times New Roman" w:cs="Times New Roman"/>
          <w:sz w:val="24"/>
          <w:szCs w:val="24"/>
          <w:b/>
          <w:bCs/>
        </w:rPr>
        <w:t xml:space="preserve">5.1 Kesimpulan</w:t>
      </w:r>
    </w:p>
    <w:p>
      <w:pPr>
        <w:jc w:val="both"/>
        <w:ind w:firstLine="720"/>
        <w:spacing w:before="0" w:after="120" w:line="360" w:lineRule="auto"/>
      </w:pPr>
      <w:r>
        <w:rPr>
          <w:rFonts w:ascii="Times New Roman" w:hAnsi="Times New Roman" w:cs="Times New Roman"/>
          <w:sz w:val="24"/>
          <w:szCs w:val="24"/>
        </w:rPr>
        <w:t xml:space="preserve">Berdasarkan keseluruhan pelaksanaan Praktik Kerja Lapangan dan hasil pengembangan sistem WebGIS Daerah Irigasi di Balai Wilayah Sungai Kalimantan I Pontianak, penulis menyimpulkan hal-hal sebagai berikut:</w:t>
      </w:r>
    </w:p>
    <w:p>
      <w:pPr>
        <w:jc w:val="both"/>
        <w:ind w:firstLine="360"/>
        <w:spacing w:before="0" w:after="80" w:line="360" w:lineRule="auto"/>
      </w:pPr>
      <w:r>
        <w:rPr>
          <w:rFonts w:ascii="Times New Roman" w:hAnsi="Times New Roman" w:cs="Times New Roman"/>
          <w:sz w:val="24"/>
          <w:szCs w:val="24"/>
        </w:rPr>
        <w:t xml:space="preserve">Pertama, aplikasi WebGIS BWS Kalimantan I yang dibangun menggunakan Laravel 10 dan Leaflet.js telah berhasil memenuhi seluruh kebutuhan fungsional yang teridentifikasi selama analisis lapangan. Sistem menyajikan peta interaktif yang memuat seluruh layer Daerah Irigasi dengan pemisahan kategori yang jelas, filter per kabupaten, popup informasi atribut, serta alat bantu pengukuran dan cetak peta.</w:t>
      </w:r>
    </w:p>
    <w:p>
      <w:pPr>
        <w:jc w:val="both"/>
        <w:ind w:firstLine="360"/>
        <w:spacing w:before="0" w:after="80" w:line="360" w:lineRule="auto"/>
      </w:pPr>
      <w:r>
        <w:rPr>
          <w:rFonts w:ascii="Times New Roman" w:hAnsi="Times New Roman" w:cs="Times New Roman"/>
          <w:sz w:val="24"/>
          <w:szCs w:val="24"/>
        </w:rPr>
        <w:t xml:space="preserve">Kedua, solusi konversi otomatis Shapefile ArcGIS (`.zip`) ke GeoJSON menggunakan pustaka `shpjs` di sisi klien — dikombinasikan dengan mekanisme fallback `ZipArchive` PHP di sisi server — terbukti efektif menghilangkan hambatan utama yang selama ini memperlambat proses pembaruan data peta. Staf teknis kini dapat langsung mengunggah hasil kerja dari ArcGIS tanpa tahapan konversi manual.</w:t>
      </w:r>
    </w:p>
    <w:p>
      <w:pPr>
        <w:jc w:val="both"/>
        <w:ind w:firstLine="360"/>
        <w:spacing w:before="0" w:after="80" w:line="360" w:lineRule="auto"/>
      </w:pPr>
      <w:r>
        <w:rPr>
          <w:rFonts w:ascii="Times New Roman" w:hAnsi="Times New Roman" w:cs="Times New Roman"/>
          <w:sz w:val="24"/>
          <w:szCs w:val="24"/>
        </w:rPr>
        <w:t xml:space="preserve">Ketiga, penerapan sistem kontrol akses berbasis peran (Role-Based Access Control) dengan middleware Laravel memastikan pemisahan yang aman antara fitur publik dan fitur administratif, sehingga data spasial terproteksi dari modifikasi tidak sah.</w:t>
      </w:r>
    </w:p>
    <w:p>
      <w:pPr>
        <w:jc w:val="both"/>
        <w:ind w:firstLine="360"/>
        <w:spacing w:before="0" w:after="80" w:line="360" w:lineRule="auto"/>
      </w:pPr>
      <w:r>
        <w:rPr>
          <w:rFonts w:ascii="Times New Roman" w:hAnsi="Times New Roman" w:cs="Times New Roman"/>
          <w:sz w:val="24"/>
          <w:szCs w:val="24"/>
        </w:rPr>
        <w:t xml:space="preserve">Keempat, seluruh 12 skenario pengujian Black Box Testing menunjukkan hasil yang valid. Aplikasi juga telah berhasil dideploy ke platform cloud Railway dan dapat diakses 24 jam secara publik melalui `https://webgis-bwsk.up.railway.app`.</w:t>
      </w:r>
    </w:p>
    <w:p>
      <w:pPr>
        <w:jc w:val="both"/>
        <w:ind w:firstLine="360"/>
        <w:spacing w:before="0" w:after="80" w:line="360" w:lineRule="auto"/>
      </w:pPr>
      <w:r>
        <w:rPr>
          <w:rFonts w:ascii="Times New Roman" w:hAnsi="Times New Roman" w:cs="Times New Roman"/>
          <w:sz w:val="24"/>
          <w:szCs w:val="24"/>
        </w:rPr>
        <w:t xml:space="preserve">Kelima, dari sisi pengembangan diri, kegiatan magang ini memberikan pengalaman nyata yang sangat berharga bagi penulis dalam memahami proses pengembangan perangkat lunak di lingkungan instansi pemerintahan, mulai dari identifikasi masalah di lapangan, perancangan solusi teknis, pengkodean, hingga deployment dan operasional sistem di lingkungan produksi.</w:t>
      </w:r>
    </w:p>
    <w:p>
      <w:pPr>
        <w:jc w:val="left"/>
        <w:spacing w:before="200" w:after="100" w:line="360" w:lineRule="auto"/>
      </w:pPr>
      <w:r>
        <w:rPr>
          <w:rFonts w:ascii="Times New Roman" w:hAnsi="Times New Roman" w:cs="Times New Roman"/>
          <w:sz w:val="24"/>
          <w:szCs w:val="24"/>
          <w:b/>
          <w:bCs/>
        </w:rPr>
        <w:t xml:space="preserve">5.2 Saran</w:t>
      </w:r>
    </w:p>
    <w:p>
      <w:pPr>
        <w:jc w:val="both"/>
        <w:ind w:firstLine="720"/>
        <w:spacing w:before="0" w:after="120" w:line="360" w:lineRule="auto"/>
      </w:pPr>
      <w:r>
        <w:rPr>
          <w:rFonts w:ascii="Times New Roman" w:hAnsi="Times New Roman" w:cs="Times New Roman"/>
          <w:sz w:val="24"/>
          <w:szCs w:val="24"/>
        </w:rPr>
        <w:t xml:space="preserve">Berdasarkan pengalaman selama mengembangkan sistem dan pengetahuan yang diperoleh selama magang, penulis memberikan beberapa saran untuk pengembangan sistem ke depan:</w:t>
      </w:r>
    </w:p>
    <w:p>
      <w:pPr>
        <w:jc w:val="both"/>
        <w:ind w:firstLine="360"/>
        <w:spacing w:before="0" w:after="80" w:line="360" w:lineRule="auto"/>
      </w:pPr>
      <w:r>
        <w:rPr>
          <w:rFonts w:ascii="Times New Roman" w:hAnsi="Times New Roman" w:cs="Times New Roman"/>
          <w:sz w:val="24"/>
          <w:szCs w:val="24"/>
        </w:rPr>
        <w:t xml:space="preserve">1. Integrasi Pemantauan Debit Air Secara Real-Time: Sistem dapat dikembangkan untuk mengintegrasikan data dari sensor telemetri tinggi muka air (TMA) yang dipasang di pintu bangunan air utama. Dengan visualisasi data sensor di peta, staf O&amp;P dapat memantau kondisi jaringan irigasi dari kantor tanpa harus datang langsung ke lapangan.</w:t>
      </w:r>
    </w:p>
    <w:p>
      <w:pPr>
        <w:jc w:val="both"/>
        <w:ind w:firstLine="360"/>
        <w:spacing w:before="0" w:after="80" w:line="360" w:lineRule="auto"/>
      </w:pPr>
      <w:r>
        <w:rPr>
          <w:rFonts w:ascii="Times New Roman" w:hAnsi="Times New Roman" w:cs="Times New Roman"/>
          <w:sz w:val="24"/>
          <w:szCs w:val="24"/>
        </w:rPr>
        <w:t xml:space="preserve">2. Pengembangan Modul Pelaporan Lapangan Berbasis PWA: Juru pengairan dan petugas lapangan dapat diberikan aplikasi mobile berbasis Progressive Web App (PWA) yang memungkinkan mereka mengirimkan laporan kerusakan saluran atau bangunan air beserta foto dan koordinat GPS secara langsung dari smartphone ke sistem.</w:t>
      </w:r>
    </w:p>
    <w:p>
      <w:pPr>
        <w:jc w:val="both"/>
        <w:ind w:firstLine="360"/>
        <w:spacing w:before="0" w:after="80" w:line="360" w:lineRule="auto"/>
      </w:pPr>
      <w:r>
        <w:rPr>
          <w:rFonts w:ascii="Times New Roman" w:hAnsi="Times New Roman" w:cs="Times New Roman"/>
          <w:sz w:val="24"/>
          <w:szCs w:val="24"/>
        </w:rPr>
        <w:t xml:space="preserve">3. Implementasi Map Vector Tiles (MVT) untuk Data Berukuran Besar: Untuk meningkatkan performa pemuatan peta pada kondisi koneksi terbatas, dataset spasial berukuran besar (seperti poligon seluruh DAS Kapuas) sebaiknya dikonversi ke format MapBox Vector Tiles (MVT) yang mendukung rendering berbasis tile dan hanya memuat geometri yang terlihat pada viewport saat itu.</w:t>
      </w:r>
    </w:p>
    <w:p>
      <w:pPr>
        <w:jc w:val="both"/>
        <w:ind w:firstLine="360"/>
        <w:spacing w:before="0" w:after="80" w:line="360" w:lineRule="auto"/>
      </w:pPr>
      <w:r>
        <w:rPr>
          <w:rFonts w:ascii="Times New Roman" w:hAnsi="Times New Roman" w:cs="Times New Roman"/>
          <w:sz w:val="24"/>
          <w:szCs w:val="24"/>
        </w:rPr>
        <w:t xml:space="preserve">4. Penambahan Fitur Analisis Spasial: Sistem dapat diperkaya dengan fitur analisis sederhana seperti perhitungan persentase ketercapaian intensitas tanam, visualisasi tren perubahan luas fungsional tahunan melalui grafik, serta pelaporan otomatis dalam format PDF.</w:t>
      </w:r>
    </w:p>
    <w:p>
      <w:pPr>
        <w:jc w:val="both"/>
        <w:ind w:firstLine="360"/>
        <w:spacing w:before="0" w:after="80" w:line="360" w:lineRule="auto"/>
      </w:pPr>
      <w:r>
        <w:rPr>
          <w:rFonts w:ascii="Times New Roman" w:hAnsi="Times New Roman" w:cs="Times New Roman"/>
          <w:sz w:val="24"/>
          <w:szCs w:val="24"/>
        </w:rPr>
        <w:t xml:space="preserve">5. Migrasi Database Spasial ke PostGIS: Untuk mendukung query spasial yang lebih kompleks di masa depan (seperti analisis interseksi poligon dan pencarian berdasarkan koordinat), sistem dapat dimigrasi dari penyimpanan file GeoJSON ke basis data PostgreSQL dengan ekstensi PostGIS.</w:t>
      </w:r>
    </w:p>
    <w:p>
      <w:pPr>
        <w:spacing w:before="0" w:after="0"/>
      </w:pPr>
      <w:r>
        <w:br w:type="page"/>
      </w:r>
    </w:p>
    <w:p>
      <w:pPr>
        <w:jc w:val="center"/>
        <w:spacing w:before="240" w:after="180" w:line="360" w:lineRule="auto"/>
      </w:pPr>
      <w:r>
        <w:rPr>
          <w:rFonts w:ascii="Times New Roman" w:hAnsi="Times New Roman" w:cs="Times New Roman"/>
          <w:sz w:val="28"/>
          <w:szCs w:val="28"/>
          <w:b/>
          <w:bCs/>
        </w:rPr>
        <w:t xml:space="preserve">DAFTAR PUSTAKA</w:t>
      </w:r>
    </w:p>
    <w:p>
      <w:pPr>
        <w:jc w:val="both"/>
        <w:spacing w:before="0" w:after="100" w:line="360" w:lineRule="auto"/>
      </w:pPr>
      <w:r>
        <w:rPr>
          <w:rFonts w:ascii="Times New Roman" w:hAnsi="Times New Roman" w:cs="Times New Roman"/>
          <w:sz w:val="24"/>
          <w:szCs w:val="24"/>
        </w:rPr>
        <w:t xml:space="preserve">Butler, H., Daly, M., Doyle, A., Gillies, S., Hagen, S., &amp; Schaub, T. (2016). The GeoJSON Format. RFC 7946. Internet Engineering Task Force (IETF). https://tools.ietf.org/html/rfc7946</w:t>
      </w:r>
    </w:p>
    <w:p>
      <w:pPr>
        <w:jc w:val="both"/>
        <w:spacing w:before="0" w:after="100" w:line="360" w:lineRule="auto"/>
      </w:pPr>
      <w:r>
        <w:rPr>
          <w:rFonts w:ascii="Times New Roman" w:hAnsi="Times New Roman" w:cs="Times New Roman"/>
          <w:sz w:val="24"/>
          <w:szCs w:val="24"/>
        </w:rPr>
        <w:t xml:space="preserve">ESRI. (1998). ESRI Shapefile Technical Description: An ESRI White Paper. Redlands, CA: Environmental Systems Research Institute, Inc.</w:t>
      </w:r>
    </w:p>
    <w:p>
      <w:pPr>
        <w:jc w:val="both"/>
        <w:spacing w:before="0" w:after="100" w:line="360" w:lineRule="auto"/>
      </w:pPr>
      <w:r>
        <w:rPr>
          <w:rFonts w:ascii="Times New Roman" w:hAnsi="Times New Roman" w:cs="Times New Roman"/>
          <w:sz w:val="24"/>
          <w:szCs w:val="24"/>
        </w:rPr>
        <w:t xml:space="preserve">Kementerian Pekerjaan Umum dan Perumahan Rakyat. (2015). Peraturan Menteri PUPR Nomor 14/PRT/M/2015 tentang Kriteria dan Penetapan Status Daerah Irigasi. Jakarta: Kementerian PUPR.</w:t>
      </w:r>
    </w:p>
    <w:p>
      <w:pPr>
        <w:jc w:val="both"/>
        <w:spacing w:before="0" w:after="100" w:line="360" w:lineRule="auto"/>
      </w:pPr>
      <w:r>
        <w:rPr>
          <w:rFonts w:ascii="Times New Roman" w:hAnsi="Times New Roman" w:cs="Times New Roman"/>
          <w:sz w:val="24"/>
          <w:szCs w:val="24"/>
        </w:rPr>
        <w:t xml:space="preserve">Leaflet Contributors. (2023). Leaflet — A Modern, Lightweight Open-Source JavaScript Library for Interactive Maps (Version 1.9.4). Dokumentasi Resmi. https://leafletjs.com</w:t>
      </w:r>
    </w:p>
    <w:p>
      <w:pPr>
        <w:jc w:val="both"/>
        <w:spacing w:before="0" w:after="100" w:line="360" w:lineRule="auto"/>
      </w:pPr>
      <w:r>
        <w:rPr>
          <w:rFonts w:ascii="Times New Roman" w:hAnsi="Times New Roman" w:cs="Times New Roman"/>
          <w:sz w:val="24"/>
          <w:szCs w:val="24"/>
        </w:rPr>
        <w:t xml:space="preserve">Longley, P. A., Goodchild, M. F., Maguire, D. J., &amp; Rhind, D. W. (2015). Geographic Information Science and Systems (4th ed.). Hoboken, NJ: John Wiley &amp; Sons.</w:t>
      </w:r>
    </w:p>
    <w:p>
      <w:pPr>
        <w:jc w:val="both"/>
        <w:spacing w:before="0" w:after="100" w:line="360" w:lineRule="auto"/>
      </w:pPr>
      <w:r>
        <w:rPr>
          <w:rFonts w:ascii="Times New Roman" w:hAnsi="Times New Roman" w:cs="Times New Roman"/>
          <w:sz w:val="24"/>
          <w:szCs w:val="24"/>
        </w:rPr>
        <w:t xml:space="preserve">Otwell, T. (2023). Laravel — The PHP Framework for Web Artisans (Version 10.x). Dokumentasi Resmi. https://laravel.com/docs/10.x</w:t>
      </w:r>
    </w:p>
    <w:p>
      <w:pPr>
        <w:jc w:val="both"/>
        <w:spacing w:before="0" w:after="100" w:line="360" w:lineRule="auto"/>
      </w:pPr>
      <w:r>
        <w:rPr>
          <w:rFonts w:ascii="Times New Roman" w:hAnsi="Times New Roman" w:cs="Times New Roman"/>
          <w:sz w:val="24"/>
          <w:szCs w:val="24"/>
        </w:rPr>
        <w:t xml:space="preserve">Pressman, R. S., &amp; Maxim, B. R. (2020). Software Engineering: A Practitioner's Approach (9th ed.). New York: McGraw-Hill Education.</w:t>
      </w:r>
    </w:p>
    <w:p>
      <w:pPr>
        <w:jc w:val="both"/>
        <w:spacing w:before="0" w:after="100" w:line="360" w:lineRule="auto"/>
      </w:pPr>
      <w:r>
        <w:rPr>
          <w:rFonts w:ascii="Times New Roman" w:hAnsi="Times New Roman" w:cs="Times New Roman"/>
          <w:sz w:val="24"/>
          <w:szCs w:val="24"/>
        </w:rPr>
        <w:t xml:space="preserve">Railway Inc. (2024). Railway Documentation — Deploy, Scale, and Monitor Your Apps. https://docs.railway.app</w:t>
      </w:r>
    </w:p>
    <w:p>
      <w:pPr>
        <w:jc w:val="both"/>
        <w:spacing w:before="0" w:after="100" w:line="360" w:lineRule="auto"/>
      </w:pPr>
      <w:r>
        <w:rPr>
          <w:rFonts w:ascii="Times New Roman" w:hAnsi="Times New Roman" w:cs="Times New Roman"/>
          <w:sz w:val="24"/>
          <w:szCs w:val="24"/>
        </w:rPr>
        <w:t xml:space="preserve">Sommerville, I. (2016). Software Engineering (10th ed.). Boston: Pearson Education Limited.</w:t>
      </w:r>
    </w:p>
    <w:p>
      <w:pPr>
        <w:jc w:val="both"/>
        <w:spacing w:before="0" w:after="100" w:line="360" w:lineRule="auto"/>
      </w:pPr>
      <w:r>
        <w:rPr>
          <w:rFonts w:ascii="Times New Roman" w:hAnsi="Times New Roman" w:cs="Times New Roman"/>
          <w:sz w:val="24"/>
          <w:szCs w:val="24"/>
        </w:rPr>
        <w:t xml:space="preserve">Undang-Undang Republik Indonesia Nomor 17 Tahun 2019 tentang Sumber Daya Air. Lembaran Negara Republik Indonesia Tahun 2019 Nomor 190. Jakarta: Sekretariat Negara.</w:t>
      </w:r>
    </w:p>
    <w:p>
      <w:pPr>
        <w:spacing w:before="0" w:after="0"/>
      </w:pPr>
      <w:r>
        <w:br w:type="page"/>
      </w:r>
    </w:p>
    <w:p>
      <w:pPr>
        <w:jc w:val="center"/>
        <w:spacing w:before="240" w:after="180" w:line="360" w:lineRule="auto"/>
      </w:pPr>
      <w:r>
        <w:rPr>
          <w:rFonts w:ascii="Times New Roman" w:hAnsi="Times New Roman" w:cs="Times New Roman"/>
          <w:sz w:val="28"/>
          <w:szCs w:val="28"/>
          <w:b/>
          <w:bCs/>
        </w:rPr>
        <w:t xml:space="preserve">LAMPIRAN</w:t>
      </w:r>
    </w:p>
    <w:p>
      <w:pPr>
        <w:jc w:val="left"/>
        <w:spacing w:before="200" w:after="100" w:line="360" w:lineRule="auto"/>
      </w:pPr>
      <w:r>
        <w:rPr>
          <w:rFonts w:ascii="Times New Roman" w:hAnsi="Times New Roman" w:cs="Times New Roman"/>
          <w:sz w:val="24"/>
          <w:szCs w:val="24"/>
          <w:b/>
          <w:bCs/>
        </w:rPr>
        <w:t xml:space="preserve">Panduan Screenshot yang Harus Anda Ambil</w:t>
      </w:r>
    </w:p>
    <w:p>
      <w:pPr>
        <w:jc w:val="both"/>
        <w:ind w:firstLine="720"/>
        <w:spacing w:before="0" w:after="120" w:line="360" w:lineRule="auto"/>
      </w:pPr>
      <w:r>
        <w:rPr>
          <w:rFonts w:ascii="Times New Roman" w:hAnsi="Times New Roman" w:cs="Times New Roman"/>
          <w:sz w:val="24"/>
          <w:szCs w:val="24"/>
        </w:rPr>
        <w:t xml:space="preserve">Berikut adalah daftar lengkap bagian-bagian aplikasi WebGIS yang perlu Anda ambil screenshotnya untuk disisipkan ke dalam laporan ini. Buka URL https://webgis-bwsk.up.railway.app di browser Anda dan ikuti panduan berikut:</w:t>
      </w:r>
    </w:p>
    <w:tbl>
      <w:tblPr>
        <w:tblW w:w="8000" w:type="dxa"/>
        <w:jc w:val="center"/>
        <w:tblBorders>
          <w:top w:val="single" w:sz="8" w:color="000000"/>
          <w:left w:val="single" w:sz="8" w:color="000000"/>
          <w:bottom w:val="single" w:sz="8" w:color="000000"/>
          <w:right w:val="single" w:sz="8" w:color="000000"/>
          <w:insideH w:val="single" w:sz="4" w:color="BBBBBB"/>
          <w:insideV w:val="single" w:sz="4" w:color="BBBBBB"/>
        </w:tblBorders>
        <w:tblCellMar>
          <w:top w:w="100" w:type="dxa"/>
          <w:bottom w:w="100" w:type="dxa"/>
          <w:left w:w="160" w:type="dxa"/>
          <w:right w:w="160" w:type="dxa"/>
        </w:tblCellMar>
      </w:tblPr>
      <w:tblGrid>
        <w:gridCol w:w="400"/>
        <w:gridCol w:w="2000"/>
        <w:gridCol w:w="3500"/>
        <w:gridCol w:w="2100"/>
      </w:tblGrid>
      <w:tr>
        <w:trPr>
          <w:tblHeader/>
        </w:trPr>
        <w:tc>
          <w:tcPr>
            <w:tcW w:w="400" w:type="dxa"/>
            <w:shd w:val="clear" w:fill="1D4ED8"/>
            <w:vAlign w:val="center"/>
          </w:tcPr>
          <w:p>
            <w:pPr>
              <w:jc w:val="center"/>
              <w:spacing w:before="80" w:after="80" w:line="240" w:lineRule="auto"/>
            </w:pPr>
            <w:r>
              <w:rPr>
                <w:rFonts w:ascii="Times New Roman" w:hAnsi="Times New Roman"/>
                <w:b/>
                <w:color w:val="FFFFFF"/>
                <w:sz w:val="20"/>
                <w:szCs w:val="20"/>
              </w:rPr>
              <w:t>No.</w:t>
            </w:r>
          </w:p>
        </w:tc>
        <w:tc>
          <w:tcPr>
            <w:tcW w:w="2000" w:type="dxa"/>
            <w:shd w:val="clear" w:fill="1D4ED8"/>
            <w:vAlign w:val="center"/>
          </w:tcPr>
          <w:p>
            <w:pPr>
              <w:jc w:val="center"/>
              <w:spacing w:before="80" w:after="80" w:line="240" w:lineRule="auto"/>
            </w:pPr>
            <w:r>
              <w:rPr>
                <w:rFonts w:ascii="Times New Roman" w:hAnsi="Times New Roman"/>
                <w:b/>
                <w:color w:val="FFFFFF"/>
                <w:sz w:val="20"/>
                <w:szCs w:val="20"/>
              </w:rPr>
              <w:t>Gambar</w:t>
            </w:r>
          </w:p>
        </w:tc>
        <w:tc>
          <w:tcPr>
            <w:tcW w:w="3500" w:type="dxa"/>
            <w:shd w:val="clear" w:fill="1D4ED8"/>
            <w:vAlign w:val="center"/>
          </w:tcPr>
          <w:p>
            <w:pPr>
              <w:jc w:val="center"/>
              <w:spacing w:before="80" w:after="80" w:line="240" w:lineRule="auto"/>
            </w:pPr>
            <w:r>
              <w:rPr>
                <w:rFonts w:ascii="Times New Roman" w:hAnsi="Times New Roman"/>
                <w:b/>
                <w:color w:val="FFFFFF"/>
                <w:sz w:val="20"/>
                <w:szCs w:val="20"/>
              </w:rPr>
              <w:t>Lokasi URL / Cara Mengambil</w:t>
            </w:r>
          </w:p>
        </w:tc>
        <w:tc>
          <w:tcPr>
            <w:tcW w:w="2100" w:type="dxa"/>
            <w:shd w:val="clear" w:fill="1D4ED8"/>
            <w:vAlign w:val="center"/>
          </w:tcPr>
          <w:p>
            <w:pPr>
              <w:jc w:val="center"/>
              <w:spacing w:before="80" w:after="80" w:line="240" w:lineRule="auto"/>
            </w:pPr>
            <w:r>
              <w:rPr>
                <w:rFonts w:ascii="Times New Roman" w:hAnsi="Times New Roman"/>
                <w:b/>
                <w:color w:val="FFFFFF"/>
                <w:sz w:val="20"/>
                <w:szCs w:val="20"/>
              </w:rPr>
              <w:t>Ditempatkan di Sub-bab</w:t>
            </w:r>
          </w:p>
        </w:tc>
      </w:tr>
      <w:tr>
        <w:tc>
          <w:tcPr>
            <w:tcW w:w="400" w:type="dxa"/>
            <w:shd w:val="clear" w:fill="F8FAFC"/>
            <w:vAlign w:val="center"/>
          </w:tcPr>
          <w:p>
            <w:pPr>
              <w:jc w:val="center"/>
              <w:spacing w:before="60" w:after="60" w:line="260" w:lineRule="auto"/>
            </w:pPr>
            <w:r>
              <w:rPr>
                <w:rFonts w:ascii="Times New Roman" w:hAnsi="Times New Roman"/>
                <w:sz w:val="20"/>
                <w:szCs w:val="20"/>
              </w:rPr>
              <w:t>1</w:t>
            </w:r>
          </w:p>
        </w:tc>
        <w:tc>
          <w:tcPr>
            <w:tcW w:w="2000" w:type="dxa"/>
            <w:shd w:val="clear" w:fill="F8FAFC"/>
            <w:vAlign w:val="center"/>
          </w:tcPr>
          <w:p>
            <w:pPr>
              <w:jc w:val="left"/>
              <w:spacing w:before="60" w:after="60" w:line="260" w:lineRule="auto"/>
            </w:pPr>
            <w:r>
              <w:rPr>
                <w:rFonts w:ascii="Times New Roman" w:hAnsi="Times New Roman"/>
                <w:sz w:val="20"/>
                <w:szCs w:val="20"/>
              </w:rPr>
              <w:t>Halaman Peta Publik (Full View)</w:t>
            </w:r>
          </w:p>
        </w:tc>
        <w:tc>
          <w:tcPr>
            <w:tcW w:w="3500" w:type="dxa"/>
            <w:shd w:val="clear" w:fill="F8FAFC"/>
            <w:vAlign w:val="center"/>
          </w:tcPr>
          <w:p>
            <w:pPr>
              <w:jc w:val="left"/>
              <w:spacing w:before="60" w:after="60" w:line="260" w:lineRule="auto"/>
            </w:pPr>
            <w:r>
              <w:rPr>
                <w:rFonts w:ascii="Times New Roman" w:hAnsi="Times New Roman"/>
                <w:sz w:val="20"/>
                <w:szCs w:val="20"/>
              </w:rPr>
              <w:t>Buka /peta — ambil screenshot seluruh layar saat peta sudah memuat dengan poligon DIR berwarna.</w:t>
            </w:r>
          </w:p>
        </w:tc>
        <w:tc>
          <w:tcPr>
            <w:tcW w:w="2100" w:type="dxa"/>
            <w:shd w:val="clear" w:fill="F8FAFC"/>
            <w:vAlign w:val="center"/>
          </w:tcPr>
          <w:p>
            <w:pPr>
              <w:jc w:val="left"/>
              <w:spacing w:before="60" w:after="60" w:line="260" w:lineRule="auto"/>
            </w:pPr>
            <w:r>
              <w:rPr>
                <w:rFonts w:ascii="Times New Roman" w:hAnsi="Times New Roman"/>
                <w:sz w:val="20"/>
                <w:szCs w:val="20"/>
              </w:rPr>
              <w:t>Sub-bab 4.4 (Gbr. 4.1)</w:t>
            </w:r>
          </w:p>
        </w:tc>
      </w:tr>
      <w:tr>
        <w:tc>
          <w:tcPr>
            <w:tcW w:w="400" w:type="dxa"/>
            <w:shd w:val="clear" w:fill="FFFFFF"/>
            <w:vAlign w:val="center"/>
          </w:tcPr>
          <w:p>
            <w:pPr>
              <w:jc w:val="center"/>
              <w:spacing w:before="60" w:after="60" w:line="260" w:lineRule="auto"/>
            </w:pPr>
            <w:r>
              <w:rPr>
                <w:rFonts w:ascii="Times New Roman" w:hAnsi="Times New Roman"/>
                <w:sz w:val="20"/>
                <w:szCs w:val="20"/>
              </w:rPr>
              <w:t>2</w:t>
            </w:r>
          </w:p>
        </w:tc>
        <w:tc>
          <w:tcPr>
            <w:tcW w:w="2000" w:type="dxa"/>
            <w:shd w:val="clear" w:fill="FFFFFF"/>
            <w:vAlign w:val="center"/>
          </w:tcPr>
          <w:p>
            <w:pPr>
              <w:jc w:val="left"/>
              <w:spacing w:before="60" w:after="60" w:line="260" w:lineRule="auto"/>
            </w:pPr>
            <w:r>
              <w:rPr>
                <w:rFonts w:ascii="Times New Roman" w:hAnsi="Times New Roman"/>
                <w:sz w:val="20"/>
                <w:szCs w:val="20"/>
              </w:rPr>
              <w:t>Popup Informasi DIR</w:t>
            </w:r>
          </w:p>
        </w:tc>
        <w:tc>
          <w:tcPr>
            <w:tcW w:w="3500" w:type="dxa"/>
            <w:shd w:val="clear" w:fill="FFFFFF"/>
            <w:vAlign w:val="center"/>
          </w:tcPr>
          <w:p>
            <w:pPr>
              <w:jc w:val="left"/>
              <w:spacing w:before="60" w:after="60" w:line="260" w:lineRule="auto"/>
            </w:pPr>
            <w:r>
              <w:rPr>
                <w:rFonts w:ascii="Times New Roman" w:hAnsi="Times New Roman"/>
                <w:sz w:val="20"/>
                <w:szCs w:val="20"/>
              </w:rPr>
              <w:t>Klik salah satu poligon hijau (DIR Baku) hingga popup informasi muncul. Screenshot saat popup terlihat.</w:t>
            </w:r>
          </w:p>
        </w:tc>
        <w:tc>
          <w:tcPr>
            <w:tcW w:w="2100" w:type="dxa"/>
            <w:shd w:val="clear" w:fill="FFFFFF"/>
            <w:vAlign w:val="center"/>
          </w:tcPr>
          <w:p>
            <w:pPr>
              <w:jc w:val="left"/>
              <w:spacing w:before="60" w:after="60" w:line="260" w:lineRule="auto"/>
            </w:pPr>
            <w:r>
              <w:rPr>
                <w:rFonts w:ascii="Times New Roman" w:hAnsi="Times New Roman"/>
                <w:sz w:val="20"/>
                <w:szCs w:val="20"/>
              </w:rPr>
              <w:t>Sub-bab 4.4 (Gbr. 4.2)</w:t>
            </w:r>
          </w:p>
        </w:tc>
      </w:tr>
      <w:tr>
        <w:tc>
          <w:tcPr>
            <w:tcW w:w="400" w:type="dxa"/>
            <w:shd w:val="clear" w:fill="F8FAFC"/>
            <w:vAlign w:val="center"/>
          </w:tcPr>
          <w:p>
            <w:pPr>
              <w:jc w:val="center"/>
              <w:spacing w:before="60" w:after="60" w:line="260" w:lineRule="auto"/>
            </w:pPr>
            <w:r>
              <w:rPr>
                <w:rFonts w:ascii="Times New Roman" w:hAnsi="Times New Roman"/>
                <w:sz w:val="20"/>
                <w:szCs w:val="20"/>
              </w:rPr>
              <w:t>3</w:t>
            </w:r>
          </w:p>
        </w:tc>
        <w:tc>
          <w:tcPr>
            <w:tcW w:w="2000" w:type="dxa"/>
            <w:shd w:val="clear" w:fill="F8FAFC"/>
            <w:vAlign w:val="center"/>
          </w:tcPr>
          <w:p>
            <w:pPr>
              <w:jc w:val="left"/>
              <w:spacing w:before="60" w:after="60" w:line="260" w:lineRule="auto"/>
            </w:pPr>
            <w:r>
              <w:rPr>
                <w:rFonts w:ascii="Times New Roman" w:hAnsi="Times New Roman"/>
                <w:sz w:val="20"/>
                <w:szCs w:val="20"/>
              </w:rPr>
              <w:t>Filter Kabupaten Aktif</w:t>
            </w:r>
          </w:p>
        </w:tc>
        <w:tc>
          <w:tcPr>
            <w:tcW w:w="3500" w:type="dxa"/>
            <w:shd w:val="clear" w:fill="F8FAFC"/>
            <w:vAlign w:val="center"/>
          </w:tcPr>
          <w:p>
            <w:pPr>
              <w:jc w:val="left"/>
              <w:spacing w:before="60" w:after="60" w:line="260" w:lineRule="auto"/>
            </w:pPr>
            <w:r>
              <w:rPr>
                <w:rFonts w:ascii="Times New Roman" w:hAnsi="Times New Roman"/>
                <w:sz w:val="20"/>
                <w:szCs w:val="20"/>
              </w:rPr>
              <w:t>Pilih salah satu kabupaten di dropdown — tunggu peta zoom ke kabupaten tersebut. Screenshot hasilnya.</w:t>
            </w:r>
          </w:p>
        </w:tc>
        <w:tc>
          <w:tcPr>
            <w:tcW w:w="2100" w:type="dxa"/>
            <w:shd w:val="clear" w:fill="F8FAFC"/>
            <w:vAlign w:val="center"/>
          </w:tcPr>
          <w:p>
            <w:pPr>
              <w:jc w:val="left"/>
              <w:spacing w:before="60" w:after="60" w:line="260" w:lineRule="auto"/>
            </w:pPr>
            <w:r>
              <w:rPr>
                <w:rFonts w:ascii="Times New Roman" w:hAnsi="Times New Roman"/>
                <w:sz w:val="20"/>
                <w:szCs w:val="20"/>
              </w:rPr>
              <w:t>Sub-bab 4.4</w:t>
            </w:r>
          </w:p>
        </w:tc>
      </w:tr>
      <w:tr>
        <w:tc>
          <w:tcPr>
            <w:tcW w:w="400" w:type="dxa"/>
            <w:shd w:val="clear" w:fill="FFFFFF"/>
            <w:vAlign w:val="center"/>
          </w:tcPr>
          <w:p>
            <w:pPr>
              <w:jc w:val="center"/>
              <w:spacing w:before="60" w:after="60" w:line="260" w:lineRule="auto"/>
            </w:pPr>
            <w:r>
              <w:rPr>
                <w:rFonts w:ascii="Times New Roman" w:hAnsi="Times New Roman"/>
                <w:sz w:val="20"/>
                <w:szCs w:val="20"/>
              </w:rPr>
              <w:t>4</w:t>
            </w:r>
          </w:p>
        </w:tc>
        <w:tc>
          <w:tcPr>
            <w:tcW w:w="2000" w:type="dxa"/>
            <w:shd w:val="clear" w:fill="FFFFFF"/>
            <w:vAlign w:val="center"/>
          </w:tcPr>
          <w:p>
            <w:pPr>
              <w:jc w:val="left"/>
              <w:spacing w:before="60" w:after="60" w:line="260" w:lineRule="auto"/>
            </w:pPr>
            <w:r>
              <w:rPr>
                <w:rFonts w:ascii="Times New Roman" w:hAnsi="Times New Roman"/>
                <w:sz w:val="20"/>
                <w:szCs w:val="20"/>
              </w:rPr>
              <w:t>Tool Pengukuran Luas</w:t>
            </w:r>
          </w:p>
        </w:tc>
        <w:tc>
          <w:tcPr>
            <w:tcW w:w="3500" w:type="dxa"/>
            <w:shd w:val="clear" w:fill="FFFFFF"/>
            <w:vAlign w:val="center"/>
          </w:tcPr>
          <w:p>
            <w:pPr>
              <w:jc w:val="left"/>
              <w:spacing w:before="60" w:after="60" w:line="260" w:lineRule="auto"/>
            </w:pPr>
            <w:r>
              <w:rPr>
                <w:rFonts w:ascii="Times New Roman" w:hAnsi="Times New Roman"/>
                <w:sz w:val="20"/>
                <w:szCs w:val="20"/>
              </w:rPr>
              <w:t>Klik ikon penggaris di peta dan buat area ukur di atas sawah. Screenshot saat nilai luas tampil.</w:t>
            </w:r>
          </w:p>
        </w:tc>
        <w:tc>
          <w:tcPr>
            <w:tcW w:w="2100" w:type="dxa"/>
            <w:shd w:val="clear" w:fill="FFFFFF"/>
            <w:vAlign w:val="center"/>
          </w:tcPr>
          <w:p>
            <w:pPr>
              <w:jc w:val="left"/>
              <w:spacing w:before="60" w:after="60" w:line="260" w:lineRule="auto"/>
            </w:pPr>
            <w:r>
              <w:rPr>
                <w:rFonts w:ascii="Times New Roman" w:hAnsi="Times New Roman"/>
                <w:sz w:val="20"/>
                <w:szCs w:val="20"/>
              </w:rPr>
              <w:t>Sub-bab 4.4</w:t>
            </w:r>
          </w:p>
        </w:tc>
      </w:tr>
      <w:tr>
        <w:tc>
          <w:tcPr>
            <w:tcW w:w="400" w:type="dxa"/>
            <w:shd w:val="clear" w:fill="F8FAFC"/>
            <w:vAlign w:val="center"/>
          </w:tcPr>
          <w:p>
            <w:pPr>
              <w:jc w:val="center"/>
              <w:spacing w:before="60" w:after="60" w:line="260" w:lineRule="auto"/>
            </w:pPr>
            <w:r>
              <w:rPr>
                <w:rFonts w:ascii="Times New Roman" w:hAnsi="Times New Roman"/>
                <w:sz w:val="20"/>
                <w:szCs w:val="20"/>
              </w:rPr>
              <w:t>5</w:t>
            </w:r>
          </w:p>
        </w:tc>
        <w:tc>
          <w:tcPr>
            <w:tcW w:w="2000" w:type="dxa"/>
            <w:shd w:val="clear" w:fill="F8FAFC"/>
            <w:vAlign w:val="center"/>
          </w:tcPr>
          <w:p>
            <w:pPr>
              <w:jc w:val="left"/>
              <w:spacing w:before="60" w:after="60" w:line="260" w:lineRule="auto"/>
            </w:pPr>
            <w:r>
              <w:rPr>
                <w:rFonts w:ascii="Times New Roman" w:hAnsi="Times New Roman"/>
                <w:sz w:val="20"/>
                <w:szCs w:val="20"/>
              </w:rPr>
              <w:t>Halaman Login Admin</w:t>
            </w:r>
          </w:p>
        </w:tc>
        <w:tc>
          <w:tcPr>
            <w:tcW w:w="3500" w:type="dxa"/>
            <w:shd w:val="clear" w:fill="F8FAFC"/>
            <w:vAlign w:val="center"/>
          </w:tcPr>
          <w:p>
            <w:pPr>
              <w:jc w:val="left"/>
              <w:spacing w:before="60" w:after="60" w:line="260" w:lineRule="auto"/>
            </w:pPr>
            <w:r>
              <w:rPr>
                <w:rFonts w:ascii="Times New Roman" w:hAnsi="Times New Roman"/>
                <w:sz w:val="20"/>
                <w:szCs w:val="20"/>
              </w:rPr>
              <w:t>Buka /login — screenshot tampilan form login sebelum diisi.</w:t>
            </w:r>
          </w:p>
        </w:tc>
        <w:tc>
          <w:tcPr>
            <w:tcW w:w="2100" w:type="dxa"/>
            <w:shd w:val="clear" w:fill="F8FAFC"/>
            <w:vAlign w:val="center"/>
          </w:tcPr>
          <w:p>
            <w:pPr>
              <w:jc w:val="left"/>
              <w:spacing w:before="60" w:after="60" w:line="260" w:lineRule="auto"/>
            </w:pPr>
            <w:r>
              <w:rPr>
                <w:rFonts w:ascii="Times New Roman" w:hAnsi="Times New Roman"/>
                <w:sz w:val="20"/>
                <w:szCs w:val="20"/>
              </w:rPr>
              <w:t>Sub-bab 4.3</w:t>
            </w:r>
          </w:p>
        </w:tc>
      </w:tr>
      <w:tr>
        <w:tc>
          <w:tcPr>
            <w:tcW w:w="400" w:type="dxa"/>
            <w:shd w:val="clear" w:fill="FFFFFF"/>
            <w:vAlign w:val="center"/>
          </w:tcPr>
          <w:p>
            <w:pPr>
              <w:jc w:val="center"/>
              <w:spacing w:before="60" w:after="60" w:line="260" w:lineRule="auto"/>
            </w:pPr>
            <w:r>
              <w:rPr>
                <w:rFonts w:ascii="Times New Roman" w:hAnsi="Times New Roman"/>
                <w:sz w:val="20"/>
                <w:szCs w:val="20"/>
              </w:rPr>
              <w:t>6</w:t>
            </w:r>
          </w:p>
        </w:tc>
        <w:tc>
          <w:tcPr>
            <w:tcW w:w="2000" w:type="dxa"/>
            <w:shd w:val="clear" w:fill="FFFFFF"/>
            <w:vAlign w:val="center"/>
          </w:tcPr>
          <w:p>
            <w:pPr>
              <w:jc w:val="left"/>
              <w:spacing w:before="60" w:after="60" w:line="260" w:lineRule="auto"/>
            </w:pPr>
            <w:r>
              <w:rPr>
                <w:rFonts w:ascii="Times New Roman" w:hAnsi="Times New Roman"/>
                <w:sz w:val="20"/>
                <w:szCs w:val="20"/>
              </w:rPr>
              <w:t>Dashboard Admin</w:t>
            </w:r>
          </w:p>
        </w:tc>
        <w:tc>
          <w:tcPr>
            <w:tcW w:w="3500" w:type="dxa"/>
            <w:shd w:val="clear" w:fill="FFFFFF"/>
            <w:vAlign w:val="center"/>
          </w:tcPr>
          <w:p>
            <w:pPr>
              <w:jc w:val="left"/>
              <w:spacing w:before="60" w:after="60" w:line="260" w:lineRule="auto"/>
            </w:pPr>
            <w:r>
              <w:rPr>
                <w:rFonts w:ascii="Times New Roman" w:hAnsi="Times New Roman"/>
                <w:sz w:val="20"/>
                <w:szCs w:val="20"/>
              </w:rPr>
              <w:t>Login lalu buka /admin/dashboard — screenshot kartu statistik dan peta mini.</w:t>
            </w:r>
          </w:p>
        </w:tc>
        <w:tc>
          <w:tcPr>
            <w:tcW w:w="2100" w:type="dxa"/>
            <w:shd w:val="clear" w:fill="FFFFFF"/>
            <w:vAlign w:val="center"/>
          </w:tcPr>
          <w:p>
            <w:pPr>
              <w:jc w:val="left"/>
              <w:spacing w:before="60" w:after="60" w:line="260" w:lineRule="auto"/>
            </w:pPr>
            <w:r>
              <w:rPr>
                <w:rFonts w:ascii="Times New Roman" w:hAnsi="Times New Roman"/>
                <w:sz w:val="20"/>
                <w:szCs w:val="20"/>
              </w:rPr>
              <w:t>Sub-bab 4.6 (Gbr. 4.5)</w:t>
            </w:r>
          </w:p>
        </w:tc>
      </w:tr>
      <w:tr>
        <w:tc>
          <w:tcPr>
            <w:tcW w:w="400" w:type="dxa"/>
            <w:shd w:val="clear" w:fill="F8FAFC"/>
            <w:vAlign w:val="center"/>
          </w:tcPr>
          <w:p>
            <w:pPr>
              <w:jc w:val="center"/>
              <w:spacing w:before="60" w:after="60" w:line="260" w:lineRule="auto"/>
            </w:pPr>
            <w:r>
              <w:rPr>
                <w:rFonts w:ascii="Times New Roman" w:hAnsi="Times New Roman"/>
                <w:sz w:val="20"/>
                <w:szCs w:val="20"/>
              </w:rPr>
              <w:t>7</w:t>
            </w:r>
          </w:p>
        </w:tc>
        <w:tc>
          <w:tcPr>
            <w:tcW w:w="2000" w:type="dxa"/>
            <w:shd w:val="clear" w:fill="F8FAFC"/>
            <w:vAlign w:val="center"/>
          </w:tcPr>
          <w:p>
            <w:pPr>
              <w:jc w:val="left"/>
              <w:spacing w:before="60" w:after="60" w:line="260" w:lineRule="auto"/>
            </w:pPr>
            <w:r>
              <w:rPr>
                <w:rFonts w:ascii="Times New Roman" w:hAnsi="Times New Roman"/>
                <w:sz w:val="20"/>
                <w:szCs w:val="20"/>
              </w:rPr>
              <w:t>Tabel Master Data GIS</w:t>
            </w:r>
          </w:p>
        </w:tc>
        <w:tc>
          <w:tcPr>
            <w:tcW w:w="3500" w:type="dxa"/>
            <w:shd w:val="clear" w:fill="F8FAFC"/>
            <w:vAlign w:val="center"/>
          </w:tcPr>
          <w:p>
            <w:pPr>
              <w:jc w:val="left"/>
              <w:spacing w:before="60" w:after="60" w:line="260" w:lineRule="auto"/>
            </w:pPr>
            <w:r>
              <w:rPr>
                <w:rFonts w:ascii="Times New Roman" w:hAnsi="Times New Roman"/>
                <w:sz w:val="20"/>
                <w:szCs w:val="20"/>
              </w:rPr>
              <w:t>Buka /admin/kelola-gis — screenshot tabel daftar file geospasial.</w:t>
            </w:r>
          </w:p>
        </w:tc>
        <w:tc>
          <w:tcPr>
            <w:tcW w:w="2100" w:type="dxa"/>
            <w:shd w:val="clear" w:fill="F8FAFC"/>
            <w:vAlign w:val="center"/>
          </w:tcPr>
          <w:p>
            <w:pPr>
              <w:jc w:val="left"/>
              <w:spacing w:before="60" w:after="60" w:line="260" w:lineRule="auto"/>
            </w:pPr>
            <w:r>
              <w:rPr>
                <w:rFonts w:ascii="Times New Roman" w:hAnsi="Times New Roman"/>
                <w:sz w:val="20"/>
                <w:szCs w:val="20"/>
              </w:rPr>
              <w:t>Sub-bab 4.5 (Gbr. 4.4)</w:t>
            </w:r>
          </w:p>
        </w:tc>
      </w:tr>
      <w:tr>
        <w:tc>
          <w:tcPr>
            <w:tcW w:w="400" w:type="dxa"/>
            <w:shd w:val="clear" w:fill="FFFFFF"/>
            <w:vAlign w:val="center"/>
          </w:tcPr>
          <w:p>
            <w:pPr>
              <w:jc w:val="center"/>
              <w:spacing w:before="60" w:after="60" w:line="260" w:lineRule="auto"/>
            </w:pPr>
            <w:r>
              <w:rPr>
                <w:rFonts w:ascii="Times New Roman" w:hAnsi="Times New Roman"/>
                <w:sz w:val="20"/>
                <w:szCs w:val="20"/>
              </w:rPr>
              <w:t>8</w:t>
            </w:r>
          </w:p>
        </w:tc>
        <w:tc>
          <w:tcPr>
            <w:tcW w:w="2000" w:type="dxa"/>
            <w:shd w:val="clear" w:fill="FFFFFF"/>
            <w:vAlign w:val="center"/>
          </w:tcPr>
          <w:p>
            <w:pPr>
              <w:jc w:val="left"/>
              <w:spacing w:before="60" w:after="60" w:line="260" w:lineRule="auto"/>
            </w:pPr>
            <w:r>
              <w:rPr>
                <w:rFonts w:ascii="Times New Roman" w:hAnsi="Times New Roman"/>
                <w:sz w:val="20"/>
                <w:szCs w:val="20"/>
              </w:rPr>
              <w:t>Modal Upload Terbuka</w:t>
            </w:r>
          </w:p>
        </w:tc>
        <w:tc>
          <w:tcPr>
            <w:tcW w:w="3500" w:type="dxa"/>
            <w:shd w:val="clear" w:fill="FFFFFF"/>
            <w:vAlign w:val="center"/>
          </w:tcPr>
          <w:p>
            <w:pPr>
              <w:jc w:val="left"/>
              <w:spacing w:before="60" w:after="60" w:line="260" w:lineRule="auto"/>
            </w:pPr>
            <w:r>
              <w:rPr>
                <w:rFonts w:ascii="Times New Roman" w:hAnsi="Times New Roman"/>
                <w:sz w:val="20"/>
                <w:szCs w:val="20"/>
              </w:rPr>
              <w:t>Klik tombol 'Upload File Baru' — screenshot modal dialog yang muncul.</w:t>
            </w:r>
          </w:p>
        </w:tc>
        <w:tc>
          <w:tcPr>
            <w:tcW w:w="2100" w:type="dxa"/>
            <w:shd w:val="clear" w:fill="FFFFFF"/>
            <w:vAlign w:val="center"/>
          </w:tcPr>
          <w:p>
            <w:pPr>
              <w:jc w:val="left"/>
              <w:spacing w:before="60" w:after="60" w:line="260" w:lineRule="auto"/>
            </w:pPr>
            <w:r>
              <w:rPr>
                <w:rFonts w:ascii="Times New Roman" w:hAnsi="Times New Roman"/>
                <w:sz w:val="20"/>
                <w:szCs w:val="20"/>
              </w:rPr>
              <w:t>Sub-bab 4.5 (Gbr. 4.3)</w:t>
            </w:r>
          </w:p>
        </w:tc>
      </w:tr>
      <w:tr>
        <w:tc>
          <w:tcPr>
            <w:tcW w:w="400" w:type="dxa"/>
            <w:shd w:val="clear" w:fill="F8FAFC"/>
            <w:vAlign w:val="center"/>
          </w:tcPr>
          <w:p>
            <w:pPr>
              <w:jc w:val="center"/>
              <w:spacing w:before="60" w:after="60" w:line="260" w:lineRule="auto"/>
            </w:pPr>
            <w:r>
              <w:rPr>
                <w:rFonts w:ascii="Times New Roman" w:hAnsi="Times New Roman"/>
                <w:sz w:val="20"/>
                <w:szCs w:val="20"/>
              </w:rPr>
              <w:t>9</w:t>
            </w:r>
          </w:p>
        </w:tc>
        <w:tc>
          <w:tcPr>
            <w:tcW w:w="2000" w:type="dxa"/>
            <w:shd w:val="clear" w:fill="F8FAFC"/>
            <w:vAlign w:val="center"/>
          </w:tcPr>
          <w:p>
            <w:pPr>
              <w:jc w:val="left"/>
              <w:spacing w:before="60" w:after="60" w:line="260" w:lineRule="auto"/>
            </w:pPr>
            <w:r>
              <w:rPr>
                <w:rFonts w:ascii="Times New Roman" w:hAnsi="Times New Roman"/>
                <w:sz w:val="20"/>
                <w:szCs w:val="20"/>
              </w:rPr>
              <w:t>Notifikasi Berhasil Upload</w:t>
            </w:r>
          </w:p>
        </w:tc>
        <w:tc>
          <w:tcPr>
            <w:tcW w:w="3500" w:type="dxa"/>
            <w:shd w:val="clear" w:fill="F8FAFC"/>
            <w:vAlign w:val="center"/>
          </w:tcPr>
          <w:p>
            <w:pPr>
              <w:jc w:val="left"/>
              <w:spacing w:before="60" w:after="60" w:line="260" w:lineRule="auto"/>
            </w:pPr>
            <w:r>
              <w:rPr>
                <w:rFonts w:ascii="Times New Roman" w:hAnsi="Times New Roman"/>
                <w:sz w:val="20"/>
                <w:szCs w:val="20"/>
              </w:rPr>
              <w:t>Setelah upload sukses, screenshot pesan notifikasi hijau 'Berhasil!'.</w:t>
            </w:r>
          </w:p>
        </w:tc>
        <w:tc>
          <w:tcPr>
            <w:tcW w:w="2100" w:type="dxa"/>
            <w:shd w:val="clear" w:fill="F8FAFC"/>
            <w:vAlign w:val="center"/>
          </w:tcPr>
          <w:p>
            <w:pPr>
              <w:jc w:val="left"/>
              <w:spacing w:before="60" w:after="60" w:line="260" w:lineRule="auto"/>
            </w:pPr>
            <w:r>
              <w:rPr>
                <w:rFonts w:ascii="Times New Roman" w:hAnsi="Times New Roman"/>
                <w:sz w:val="20"/>
                <w:szCs w:val="20"/>
              </w:rPr>
              <w:t>Sub-bab 4.5</w:t>
            </w:r>
          </w:p>
        </w:tc>
      </w:tr>
      <w:tr>
        <w:tc>
          <w:tcPr>
            <w:tcW w:w="400" w:type="dxa"/>
            <w:shd w:val="clear" w:fill="FFFFFF"/>
            <w:vAlign w:val="center"/>
          </w:tcPr>
          <w:p>
            <w:pPr>
              <w:jc w:val="center"/>
              <w:spacing w:before="60" w:after="60" w:line="260" w:lineRule="auto"/>
            </w:pPr>
            <w:r>
              <w:rPr>
                <w:rFonts w:ascii="Times New Roman" w:hAnsi="Times New Roman"/>
                <w:sz w:val="20"/>
                <w:szCs w:val="20"/>
              </w:rPr>
              <w:t>10</w:t>
            </w:r>
          </w:p>
        </w:tc>
        <w:tc>
          <w:tcPr>
            <w:tcW w:w="2000" w:type="dxa"/>
            <w:shd w:val="clear" w:fill="FFFFFF"/>
            <w:vAlign w:val="center"/>
          </w:tcPr>
          <w:p>
            <w:pPr>
              <w:jc w:val="left"/>
              <w:spacing w:before="60" w:after="60" w:line="260" w:lineRule="auto"/>
            </w:pPr>
            <w:r>
              <w:rPr>
                <w:rFonts w:ascii="Times New Roman" w:hAnsi="Times New Roman"/>
                <w:sz w:val="20"/>
                <w:szCs w:val="20"/>
              </w:rPr>
              <w:t>Halaman Manajemen Pengguna</w:t>
            </w:r>
          </w:p>
        </w:tc>
        <w:tc>
          <w:tcPr>
            <w:tcW w:w="3500" w:type="dxa"/>
            <w:shd w:val="clear" w:fill="FFFFFF"/>
            <w:vAlign w:val="center"/>
          </w:tcPr>
          <w:p>
            <w:pPr>
              <w:jc w:val="left"/>
              <w:spacing w:before="60" w:after="60" w:line="260" w:lineRule="auto"/>
            </w:pPr>
            <w:r>
              <w:rPr>
                <w:rFonts w:ascii="Times New Roman" w:hAnsi="Times New Roman"/>
                <w:sz w:val="20"/>
                <w:szCs w:val="20"/>
              </w:rPr>
              <w:t>Buka /admin/users (login sebagai Super Admin) — screenshot daftar pengguna.</w:t>
            </w:r>
          </w:p>
        </w:tc>
        <w:tc>
          <w:tcPr>
            <w:tcW w:w="2100" w:type="dxa"/>
            <w:shd w:val="clear" w:fill="FFFFFF"/>
            <w:vAlign w:val="center"/>
          </w:tcPr>
          <w:p>
            <w:pPr>
              <w:jc w:val="left"/>
              <w:spacing w:before="60" w:after="60" w:line="260" w:lineRule="auto"/>
            </w:pPr>
            <w:r>
              <w:rPr>
                <w:rFonts w:ascii="Times New Roman" w:hAnsi="Times New Roman"/>
                <w:sz w:val="20"/>
                <w:szCs w:val="20"/>
              </w:rPr>
              <w:t>Sub-bab 4.6</w:t>
            </w:r>
          </w:p>
        </w:tc>
      </w:tr>
    </w:tbl>
    <w:p>
      <w:pPr>
        <w:jc w:val="both"/>
        <w:spacing w:before="0" w:after="120" w:line="360" w:lineRule="auto"/>
      </w:pPr>
      <w:r>
        <w:rPr>
          <w:rFonts w:ascii="Times New Roman" w:hAnsi="Times New Roman" w:cs="Times New Roman"/>
          <w:sz w:val="24"/>
          <w:szCs w:val="24"/>
        </w:rPr>
        <w:t xml:space="preserve"/>
      </w:r>
    </w:p>
    <w:p>
      <w:pPr>
        <w:jc w:val="both"/>
        <w:spacing w:before="0" w:after="120" w:line="360" w:lineRule="auto"/>
      </w:pPr>
      <w:r>
        <w:rPr>
          <w:rFonts w:ascii="Times New Roman" w:hAnsi="Times New Roman" w:cs="Times New Roman"/>
          <w:sz w:val="24"/>
          <w:szCs w:val="24"/>
          <w:i/>
          <w:iCs/>
        </w:rPr>
        <w:t xml:space="preserve">Catatan: Gunakan tombol F12 di browser untuk menyesuaikan ukuran viewport jika perlu. Gunakan kombinasi tombol Windows+Shift+S untuk mengambil screenshot area tertentu, atau gunakan Snipping Tool bawaan Windows.</w:t>
      </w:r>
    </w:p>
    <w:sectPr>
      <w:pgSz w:w="11906" w:h="16838"/>
      <w:pgMar w:top="2268" w:right="1701" w:bottom="1701" w:left="2268" w:header="708" w:footer="708"/>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id-ID"/>
      </w:rPr>
    </w:rPrDefault>
    <w:pPrDefault>
      <w:pPr>
        <w:spacing w:line="360" w:lineRule="auto" w:after="120"/>
        <w:jc w:val="both"/>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logo.png"/>
</Relationships>
</file>