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Mamadou</w:t>
      </w:r>
      <w:r>
        <w:t xml:space="preserve"> </w:t>
      </w:r>
      <w:r>
        <w:t xml:space="preserve">Billo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date</w:t>
      </w:r>
    </w:p>
    <w:bookmarkStart w:id="20" w:name="tache-1-reflection"/>
    <w:p>
      <w:pPr>
        <w:pStyle w:val="Heading1"/>
      </w:pPr>
      <w:r>
        <w:t xml:space="preserve">Tache 1: Reflection</w:t>
      </w:r>
    </w:p>
    <w:p>
      <w:pPr>
        <w:pStyle w:val="FirstParagraph"/>
      </w:pPr>
      <w:r>
        <w:t xml:space="preserve">L’incertitude nous permet d’explorer les données en profondeur et faire des graphiques de précision.</w:t>
      </w:r>
    </w:p>
    <w:bookmarkEnd w:id="20"/>
    <w:bookmarkStart w:id="33" w:name="X33583d4cfd428c0ac1b3304ebaf4ad28c49a24b"/>
    <w:p>
      <w:pPr>
        <w:pStyle w:val="Heading1"/>
      </w:pPr>
      <w:r>
        <w:t xml:space="preserve">Tâche 2 : Visualiser l’incertitude avec gapminder</w:t>
      </w:r>
    </w:p>
    <w:p>
      <w:pPr>
        <w:pStyle w:val="FirstParagraph"/>
      </w:pPr>
      <w:r>
        <w:t xml:space="preserve">Pour cet exercice, vous allez revoir les données de Hans Rosling sur la santé et la richesse. Installez le package</w:t>
      </w:r>
      <w:r>
        <w:t xml:space="preserve"> </w:t>
      </w:r>
      <w:r>
        <w:rPr>
          <w:bCs/>
          <w:b/>
        </w:rPr>
        <w:t xml:space="preserve">gapminder</w:t>
      </w:r>
      <w:r>
        <w:t xml:space="preserve"> </w:t>
      </w:r>
      <w:r>
        <w:t xml:space="preserve">si vous ne l’avez pas déjà fait. Installez également les packages</w:t>
      </w:r>
      <w:r>
        <w:t xml:space="preserve"> </w:t>
      </w:r>
      <w:r>
        <w:rPr>
          <w:bCs/>
          <w:b/>
        </w:rPr>
        <w:t xml:space="preserve">ggridges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gghalves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ggplot, dplyr, and friends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  </w:t>
      </w:r>
      <w:r>
        <w:rPr>
          <w:rStyle w:val="CommentTok"/>
        </w:rPr>
        <w:t xml:space="preserve"># For health/wealth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   </w:t>
      </w:r>
      <w:r>
        <w:rPr>
          <w:rStyle w:val="CommentTok"/>
        </w:rPr>
        <w:t xml:space="preserve"># For ridge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(gghalves)   </w:t>
      </w:r>
      <w:r>
        <w:rPr>
          <w:rStyle w:val="CommentTok"/>
        </w:rPr>
        <w:t xml:space="preserve"># For half geoms</w:t>
      </w:r>
    </w:p>
    <w:bookmarkStart w:id="24" w:name="histogrammes"/>
    <w:p>
      <w:pPr>
        <w:pStyle w:val="Heading2"/>
      </w:pPr>
      <w:r>
        <w:t xml:space="preserve">Histogrammes</w:t>
      </w:r>
    </w:p>
    <w:p>
      <w:pPr>
        <w:pStyle w:val="FirstParagraph"/>
      </w:pPr>
      <w:r>
        <w:t xml:space="preserve">Faites un histogramme du PIB</w:t>
      </w:r>
      <w:r>
        <w:t xml:space="preserve"> </w:t>
      </w:r>
      <w:r>
        <w:rPr>
          <w:iCs/>
          <w:i/>
        </w:rPr>
        <w:t xml:space="preserve">enregistré</w:t>
      </w:r>
      <w:r>
        <w:t xml:space="preserve"> </w:t>
      </w:r>
      <w:r>
        <w:t xml:space="preserve">par habitant pour 1997 uniquement, sur les cinq continents.</w:t>
      </w:r>
      <w:r>
        <w:t xml:space="preserve"> </w:t>
      </w:r>
      <w:r>
        <w:t xml:space="preserve">#chargement des données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gapminder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1,704 ×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&lt;fct&gt;       &lt;fct&gt;     &lt;int&gt;   &lt;dbl&gt;    &lt;int&gt;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… with 1,694 more rows</w:t>
      </w:r>
    </w:p>
    <w:p>
      <w:pPr>
        <w:pStyle w:val="SourceCode"/>
      </w:pPr>
      <w:r>
        <w:rPr>
          <w:rStyle w:val="CommentTok"/>
        </w:rPr>
        <w:t xml:space="preserve"># Créer un jeu de données filtré</w:t>
      </w:r>
      <w:r>
        <w:br/>
      </w:r>
      <w:r>
        <w:rPr>
          <w:rStyle w:val="NormalTok"/>
        </w:rPr>
        <w:t xml:space="preserve">data_1997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Ajoutez un histogramme ici. Vous voudrez probablement remplir et facetter.</w:t>
      </w:r>
      <w:r>
        <w:br/>
      </w:r>
      <w:r>
        <w:rPr>
          <w:rStyle w:val="CommentTok"/>
        </w:rPr>
        <w:t xml:space="preserve"># Vous devrez également ajouter scale_x_log10()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data_1997,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continent))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(continent))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6-exercise_files/figure-docx/plot-histogram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densités"/>
    <w:p>
      <w:pPr>
        <w:pStyle w:val="Heading2"/>
      </w:pPr>
      <w:r>
        <w:t xml:space="preserve">Densités</w:t>
      </w:r>
    </w:p>
    <w:p>
      <w:pPr>
        <w:pStyle w:val="FirstParagraph"/>
      </w:pPr>
      <w:r>
        <w:t xml:space="preserve">Faites un tracé de crête de l’espérance de vie au fil du temps, de 1952 à 2007. Vous devrez utiliser les données complètes de gapminder, et non les données de 1997 uniquement.</w:t>
      </w:r>
    </w:p>
    <w:p>
      <w:pPr>
        <w:pStyle w:val="SourceCode"/>
      </w:pPr>
      <w:r>
        <w:rPr>
          <w:rStyle w:val="CommentTok"/>
        </w:rPr>
        <w:t xml:space="preserve"># Add a ridge plot here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lifeExp,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..x..)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quantile_lines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"Esperence de vie"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Picking joint bandwidth of 3.88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6-exercise_files/figure-docx/plot-ridge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boîtes-violons-et-amis"/>
    <w:p>
      <w:pPr>
        <w:pStyle w:val="Heading2"/>
      </w:pPr>
      <w:r>
        <w:t xml:space="preserve">Boîtes, violons et amis</w:t>
      </w:r>
    </w:p>
    <w:p>
      <w:pPr>
        <w:pStyle w:val="FirstParagraph"/>
      </w:pPr>
      <w:r>
        <w:t xml:space="preserve">Créez un jeu de données filtré qui sélectionne uniquement les données de 2007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supprime l’Océanie. Montrez la distribution du PIB</w:t>
      </w:r>
      <w:r>
        <w:t xml:space="preserve"> </w:t>
      </w:r>
      <w:r>
        <w:rPr>
          <w:iCs/>
          <w:i/>
        </w:rPr>
        <w:t xml:space="preserve">enregistré</w:t>
      </w:r>
      <w:r>
        <w:t xml:space="preserve"> </w:t>
      </w:r>
      <w:r>
        <w:t xml:space="preserve">par habitant sur les</w:t>
      </w:r>
      <w:r>
        <w:t xml:space="preserve"> </w:t>
      </w:r>
      <w:r>
        <w:rPr>
          <w:iCs/>
          <w:i/>
        </w:rPr>
        <w:t xml:space="preserve">quatre</w:t>
      </w:r>
      <w:r>
        <w:t xml:space="preserve"> </w:t>
      </w:r>
      <w:r>
        <w:t xml:space="preserve">continents en utilisant une combinaison de diagrammes en boîte et/ou de diagrammes en violon et/ou de diagrammes en bande, soit superposés les uns sur les autres, soit en utilisant leurs homologues</w:t>
      </w:r>
      <w:r>
        <w:t xml:space="preserve"> </w:t>
      </w:r>
      <w:r>
        <w:rPr>
          <w:rStyle w:val="VerbatimChar"/>
        </w:rPr>
        <w:t xml:space="preserve">geom_half_*()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gghalves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Create a filtered dataset</w:t>
      </w:r>
      <w:r>
        <w:br/>
      </w:r>
      <w:r>
        <w:rPr>
          <w:rStyle w:val="NormalTok"/>
        </w:rPr>
        <w:t xml:space="preserve">data_2007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,continent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Add a plot here. You'll want to use either scale_x_log10() or scale_y_log10(),</w:t>
      </w:r>
      <w:r>
        <w:br/>
      </w:r>
      <w:r>
        <w:rPr>
          <w:rStyle w:val="CommentTok"/>
        </w:rPr>
        <w:t xml:space="preserve"># depending on which direction your boxplots/violin plots/etc. go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data_1997,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gdpPercap,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continent,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continent))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6-exercise_files/figure-docx/plot-distribution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6</dc:title>
  <dc:creator>Mamadou Billo Diallo</dc:creator>
  <cp:keywords/>
  <dcterms:created xsi:type="dcterms:W3CDTF">2023-10-02T20:06:42Z</dcterms:created>
  <dcterms:modified xsi:type="dcterms:W3CDTF">2023-10-02T20:06:42Z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