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F74DE" w14:textId="77777777" w:rsidR="00D128E4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14230CEB" w14:textId="77777777" w:rsidR="00D128E4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14:paraId="1FB3438D" w14:textId="77777777" w:rsidR="00D128E4" w:rsidRDefault="00D128E4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128E4" w14:paraId="03C45CEC" w14:textId="77777777">
        <w:trPr>
          <w:jc w:val="center"/>
        </w:trPr>
        <w:tc>
          <w:tcPr>
            <w:tcW w:w="4508" w:type="dxa"/>
          </w:tcPr>
          <w:p w14:paraId="3B334A32" w14:textId="77777777" w:rsidR="00D128E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39B22F10" w14:textId="456120F1" w:rsidR="00D128E4" w:rsidRDefault="00AD46F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15 Feb 2026</w:t>
            </w:r>
          </w:p>
        </w:tc>
      </w:tr>
      <w:tr w:rsidR="00D128E4" w14:paraId="01113CA5" w14:textId="77777777">
        <w:trPr>
          <w:jc w:val="center"/>
        </w:trPr>
        <w:tc>
          <w:tcPr>
            <w:tcW w:w="4508" w:type="dxa"/>
          </w:tcPr>
          <w:p w14:paraId="1F2D70A0" w14:textId="77777777" w:rsidR="00D128E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2D466804" w14:textId="21B9667C" w:rsidR="00D128E4" w:rsidRDefault="00D32371">
            <w:pPr>
              <w:rPr>
                <w:rFonts w:ascii="Arial" w:eastAsia="Arial" w:hAnsi="Arial" w:cs="Arial"/>
              </w:rPr>
            </w:pPr>
            <w:r w:rsidRPr="00D32371">
              <w:rPr>
                <w:rFonts w:ascii="Arial" w:eastAsia="Arial" w:hAnsi="Arial" w:cs="Arial"/>
              </w:rPr>
              <w:t>LTVIP2026TMIDS52481</w:t>
            </w:r>
          </w:p>
        </w:tc>
      </w:tr>
      <w:tr w:rsidR="00D128E4" w14:paraId="7004AB37" w14:textId="77777777">
        <w:trPr>
          <w:jc w:val="center"/>
        </w:trPr>
        <w:tc>
          <w:tcPr>
            <w:tcW w:w="4508" w:type="dxa"/>
          </w:tcPr>
          <w:p w14:paraId="0D503B98" w14:textId="77777777" w:rsidR="00D128E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A0AEBCB" w14:textId="48D576E1" w:rsidR="00D128E4" w:rsidRDefault="00D32371">
            <w:pPr>
              <w:rPr>
                <w:rFonts w:ascii="Arial" w:eastAsia="Arial" w:hAnsi="Arial" w:cs="Arial"/>
              </w:rPr>
            </w:pPr>
            <w:r w:rsidRPr="00D32371">
              <w:rPr>
                <w:rFonts w:ascii="Arial" w:eastAsia="Arial" w:hAnsi="Arial" w:cs="Arial"/>
              </w:rPr>
              <w:t>Dog Breed Identification Using Transfer Learning</w:t>
            </w:r>
          </w:p>
        </w:tc>
      </w:tr>
      <w:tr w:rsidR="00D128E4" w14:paraId="033A279C" w14:textId="77777777">
        <w:trPr>
          <w:jc w:val="center"/>
        </w:trPr>
        <w:tc>
          <w:tcPr>
            <w:tcW w:w="4508" w:type="dxa"/>
          </w:tcPr>
          <w:p w14:paraId="7E2944AE" w14:textId="77777777" w:rsidR="00D128E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103CB00A" w14:textId="77777777" w:rsidR="00D128E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690E3315" w14:textId="77777777" w:rsidR="00D128E4" w:rsidRDefault="00D128E4">
      <w:pPr>
        <w:rPr>
          <w:rFonts w:ascii="Arial" w:eastAsia="Arial" w:hAnsi="Arial" w:cs="Arial"/>
          <w:b/>
        </w:rPr>
      </w:pPr>
    </w:p>
    <w:p w14:paraId="60CA9B4C" w14:textId="77777777" w:rsidR="00D128E4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 Flow Diagrams:</w:t>
      </w:r>
    </w:p>
    <w:p w14:paraId="294E909E" w14:textId="77777777" w:rsidR="00D32371" w:rsidRPr="00D32371" w:rsidRDefault="00D32371" w:rsidP="00D32371">
      <w:pPr>
        <w:rPr>
          <w:rFonts w:ascii="Times New Roman" w:eastAsia="Arial" w:hAnsi="Times New Roman" w:cs="Times New Roman"/>
          <w:bCs/>
          <w:sz w:val="24"/>
          <w:szCs w:val="24"/>
        </w:rPr>
      </w:pPr>
      <w:r w:rsidRPr="00D32371">
        <w:rPr>
          <w:rFonts w:ascii="Times New Roman" w:eastAsia="Arial" w:hAnsi="Times New Roman" w:cs="Times New Roman"/>
          <w:bCs/>
          <w:sz w:val="24"/>
          <w:szCs w:val="24"/>
        </w:rPr>
        <w:t>A Data Flow Diagram (DFD) represents how data moves through the dog breed classification system, showing:</w:t>
      </w:r>
    </w:p>
    <w:p w14:paraId="460EC854" w14:textId="77777777" w:rsidR="00D32371" w:rsidRPr="00D32371" w:rsidRDefault="00D32371" w:rsidP="00D32371">
      <w:pPr>
        <w:numPr>
          <w:ilvl w:val="0"/>
          <w:numId w:val="1"/>
        </w:numPr>
        <w:rPr>
          <w:rFonts w:ascii="Times New Roman" w:eastAsia="Arial" w:hAnsi="Times New Roman" w:cs="Times New Roman"/>
          <w:bCs/>
          <w:sz w:val="24"/>
          <w:szCs w:val="24"/>
        </w:rPr>
      </w:pPr>
      <w:r w:rsidRPr="00D32371">
        <w:rPr>
          <w:rFonts w:ascii="Times New Roman" w:eastAsia="Arial" w:hAnsi="Times New Roman" w:cs="Times New Roman"/>
          <w:bCs/>
          <w:sz w:val="24"/>
          <w:szCs w:val="24"/>
        </w:rPr>
        <w:t>How users upload images</w:t>
      </w:r>
    </w:p>
    <w:p w14:paraId="40280A91" w14:textId="77777777" w:rsidR="00D32371" w:rsidRPr="00D32371" w:rsidRDefault="00D32371" w:rsidP="00D32371">
      <w:pPr>
        <w:numPr>
          <w:ilvl w:val="0"/>
          <w:numId w:val="1"/>
        </w:numPr>
        <w:rPr>
          <w:rFonts w:ascii="Times New Roman" w:eastAsia="Arial" w:hAnsi="Times New Roman" w:cs="Times New Roman"/>
          <w:bCs/>
          <w:sz w:val="24"/>
          <w:szCs w:val="24"/>
        </w:rPr>
      </w:pPr>
      <w:r w:rsidRPr="00D32371">
        <w:rPr>
          <w:rFonts w:ascii="Times New Roman" w:eastAsia="Arial" w:hAnsi="Times New Roman" w:cs="Times New Roman"/>
          <w:bCs/>
          <w:sz w:val="24"/>
          <w:szCs w:val="24"/>
        </w:rPr>
        <w:t>How the backend processes images</w:t>
      </w:r>
    </w:p>
    <w:p w14:paraId="5B2A4486" w14:textId="77777777" w:rsidR="00D32371" w:rsidRPr="00D32371" w:rsidRDefault="00D32371" w:rsidP="00D32371">
      <w:pPr>
        <w:numPr>
          <w:ilvl w:val="0"/>
          <w:numId w:val="1"/>
        </w:numPr>
        <w:rPr>
          <w:rFonts w:ascii="Times New Roman" w:eastAsia="Arial" w:hAnsi="Times New Roman" w:cs="Times New Roman"/>
          <w:bCs/>
          <w:sz w:val="24"/>
          <w:szCs w:val="24"/>
        </w:rPr>
      </w:pPr>
      <w:r w:rsidRPr="00D32371">
        <w:rPr>
          <w:rFonts w:ascii="Times New Roman" w:eastAsia="Arial" w:hAnsi="Times New Roman" w:cs="Times New Roman"/>
          <w:bCs/>
          <w:sz w:val="24"/>
          <w:szCs w:val="24"/>
        </w:rPr>
        <w:t>How the trained MobileNetV2 model predicts the breed</w:t>
      </w:r>
    </w:p>
    <w:p w14:paraId="7F93BF70" w14:textId="77777777" w:rsidR="00D32371" w:rsidRDefault="00D32371" w:rsidP="00D32371">
      <w:pPr>
        <w:numPr>
          <w:ilvl w:val="0"/>
          <w:numId w:val="1"/>
        </w:numPr>
        <w:rPr>
          <w:rFonts w:ascii="Times New Roman" w:eastAsia="Arial" w:hAnsi="Times New Roman" w:cs="Times New Roman"/>
          <w:bCs/>
          <w:sz w:val="24"/>
          <w:szCs w:val="24"/>
        </w:rPr>
      </w:pPr>
      <w:r w:rsidRPr="00D32371">
        <w:rPr>
          <w:rFonts w:ascii="Times New Roman" w:eastAsia="Arial" w:hAnsi="Times New Roman" w:cs="Times New Roman"/>
          <w:bCs/>
          <w:sz w:val="24"/>
          <w:szCs w:val="24"/>
        </w:rPr>
        <w:t>Where prediction results and history are stored</w:t>
      </w:r>
    </w:p>
    <w:p w14:paraId="1F771E43" w14:textId="1495547B" w:rsidR="00CC260F" w:rsidRPr="00D32371" w:rsidRDefault="00CC260F" w:rsidP="00CC260F">
      <w:pPr>
        <w:ind w:left="720" w:firstLine="3533"/>
        <w:rPr>
          <w:rFonts w:ascii="Times New Roman" w:eastAsia="Arial" w:hAnsi="Times New Roman" w:cs="Times New Roman"/>
          <w:bCs/>
          <w:sz w:val="24"/>
          <w:szCs w:val="24"/>
        </w:rPr>
      </w:pPr>
      <w:r>
        <w:rPr>
          <w:rFonts w:ascii="Times New Roman" w:eastAsia="Arial" w:hAnsi="Times New Roman" w:cs="Times New Roman"/>
          <w:bCs/>
          <w:noProof/>
          <w:sz w:val="24"/>
          <w:szCs w:val="24"/>
        </w:rPr>
        <w:lastRenderedPageBreak/>
        <w:drawing>
          <wp:inline distT="0" distB="0" distL="0" distR="0" wp14:anchorId="3FD6B25F" wp14:editId="529E70C5">
            <wp:extent cx="3598985" cy="3886200"/>
            <wp:effectExtent l="0" t="0" r="1905" b="0"/>
            <wp:docPr id="17278082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808244" name="Picture 172780824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3097" cy="3912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46D80" w14:textId="73F02E1A" w:rsidR="00D128E4" w:rsidRDefault="00D128E4">
      <w:pPr>
        <w:rPr>
          <w:rFonts w:ascii="Arial" w:eastAsia="Arial" w:hAnsi="Arial" w:cs="Arial"/>
          <w:b/>
        </w:rPr>
      </w:pPr>
    </w:p>
    <w:p w14:paraId="2319805F" w14:textId="77777777" w:rsidR="00D128E4" w:rsidRDefault="00D128E4">
      <w:pPr>
        <w:rPr>
          <w:rFonts w:ascii="Arial" w:eastAsia="Arial" w:hAnsi="Arial" w:cs="Arial"/>
          <w:b/>
        </w:rPr>
      </w:pPr>
    </w:p>
    <w:p w14:paraId="5AF4754A" w14:textId="158526F1" w:rsidR="00D128E4" w:rsidRPr="009904D8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User Stories</w:t>
      </w:r>
    </w:p>
    <w:tbl>
      <w:tblPr>
        <w:tblStyle w:val="a0"/>
        <w:tblW w:w="144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7"/>
        <w:gridCol w:w="1850"/>
        <w:gridCol w:w="1309"/>
        <w:gridCol w:w="4328"/>
        <w:gridCol w:w="2596"/>
        <w:gridCol w:w="1374"/>
        <w:gridCol w:w="1374"/>
      </w:tblGrid>
      <w:tr w:rsidR="00D128E4" w14:paraId="01B1F522" w14:textId="77777777">
        <w:trPr>
          <w:trHeight w:val="275"/>
          <w:tblHeader/>
        </w:trPr>
        <w:tc>
          <w:tcPr>
            <w:tcW w:w="1667" w:type="dxa"/>
          </w:tcPr>
          <w:p w14:paraId="6F448114" w14:textId="77777777" w:rsidR="00D128E4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Type</w:t>
            </w:r>
          </w:p>
        </w:tc>
        <w:tc>
          <w:tcPr>
            <w:tcW w:w="1850" w:type="dxa"/>
          </w:tcPr>
          <w:p w14:paraId="3218DD5E" w14:textId="77777777" w:rsidR="00D128E4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Functional Requirement (Epic)</w:t>
            </w:r>
          </w:p>
        </w:tc>
        <w:tc>
          <w:tcPr>
            <w:tcW w:w="1309" w:type="dxa"/>
          </w:tcPr>
          <w:p w14:paraId="7EF137C9" w14:textId="77777777" w:rsidR="00D128E4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Number</w:t>
            </w:r>
          </w:p>
        </w:tc>
        <w:tc>
          <w:tcPr>
            <w:tcW w:w="4328" w:type="dxa"/>
          </w:tcPr>
          <w:p w14:paraId="06F615A8" w14:textId="77777777" w:rsidR="00D128E4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/ Task</w:t>
            </w:r>
          </w:p>
        </w:tc>
        <w:tc>
          <w:tcPr>
            <w:tcW w:w="2596" w:type="dxa"/>
          </w:tcPr>
          <w:p w14:paraId="29A9766B" w14:textId="77777777" w:rsidR="00D128E4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Acceptance criteria </w:t>
            </w:r>
          </w:p>
        </w:tc>
        <w:tc>
          <w:tcPr>
            <w:tcW w:w="1374" w:type="dxa"/>
          </w:tcPr>
          <w:p w14:paraId="6530BD09" w14:textId="77777777" w:rsidR="00D128E4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Priority</w:t>
            </w:r>
          </w:p>
        </w:tc>
        <w:tc>
          <w:tcPr>
            <w:tcW w:w="1374" w:type="dxa"/>
          </w:tcPr>
          <w:p w14:paraId="19D0FE21" w14:textId="77777777" w:rsidR="00D128E4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Release</w:t>
            </w:r>
          </w:p>
        </w:tc>
      </w:tr>
      <w:tr w:rsidR="00D128E4" w14:paraId="7C6D4A75" w14:textId="77777777">
        <w:trPr>
          <w:trHeight w:val="404"/>
        </w:trPr>
        <w:tc>
          <w:tcPr>
            <w:tcW w:w="1667" w:type="dxa"/>
          </w:tcPr>
          <w:p w14:paraId="2315D539" w14:textId="679762C0" w:rsidR="00D128E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Customer </w:t>
            </w:r>
          </w:p>
        </w:tc>
        <w:tc>
          <w:tcPr>
            <w:tcW w:w="1850" w:type="dxa"/>
          </w:tcPr>
          <w:p w14:paraId="17A1A435" w14:textId="77777777" w:rsidR="00D128E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309" w:type="dxa"/>
          </w:tcPr>
          <w:p w14:paraId="2F254E16" w14:textId="77777777" w:rsidR="00D128E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328" w:type="dxa"/>
          </w:tcPr>
          <w:p w14:paraId="45316ABF" w14:textId="0F0BDAA0" w:rsidR="00D128E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</w:t>
            </w:r>
            <w:r w:rsidR="00D3237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by entering my email, password</w:t>
            </w:r>
          </w:p>
        </w:tc>
        <w:tc>
          <w:tcPr>
            <w:tcW w:w="2596" w:type="dxa"/>
          </w:tcPr>
          <w:p w14:paraId="13D9098A" w14:textId="77777777" w:rsidR="00D128E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 can access my account / dashboard</w:t>
            </w:r>
          </w:p>
        </w:tc>
        <w:tc>
          <w:tcPr>
            <w:tcW w:w="1374" w:type="dxa"/>
          </w:tcPr>
          <w:p w14:paraId="084FB90B" w14:textId="77777777" w:rsidR="00D128E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757AA087" w14:textId="77777777" w:rsidR="00D128E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D128E4" w14:paraId="4290A969" w14:textId="77777777">
        <w:trPr>
          <w:trHeight w:val="404"/>
        </w:trPr>
        <w:tc>
          <w:tcPr>
            <w:tcW w:w="1667" w:type="dxa"/>
          </w:tcPr>
          <w:p w14:paraId="07CE6E9B" w14:textId="77777777" w:rsidR="00D128E4" w:rsidRDefault="00D128E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14:paraId="1575ECC7" w14:textId="77777777" w:rsidR="00D128E4" w:rsidRDefault="00D128E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14:paraId="6809582C" w14:textId="77777777" w:rsidR="00D128E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328" w:type="dxa"/>
          </w:tcPr>
          <w:p w14:paraId="49886D92" w14:textId="063A8C26" w:rsidR="00D128E4" w:rsidRDefault="00D3237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32371">
              <w:rPr>
                <w:rFonts w:ascii="Arial" w:eastAsia="Arial" w:hAnsi="Arial" w:cs="Arial"/>
                <w:sz w:val="20"/>
                <w:szCs w:val="20"/>
              </w:rPr>
              <w:t>As a user, I can log into the system securely.</w:t>
            </w:r>
          </w:p>
        </w:tc>
        <w:tc>
          <w:tcPr>
            <w:tcW w:w="2596" w:type="dxa"/>
          </w:tcPr>
          <w:p w14:paraId="11E04EDC" w14:textId="53DF7CC2" w:rsidR="00D128E4" w:rsidRDefault="00D3237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32371">
              <w:rPr>
                <w:rFonts w:ascii="Arial" w:eastAsia="Arial" w:hAnsi="Arial" w:cs="Arial"/>
                <w:sz w:val="20"/>
                <w:szCs w:val="20"/>
              </w:rPr>
              <w:t>I can access prediction features after login.</w:t>
            </w:r>
          </w:p>
        </w:tc>
        <w:tc>
          <w:tcPr>
            <w:tcW w:w="1374" w:type="dxa"/>
          </w:tcPr>
          <w:p w14:paraId="653E1913" w14:textId="77777777" w:rsidR="00D128E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1A54CEDD" w14:textId="77777777" w:rsidR="00D128E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D128E4" w14:paraId="2F46FECC" w14:textId="77777777">
        <w:trPr>
          <w:trHeight w:val="404"/>
        </w:trPr>
        <w:tc>
          <w:tcPr>
            <w:tcW w:w="1667" w:type="dxa"/>
          </w:tcPr>
          <w:p w14:paraId="0827033E" w14:textId="77777777" w:rsidR="00D128E4" w:rsidRDefault="00D128E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14:paraId="5BB42927" w14:textId="77777777" w:rsidR="00D128E4" w:rsidRDefault="00D128E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14:paraId="299BAFE3" w14:textId="1E10A33C" w:rsidR="00D128E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</w:t>
            </w:r>
            <w:r w:rsidR="009904D8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4328" w:type="dxa"/>
          </w:tcPr>
          <w:p w14:paraId="54B74E76" w14:textId="45F38E62" w:rsidR="00D128E4" w:rsidRDefault="009904D8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904D8">
              <w:rPr>
                <w:rFonts w:ascii="Arial" w:eastAsia="Arial" w:hAnsi="Arial" w:cs="Arial"/>
                <w:sz w:val="20"/>
                <w:szCs w:val="20"/>
              </w:rPr>
              <w:t>As a user, I can upload a dog image.</w:t>
            </w:r>
          </w:p>
        </w:tc>
        <w:tc>
          <w:tcPr>
            <w:tcW w:w="2596" w:type="dxa"/>
          </w:tcPr>
          <w:p w14:paraId="1749EB26" w14:textId="06183BF4" w:rsidR="00D128E4" w:rsidRDefault="009904D8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904D8">
              <w:rPr>
                <w:rFonts w:ascii="Arial" w:eastAsia="Arial" w:hAnsi="Arial" w:cs="Arial"/>
                <w:sz w:val="20"/>
                <w:szCs w:val="20"/>
              </w:rPr>
              <w:t>The system accepts valid image formats.</w:t>
            </w:r>
          </w:p>
        </w:tc>
        <w:tc>
          <w:tcPr>
            <w:tcW w:w="1374" w:type="dxa"/>
          </w:tcPr>
          <w:p w14:paraId="09CEC1F6" w14:textId="37238E23" w:rsidR="00D128E4" w:rsidRDefault="009904D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5BF3B3D6" w14:textId="77777777" w:rsidR="00D128E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D128E4" w14:paraId="70EB348B" w14:textId="77777777">
        <w:trPr>
          <w:trHeight w:val="404"/>
        </w:trPr>
        <w:tc>
          <w:tcPr>
            <w:tcW w:w="1667" w:type="dxa"/>
          </w:tcPr>
          <w:p w14:paraId="51A99AB8" w14:textId="77777777" w:rsidR="00D128E4" w:rsidRDefault="00D128E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14:paraId="72A1710A" w14:textId="2E2C60C4" w:rsidR="00D128E4" w:rsidRDefault="00D128E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14:paraId="367A7190" w14:textId="2AA2B73C" w:rsidR="00D128E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</w:t>
            </w:r>
            <w:r w:rsidR="009904D8"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4328" w:type="dxa"/>
          </w:tcPr>
          <w:p w14:paraId="12636E91" w14:textId="2B4F2979" w:rsidR="00D128E4" w:rsidRDefault="009904D8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904D8">
              <w:rPr>
                <w:rFonts w:ascii="Arial" w:eastAsia="Arial" w:hAnsi="Arial" w:cs="Arial"/>
                <w:sz w:val="20"/>
                <w:szCs w:val="20"/>
              </w:rPr>
              <w:t>As a user, I can view the predicted dog breed and confidence score.</w:t>
            </w:r>
          </w:p>
        </w:tc>
        <w:tc>
          <w:tcPr>
            <w:tcW w:w="2596" w:type="dxa"/>
          </w:tcPr>
          <w:p w14:paraId="0B956E92" w14:textId="52669A9D" w:rsidR="00D128E4" w:rsidRDefault="009904D8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904D8">
              <w:rPr>
                <w:rFonts w:ascii="Arial" w:eastAsia="Arial" w:hAnsi="Arial" w:cs="Arial"/>
                <w:sz w:val="20"/>
                <w:szCs w:val="20"/>
              </w:rPr>
              <w:t>As a user, I can view the predicted dog breed and confidence score.</w:t>
            </w:r>
          </w:p>
        </w:tc>
        <w:tc>
          <w:tcPr>
            <w:tcW w:w="1374" w:type="dxa"/>
          </w:tcPr>
          <w:p w14:paraId="7EBF8BDC" w14:textId="77777777" w:rsidR="00D128E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1565794D" w14:textId="77777777" w:rsidR="00D128E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D128E4" w14:paraId="7BD42965" w14:textId="77777777">
        <w:trPr>
          <w:trHeight w:val="404"/>
        </w:trPr>
        <w:tc>
          <w:tcPr>
            <w:tcW w:w="1667" w:type="dxa"/>
          </w:tcPr>
          <w:p w14:paraId="0A4BB3D5" w14:textId="77777777" w:rsidR="00D128E4" w:rsidRDefault="00D128E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14:paraId="153EA542" w14:textId="6054628F" w:rsidR="00D128E4" w:rsidRDefault="00D128E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14:paraId="1F569544" w14:textId="16BCD8DC" w:rsidR="00D128E4" w:rsidRDefault="009904D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328" w:type="dxa"/>
          </w:tcPr>
          <w:p w14:paraId="57A925B2" w14:textId="323FDD2E" w:rsidR="00D128E4" w:rsidRDefault="009904D8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904D8">
              <w:rPr>
                <w:rFonts w:ascii="Arial" w:eastAsia="Arial" w:hAnsi="Arial" w:cs="Arial"/>
                <w:sz w:val="20"/>
                <w:szCs w:val="20"/>
              </w:rPr>
              <w:t>As a user, I can view my previous prediction history.</w:t>
            </w:r>
          </w:p>
        </w:tc>
        <w:tc>
          <w:tcPr>
            <w:tcW w:w="2596" w:type="dxa"/>
          </w:tcPr>
          <w:p w14:paraId="0F180F42" w14:textId="1C7D056F" w:rsidR="00D128E4" w:rsidRDefault="009904D8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904D8">
              <w:rPr>
                <w:rFonts w:ascii="Arial" w:eastAsia="Arial" w:hAnsi="Arial" w:cs="Arial"/>
                <w:sz w:val="20"/>
                <w:szCs w:val="20"/>
              </w:rPr>
              <w:t>Past predictions are listed with timestamps.</w:t>
            </w:r>
          </w:p>
        </w:tc>
        <w:tc>
          <w:tcPr>
            <w:tcW w:w="1374" w:type="dxa"/>
          </w:tcPr>
          <w:p w14:paraId="290E188A" w14:textId="61324E94" w:rsidR="00D128E4" w:rsidRDefault="009904D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</w:tcPr>
          <w:p w14:paraId="1CD03D80" w14:textId="0DD8E1A1" w:rsidR="00D128E4" w:rsidRDefault="009904D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D128E4" w14:paraId="71E9ED70" w14:textId="77777777">
        <w:trPr>
          <w:trHeight w:val="404"/>
        </w:trPr>
        <w:tc>
          <w:tcPr>
            <w:tcW w:w="1667" w:type="dxa"/>
          </w:tcPr>
          <w:p w14:paraId="1544F5FD" w14:textId="77777777" w:rsidR="00D128E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Customer (Web user)</w:t>
            </w:r>
          </w:p>
        </w:tc>
        <w:tc>
          <w:tcPr>
            <w:tcW w:w="1850" w:type="dxa"/>
          </w:tcPr>
          <w:p w14:paraId="119DACC6" w14:textId="77777777" w:rsidR="00D128E4" w:rsidRDefault="00D128E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14:paraId="68F9F4CE" w14:textId="5C8E2DE7" w:rsidR="00D128E4" w:rsidRDefault="007E1EE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USN-6</w:t>
            </w:r>
          </w:p>
        </w:tc>
        <w:tc>
          <w:tcPr>
            <w:tcW w:w="4328" w:type="dxa"/>
          </w:tcPr>
          <w:p w14:paraId="58316A9C" w14:textId="2219CC58" w:rsidR="00D128E4" w:rsidRDefault="007E1EED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E1EED">
              <w:rPr>
                <w:rFonts w:ascii="Arial" w:eastAsia="Arial" w:hAnsi="Arial" w:cs="Arial"/>
                <w:sz w:val="20"/>
                <w:szCs w:val="20"/>
              </w:rPr>
              <w:t>As a user, I can temporarily clear my prediction history.</w:t>
            </w:r>
          </w:p>
        </w:tc>
        <w:tc>
          <w:tcPr>
            <w:tcW w:w="2596" w:type="dxa"/>
          </w:tcPr>
          <w:p w14:paraId="7AD3D276" w14:textId="01FFCB8F" w:rsidR="00D128E4" w:rsidRDefault="007E1EED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E1EED">
              <w:rPr>
                <w:rFonts w:ascii="Arial" w:eastAsia="Arial" w:hAnsi="Arial" w:cs="Arial"/>
                <w:sz w:val="20"/>
                <w:szCs w:val="20"/>
              </w:rPr>
              <w:t>My history is hidden but stored for admin view.</w:t>
            </w:r>
          </w:p>
        </w:tc>
        <w:tc>
          <w:tcPr>
            <w:tcW w:w="1374" w:type="dxa"/>
          </w:tcPr>
          <w:p w14:paraId="2B3DF95F" w14:textId="7103CA5A" w:rsidR="00D128E4" w:rsidRDefault="007E1EE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</w:tcPr>
          <w:p w14:paraId="039478C6" w14:textId="608DC273" w:rsidR="00D128E4" w:rsidRDefault="007E1EE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</w:tbl>
    <w:p w14:paraId="66DFE8FB" w14:textId="77777777" w:rsidR="00D128E4" w:rsidRDefault="00D128E4">
      <w:pPr>
        <w:rPr>
          <w:rFonts w:ascii="Arial" w:eastAsia="Arial" w:hAnsi="Arial" w:cs="Arial"/>
        </w:rPr>
      </w:pPr>
    </w:p>
    <w:sectPr w:rsidR="00D128E4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0766B7"/>
    <w:multiLevelType w:val="multilevel"/>
    <w:tmpl w:val="8D54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9534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8E4"/>
    <w:rsid w:val="007E1EED"/>
    <w:rsid w:val="009904D8"/>
    <w:rsid w:val="00AD46F0"/>
    <w:rsid w:val="00CC260F"/>
    <w:rsid w:val="00D128E4"/>
    <w:rsid w:val="00D32371"/>
    <w:rsid w:val="00D62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8F882"/>
  <w15:docId w15:val="{F97CE9FF-32AC-4F92-B913-FB5189336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208</Words>
  <Characters>1187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NANI KATTA</cp:lastModifiedBy>
  <cp:revision>5</cp:revision>
  <dcterms:created xsi:type="dcterms:W3CDTF">2022-09-18T16:51:00Z</dcterms:created>
  <dcterms:modified xsi:type="dcterms:W3CDTF">2026-02-19T02:23:00Z</dcterms:modified>
</cp:coreProperties>
</file>