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B4A86" w14:textId="77777777" w:rsidR="00527947" w:rsidRDefault="00000000">
      <w:pPr>
        <w:spacing w:line="259" w:lineRule="auto"/>
        <w:jc w:val="center"/>
        <w:rPr>
          <w:rFonts w:ascii="Calibri" w:eastAsia="Calibri" w:hAnsi="Calibri" w:cs="Calibri"/>
          <w:b/>
          <w:sz w:val="24"/>
          <w:szCs w:val="24"/>
        </w:rPr>
      </w:pPr>
      <w:r>
        <w:rPr>
          <w:rFonts w:ascii="Calibri" w:eastAsia="Calibri" w:hAnsi="Calibri" w:cs="Calibri"/>
          <w:b/>
          <w:sz w:val="24"/>
          <w:szCs w:val="24"/>
        </w:rPr>
        <w:t>Project Development Phase</w:t>
      </w:r>
    </w:p>
    <w:p w14:paraId="3496D624" w14:textId="77777777" w:rsidR="00527947" w:rsidRDefault="00000000">
      <w:pPr>
        <w:spacing w:line="259" w:lineRule="auto"/>
        <w:jc w:val="center"/>
        <w:rPr>
          <w:rFonts w:ascii="Calibri" w:eastAsia="Calibri" w:hAnsi="Calibri" w:cs="Calibri"/>
          <w:b/>
          <w:sz w:val="24"/>
          <w:szCs w:val="24"/>
        </w:rPr>
      </w:pPr>
      <w:r>
        <w:rPr>
          <w:rFonts w:ascii="Calibri" w:eastAsia="Calibri" w:hAnsi="Calibri" w:cs="Calibri"/>
          <w:b/>
          <w:sz w:val="24"/>
          <w:szCs w:val="24"/>
        </w:rPr>
        <w:t>Model Performance Test</w:t>
      </w:r>
    </w:p>
    <w:p w14:paraId="19A1E64B" w14:textId="77777777" w:rsidR="00527947" w:rsidRDefault="00527947">
      <w:pPr>
        <w:spacing w:line="259" w:lineRule="auto"/>
        <w:jc w:val="center"/>
        <w:rPr>
          <w:rFonts w:ascii="Calibri" w:eastAsia="Calibri" w:hAnsi="Calibri" w:cs="Calibri"/>
          <w:b/>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27947" w14:paraId="79992707" w14:textId="77777777">
        <w:tc>
          <w:tcPr>
            <w:tcW w:w="4508" w:type="dxa"/>
          </w:tcPr>
          <w:p w14:paraId="730C7C19" w14:textId="77777777" w:rsidR="00527947" w:rsidRDefault="00000000">
            <w:pPr>
              <w:rPr>
                <w:rFonts w:ascii="Calibri" w:eastAsia="Calibri" w:hAnsi="Calibri" w:cs="Calibri"/>
              </w:rPr>
            </w:pPr>
            <w:r>
              <w:rPr>
                <w:rFonts w:ascii="Calibri" w:eastAsia="Calibri" w:hAnsi="Calibri" w:cs="Calibri"/>
              </w:rPr>
              <w:t>Date</w:t>
            </w:r>
          </w:p>
        </w:tc>
        <w:tc>
          <w:tcPr>
            <w:tcW w:w="4508" w:type="dxa"/>
          </w:tcPr>
          <w:p w14:paraId="4101B568" w14:textId="44732D50" w:rsidR="00527947" w:rsidRDefault="00000000">
            <w:pPr>
              <w:rPr>
                <w:rFonts w:ascii="Calibri" w:eastAsia="Calibri" w:hAnsi="Calibri" w:cs="Calibri"/>
              </w:rPr>
            </w:pPr>
            <w:r>
              <w:rPr>
                <w:rFonts w:ascii="Calibri" w:eastAsia="Calibri" w:hAnsi="Calibri" w:cs="Calibri"/>
              </w:rPr>
              <w:t>1</w:t>
            </w:r>
            <w:r w:rsidR="006E5497">
              <w:rPr>
                <w:rFonts w:ascii="Calibri" w:eastAsia="Calibri" w:hAnsi="Calibri" w:cs="Calibri"/>
              </w:rPr>
              <w:t>9</w:t>
            </w:r>
            <w:r>
              <w:rPr>
                <w:rFonts w:ascii="Calibri" w:eastAsia="Calibri" w:hAnsi="Calibri" w:cs="Calibri"/>
              </w:rPr>
              <w:t xml:space="preserve"> February 202</w:t>
            </w:r>
            <w:r w:rsidR="006E5497">
              <w:rPr>
                <w:rFonts w:ascii="Calibri" w:eastAsia="Calibri" w:hAnsi="Calibri" w:cs="Calibri"/>
              </w:rPr>
              <w:t>6</w:t>
            </w:r>
          </w:p>
        </w:tc>
      </w:tr>
      <w:tr w:rsidR="00527947" w14:paraId="45120C7E" w14:textId="77777777">
        <w:tc>
          <w:tcPr>
            <w:tcW w:w="4508" w:type="dxa"/>
          </w:tcPr>
          <w:p w14:paraId="037B25FE" w14:textId="77777777" w:rsidR="00527947" w:rsidRDefault="00000000">
            <w:pPr>
              <w:rPr>
                <w:rFonts w:ascii="Calibri" w:eastAsia="Calibri" w:hAnsi="Calibri" w:cs="Calibri"/>
              </w:rPr>
            </w:pPr>
            <w:r>
              <w:rPr>
                <w:rFonts w:ascii="Calibri" w:eastAsia="Calibri" w:hAnsi="Calibri" w:cs="Calibri"/>
              </w:rPr>
              <w:t>Team ID</w:t>
            </w:r>
          </w:p>
        </w:tc>
        <w:tc>
          <w:tcPr>
            <w:tcW w:w="4508" w:type="dxa"/>
          </w:tcPr>
          <w:p w14:paraId="266D2ADC" w14:textId="327EB31D" w:rsidR="00527947" w:rsidRDefault="006E5497">
            <w:pPr>
              <w:rPr>
                <w:rFonts w:ascii="Calibri" w:eastAsia="Calibri" w:hAnsi="Calibri" w:cs="Calibri"/>
              </w:rPr>
            </w:pPr>
            <w:r w:rsidRPr="006E5497">
              <w:rPr>
                <w:rFonts w:ascii="Calibri" w:eastAsia="Calibri" w:hAnsi="Calibri" w:cs="Calibri"/>
              </w:rPr>
              <w:t>LTVIP2026TMIDS52481</w:t>
            </w:r>
          </w:p>
        </w:tc>
      </w:tr>
      <w:tr w:rsidR="00527947" w14:paraId="7CC692BD" w14:textId="77777777">
        <w:tc>
          <w:tcPr>
            <w:tcW w:w="4508" w:type="dxa"/>
          </w:tcPr>
          <w:p w14:paraId="60761E0E" w14:textId="77777777" w:rsidR="00527947" w:rsidRDefault="00000000">
            <w:pPr>
              <w:rPr>
                <w:rFonts w:ascii="Calibri" w:eastAsia="Calibri" w:hAnsi="Calibri" w:cs="Calibri"/>
              </w:rPr>
            </w:pPr>
            <w:r>
              <w:rPr>
                <w:rFonts w:ascii="Calibri" w:eastAsia="Calibri" w:hAnsi="Calibri" w:cs="Calibri"/>
              </w:rPr>
              <w:t>Project Name</w:t>
            </w:r>
          </w:p>
        </w:tc>
        <w:tc>
          <w:tcPr>
            <w:tcW w:w="4508" w:type="dxa"/>
          </w:tcPr>
          <w:p w14:paraId="5B8042D3" w14:textId="77777777" w:rsidR="006E5497" w:rsidRPr="006E5497" w:rsidRDefault="006E5497" w:rsidP="006E5497">
            <w:pPr>
              <w:rPr>
                <w:rFonts w:ascii="Calibri" w:eastAsia="Calibri" w:hAnsi="Calibri" w:cs="Calibri"/>
                <w:b/>
                <w:bCs/>
                <w:lang w:val="en-IN"/>
              </w:rPr>
            </w:pPr>
            <w:r w:rsidRPr="006E5497">
              <w:rPr>
                <w:rFonts w:ascii="Calibri" w:eastAsia="Calibri" w:hAnsi="Calibri" w:cs="Calibri"/>
                <w:b/>
                <w:bCs/>
                <w:lang w:val="en-IN"/>
              </w:rPr>
              <w:t>Dog Breed Identification using Transfer Learning</w:t>
            </w:r>
          </w:p>
          <w:p w14:paraId="2E6BE896" w14:textId="68353006" w:rsidR="00527947" w:rsidRDefault="00527947">
            <w:pPr>
              <w:rPr>
                <w:rFonts w:ascii="Calibri" w:eastAsia="Calibri" w:hAnsi="Calibri" w:cs="Calibri"/>
              </w:rPr>
            </w:pPr>
          </w:p>
        </w:tc>
      </w:tr>
      <w:tr w:rsidR="00527947" w14:paraId="201D570D" w14:textId="77777777">
        <w:tc>
          <w:tcPr>
            <w:tcW w:w="4508" w:type="dxa"/>
          </w:tcPr>
          <w:p w14:paraId="68F84B1A" w14:textId="77777777" w:rsidR="00527947" w:rsidRDefault="00000000">
            <w:pPr>
              <w:rPr>
                <w:rFonts w:ascii="Calibri" w:eastAsia="Calibri" w:hAnsi="Calibri" w:cs="Calibri"/>
              </w:rPr>
            </w:pPr>
            <w:r>
              <w:rPr>
                <w:rFonts w:ascii="Calibri" w:eastAsia="Calibri" w:hAnsi="Calibri" w:cs="Calibri"/>
              </w:rPr>
              <w:t>Maximum Marks</w:t>
            </w:r>
          </w:p>
        </w:tc>
        <w:tc>
          <w:tcPr>
            <w:tcW w:w="4508" w:type="dxa"/>
          </w:tcPr>
          <w:p w14:paraId="18661AC3" w14:textId="77777777" w:rsidR="00527947" w:rsidRDefault="00000000">
            <w:pPr>
              <w:rPr>
                <w:rFonts w:ascii="Calibri" w:eastAsia="Calibri" w:hAnsi="Calibri" w:cs="Calibri"/>
              </w:rPr>
            </w:pPr>
            <w:r>
              <w:rPr>
                <w:rFonts w:ascii="Calibri" w:eastAsia="Calibri" w:hAnsi="Calibri" w:cs="Calibri"/>
              </w:rPr>
              <w:t>10 Marks</w:t>
            </w:r>
          </w:p>
        </w:tc>
      </w:tr>
    </w:tbl>
    <w:p w14:paraId="20A147A5" w14:textId="77777777" w:rsidR="00527947" w:rsidRDefault="00527947">
      <w:pPr>
        <w:spacing w:after="160" w:line="259" w:lineRule="auto"/>
        <w:rPr>
          <w:rFonts w:ascii="Calibri" w:eastAsia="Calibri" w:hAnsi="Calibri" w:cs="Calibri"/>
          <w:b/>
        </w:rPr>
      </w:pPr>
    </w:p>
    <w:p w14:paraId="66464813" w14:textId="77777777" w:rsidR="00527947" w:rsidRDefault="00000000">
      <w:pPr>
        <w:spacing w:after="160" w:line="259" w:lineRule="auto"/>
        <w:rPr>
          <w:rFonts w:ascii="Calibri" w:eastAsia="Calibri" w:hAnsi="Calibri" w:cs="Calibri"/>
          <w:b/>
        </w:rPr>
      </w:pPr>
      <w:r>
        <w:rPr>
          <w:rFonts w:ascii="Calibri" w:eastAsia="Calibri" w:hAnsi="Calibri" w:cs="Calibri"/>
          <w:b/>
        </w:rPr>
        <w:t>Model Performance Testing:</w:t>
      </w:r>
    </w:p>
    <w:p w14:paraId="3147F784" w14:textId="77777777" w:rsidR="00527947" w:rsidRDefault="00000000">
      <w:pPr>
        <w:spacing w:after="160" w:line="259" w:lineRule="auto"/>
        <w:rPr>
          <w:rFonts w:ascii="Calibri" w:eastAsia="Calibri" w:hAnsi="Calibri" w:cs="Calibri"/>
        </w:rPr>
      </w:pPr>
      <w:r>
        <w:rPr>
          <w:rFonts w:ascii="Calibri" w:eastAsia="Calibri" w:hAnsi="Calibri" w:cs="Calibri"/>
        </w:rPr>
        <w:t>Project team shall fill the following information in model performance testing template.</w:t>
      </w:r>
    </w:p>
    <w:tbl>
      <w:tblPr>
        <w:tblStyle w:val="a2"/>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5"/>
        <w:gridCol w:w="2400"/>
        <w:gridCol w:w="3360"/>
        <w:gridCol w:w="2850"/>
      </w:tblGrid>
      <w:tr w:rsidR="00527947" w14:paraId="460D5AFA" w14:textId="77777777">
        <w:trPr>
          <w:trHeight w:val="557"/>
        </w:trPr>
        <w:tc>
          <w:tcPr>
            <w:tcW w:w="735" w:type="dxa"/>
          </w:tcPr>
          <w:p w14:paraId="30EF4B09" w14:textId="77777777" w:rsidR="00527947" w:rsidRDefault="00000000">
            <w:pPr>
              <w:rPr>
                <w:rFonts w:ascii="Calibri" w:eastAsia="Calibri" w:hAnsi="Calibri" w:cs="Calibri"/>
                <w:b/>
              </w:rPr>
            </w:pPr>
            <w:r>
              <w:rPr>
                <w:rFonts w:ascii="Calibri" w:eastAsia="Calibri" w:hAnsi="Calibri" w:cs="Calibri"/>
                <w:b/>
              </w:rPr>
              <w:t>S.No.</w:t>
            </w:r>
          </w:p>
        </w:tc>
        <w:tc>
          <w:tcPr>
            <w:tcW w:w="2400" w:type="dxa"/>
          </w:tcPr>
          <w:p w14:paraId="671E6811" w14:textId="77777777" w:rsidR="00527947" w:rsidRDefault="00000000">
            <w:pPr>
              <w:rPr>
                <w:rFonts w:ascii="Calibri" w:eastAsia="Calibri" w:hAnsi="Calibri" w:cs="Calibri"/>
                <w:b/>
              </w:rPr>
            </w:pPr>
            <w:r>
              <w:rPr>
                <w:rFonts w:ascii="Calibri" w:eastAsia="Calibri" w:hAnsi="Calibri" w:cs="Calibri"/>
                <w:b/>
              </w:rPr>
              <w:t>Parameter</w:t>
            </w:r>
          </w:p>
        </w:tc>
        <w:tc>
          <w:tcPr>
            <w:tcW w:w="3360" w:type="dxa"/>
          </w:tcPr>
          <w:p w14:paraId="148B3F2D" w14:textId="77777777" w:rsidR="00527947" w:rsidRDefault="00000000">
            <w:pPr>
              <w:rPr>
                <w:rFonts w:ascii="Calibri" w:eastAsia="Calibri" w:hAnsi="Calibri" w:cs="Calibri"/>
                <w:b/>
              </w:rPr>
            </w:pPr>
            <w:r>
              <w:rPr>
                <w:rFonts w:ascii="Calibri" w:eastAsia="Calibri" w:hAnsi="Calibri" w:cs="Calibri"/>
                <w:b/>
              </w:rPr>
              <w:t>Values</w:t>
            </w:r>
          </w:p>
        </w:tc>
        <w:tc>
          <w:tcPr>
            <w:tcW w:w="2850" w:type="dxa"/>
          </w:tcPr>
          <w:p w14:paraId="3D036383" w14:textId="77777777" w:rsidR="00527947" w:rsidRDefault="00000000">
            <w:pPr>
              <w:rPr>
                <w:rFonts w:ascii="Calibri" w:eastAsia="Calibri" w:hAnsi="Calibri" w:cs="Calibri"/>
                <w:b/>
              </w:rPr>
            </w:pPr>
            <w:r>
              <w:rPr>
                <w:rFonts w:ascii="Calibri" w:eastAsia="Calibri" w:hAnsi="Calibri" w:cs="Calibri"/>
                <w:b/>
              </w:rPr>
              <w:t>Screenshot</w:t>
            </w:r>
          </w:p>
        </w:tc>
      </w:tr>
      <w:tr w:rsidR="00527947" w14:paraId="4796BEFF" w14:textId="77777777">
        <w:trPr>
          <w:trHeight w:val="817"/>
        </w:trPr>
        <w:tc>
          <w:tcPr>
            <w:tcW w:w="735" w:type="dxa"/>
          </w:tcPr>
          <w:p w14:paraId="0968001E" w14:textId="77777777" w:rsidR="00527947" w:rsidRDefault="00527947">
            <w:pPr>
              <w:numPr>
                <w:ilvl w:val="0"/>
                <w:numId w:val="1"/>
              </w:numPr>
              <w:spacing w:after="160" w:line="259" w:lineRule="auto"/>
              <w:ind w:hanging="360"/>
              <w:rPr>
                <w:rFonts w:ascii="Calibri" w:eastAsia="Calibri" w:hAnsi="Calibri" w:cs="Calibri"/>
              </w:rPr>
            </w:pPr>
          </w:p>
        </w:tc>
        <w:tc>
          <w:tcPr>
            <w:tcW w:w="2400" w:type="dxa"/>
          </w:tcPr>
          <w:p w14:paraId="75D92376" w14:textId="77777777" w:rsidR="00527947" w:rsidRDefault="00000000">
            <w:pPr>
              <w:rPr>
                <w:rFonts w:ascii="Calibri" w:eastAsia="Calibri" w:hAnsi="Calibri" w:cs="Calibri"/>
              </w:rPr>
            </w:pPr>
            <w:r>
              <w:rPr>
                <w:rFonts w:ascii="Calibri" w:eastAsia="Calibri" w:hAnsi="Calibri" w:cs="Calibri"/>
                <w:color w:val="222222"/>
              </w:rPr>
              <w:t>Metrics</w:t>
            </w:r>
          </w:p>
        </w:tc>
        <w:tc>
          <w:tcPr>
            <w:tcW w:w="3360" w:type="dxa"/>
          </w:tcPr>
          <w:p w14:paraId="26325849" w14:textId="7096AD0C" w:rsidR="00527947" w:rsidRPr="006E5497" w:rsidRDefault="006E5497">
            <w:pPr>
              <w:rPr>
                <w:rFonts w:ascii="Calibri" w:eastAsia="Calibri" w:hAnsi="Calibri" w:cs="Calibri"/>
              </w:rPr>
            </w:pPr>
            <w:r w:rsidRPr="006E5497">
              <w:rPr>
                <w:rFonts w:ascii="Calibri" w:eastAsia="Calibri" w:hAnsi="Calibri" w:cs="Calibri"/>
              </w:rPr>
              <w:t>Classification Model: Accuracy Score, Confusion Matrix, and Classification Report are used to evaluate dog breed prediction performance. The trained MobileNetV2 transfer learning model achieved high accuracy on validation data, confirming reliable multiclass classification.</w:t>
            </w:r>
          </w:p>
        </w:tc>
        <w:tc>
          <w:tcPr>
            <w:tcW w:w="2850" w:type="dxa"/>
          </w:tcPr>
          <w:p w14:paraId="7471AA14" w14:textId="1F8C1751" w:rsidR="00527947" w:rsidRDefault="006E5497">
            <w:pPr>
              <w:rPr>
                <w:rFonts w:ascii="Calibri" w:eastAsia="Calibri" w:hAnsi="Calibri" w:cs="Calibri"/>
              </w:rPr>
            </w:pPr>
            <w:r w:rsidRPr="006E5497">
              <w:rPr>
                <w:rFonts w:ascii="Calibri" w:eastAsia="Calibri" w:hAnsi="Calibri" w:cs="Calibri"/>
              </w:rPr>
              <w:drawing>
                <wp:inline distT="0" distB="0" distL="0" distR="0" wp14:anchorId="5C673785" wp14:editId="7EC9D2E3">
                  <wp:extent cx="1672590" cy="864870"/>
                  <wp:effectExtent l="0" t="0" r="3810" b="0"/>
                  <wp:docPr id="1903763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63682" name=""/>
                          <pic:cNvPicPr/>
                        </pic:nvPicPr>
                        <pic:blipFill>
                          <a:blip r:embed="rId6"/>
                          <a:stretch>
                            <a:fillRect/>
                          </a:stretch>
                        </pic:blipFill>
                        <pic:spPr>
                          <a:xfrm>
                            <a:off x="0" y="0"/>
                            <a:ext cx="1672590" cy="864870"/>
                          </a:xfrm>
                          <a:prstGeom prst="rect">
                            <a:avLst/>
                          </a:prstGeom>
                        </pic:spPr>
                      </pic:pic>
                    </a:graphicData>
                  </a:graphic>
                </wp:inline>
              </w:drawing>
            </w:r>
          </w:p>
        </w:tc>
      </w:tr>
      <w:tr w:rsidR="00527947" w14:paraId="663113B4" w14:textId="77777777">
        <w:trPr>
          <w:trHeight w:val="817"/>
        </w:trPr>
        <w:tc>
          <w:tcPr>
            <w:tcW w:w="735" w:type="dxa"/>
          </w:tcPr>
          <w:p w14:paraId="7D2A0EAE" w14:textId="77777777" w:rsidR="00527947" w:rsidRDefault="00527947">
            <w:pPr>
              <w:numPr>
                <w:ilvl w:val="0"/>
                <w:numId w:val="1"/>
              </w:numPr>
              <w:spacing w:after="160" w:line="259" w:lineRule="auto"/>
              <w:ind w:hanging="360"/>
              <w:rPr>
                <w:rFonts w:ascii="Calibri" w:eastAsia="Calibri" w:hAnsi="Calibri" w:cs="Calibri"/>
              </w:rPr>
            </w:pPr>
          </w:p>
        </w:tc>
        <w:tc>
          <w:tcPr>
            <w:tcW w:w="2400" w:type="dxa"/>
          </w:tcPr>
          <w:p w14:paraId="51822571" w14:textId="77777777" w:rsidR="00527947" w:rsidRDefault="00000000">
            <w:pPr>
              <w:rPr>
                <w:rFonts w:ascii="Calibri" w:eastAsia="Calibri" w:hAnsi="Calibri" w:cs="Calibri"/>
              </w:rPr>
            </w:pPr>
            <w:r>
              <w:rPr>
                <w:rFonts w:ascii="Calibri" w:eastAsia="Calibri" w:hAnsi="Calibri" w:cs="Calibri"/>
                <w:color w:val="222222"/>
              </w:rPr>
              <w:t>Tune the Model</w:t>
            </w:r>
          </w:p>
        </w:tc>
        <w:tc>
          <w:tcPr>
            <w:tcW w:w="3360" w:type="dxa"/>
          </w:tcPr>
          <w:p w14:paraId="08E34030" w14:textId="18B632C1" w:rsidR="00527947" w:rsidRDefault="006E5497">
            <w:pPr>
              <w:rPr>
                <w:rFonts w:ascii="Calibri" w:eastAsia="Calibri" w:hAnsi="Calibri" w:cs="Calibri"/>
              </w:rPr>
            </w:pPr>
            <w:r>
              <w:rPr>
                <w:rFonts w:ascii="Calibri" w:eastAsia="Calibri" w:hAnsi="Calibri" w:cs="Calibri"/>
                <w:b/>
                <w:bCs/>
              </w:rPr>
              <w:t>h</w:t>
            </w:r>
            <w:r w:rsidRPr="006E5497">
              <w:rPr>
                <w:rFonts w:ascii="Calibri" w:eastAsia="Calibri" w:hAnsi="Calibri" w:cs="Calibri"/>
                <w:b/>
                <w:bCs/>
              </w:rPr>
              <w:t>yperparameter Tuning:</w:t>
            </w:r>
            <w:r w:rsidRPr="006E5497">
              <w:rPr>
                <w:rFonts w:ascii="Calibri" w:eastAsia="Calibri" w:hAnsi="Calibri" w:cs="Calibri"/>
              </w:rPr>
              <w:t xml:space="preserve"> Learning rate, batch size, and number of epochs adjusted to improve accuracy and reduce overfitting. </w:t>
            </w:r>
            <w:r w:rsidRPr="006E5497">
              <w:rPr>
                <w:rFonts w:ascii="Calibri" w:eastAsia="Calibri" w:hAnsi="Calibri" w:cs="Calibri"/>
              </w:rPr>
              <w:br/>
            </w:r>
            <w:r w:rsidRPr="006E5497">
              <w:rPr>
                <w:rFonts w:ascii="Calibri" w:eastAsia="Calibri" w:hAnsi="Calibri" w:cs="Calibri"/>
                <w:b/>
                <w:bCs/>
              </w:rPr>
              <w:t>Validation Method:</w:t>
            </w:r>
            <w:r w:rsidRPr="006E5497">
              <w:rPr>
                <w:rFonts w:ascii="Calibri" w:eastAsia="Calibri" w:hAnsi="Calibri" w:cs="Calibri"/>
              </w:rPr>
              <w:t xml:space="preserve"> Train–validation split with early stopping to ensure generalization.</w:t>
            </w:r>
            <w:r w:rsidR="00000000">
              <w:rPr>
                <w:rFonts w:ascii="Calibri" w:eastAsia="Calibri" w:hAnsi="Calibri" w:cs="Calibri"/>
              </w:rPr>
              <w:br/>
            </w:r>
          </w:p>
        </w:tc>
        <w:tc>
          <w:tcPr>
            <w:tcW w:w="2850" w:type="dxa"/>
          </w:tcPr>
          <w:p w14:paraId="112226A4" w14:textId="089C0B56" w:rsidR="00527947" w:rsidRDefault="006E5497">
            <w:pPr>
              <w:rPr>
                <w:rFonts w:ascii="Calibri" w:eastAsia="Calibri" w:hAnsi="Calibri" w:cs="Calibri"/>
              </w:rPr>
            </w:pPr>
            <w:r w:rsidRPr="006E5497">
              <w:rPr>
                <w:rFonts w:ascii="Calibri" w:eastAsia="Calibri" w:hAnsi="Calibri" w:cs="Calibri"/>
              </w:rPr>
              <w:drawing>
                <wp:inline distT="0" distB="0" distL="0" distR="0" wp14:anchorId="656BA2FA" wp14:editId="6D584E9F">
                  <wp:extent cx="1672590" cy="996950"/>
                  <wp:effectExtent l="0" t="0" r="3810" b="0"/>
                  <wp:docPr id="1066679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79915" name=""/>
                          <pic:cNvPicPr/>
                        </pic:nvPicPr>
                        <pic:blipFill>
                          <a:blip r:embed="rId7"/>
                          <a:stretch>
                            <a:fillRect/>
                          </a:stretch>
                        </pic:blipFill>
                        <pic:spPr>
                          <a:xfrm>
                            <a:off x="0" y="0"/>
                            <a:ext cx="1672590" cy="996950"/>
                          </a:xfrm>
                          <a:prstGeom prst="rect">
                            <a:avLst/>
                          </a:prstGeom>
                        </pic:spPr>
                      </pic:pic>
                    </a:graphicData>
                  </a:graphic>
                </wp:inline>
              </w:drawing>
            </w:r>
          </w:p>
        </w:tc>
      </w:tr>
    </w:tbl>
    <w:p w14:paraId="03CDCE17" w14:textId="77777777" w:rsidR="00527947" w:rsidRDefault="00527947">
      <w:pPr>
        <w:spacing w:after="160" w:line="259" w:lineRule="auto"/>
        <w:rPr>
          <w:rFonts w:ascii="Calibri" w:eastAsia="Calibri" w:hAnsi="Calibri" w:cs="Calibri"/>
        </w:rPr>
      </w:pPr>
    </w:p>
    <w:p w14:paraId="0967F8D6" w14:textId="77777777" w:rsidR="00527947" w:rsidRDefault="00527947"/>
    <w:sectPr w:rsidR="0052794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E22AE4"/>
    <w:multiLevelType w:val="multilevel"/>
    <w:tmpl w:val="421CBF00"/>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481339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947"/>
    <w:rsid w:val="00527947"/>
    <w:rsid w:val="005A1AA6"/>
    <w:rsid w:val="006E54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CD3B3"/>
  <w15:docId w15:val="{29EFF0EE-3BF2-441E-9CB8-05438D6EA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wRQVwHAOFypvspkleSjI1673zg==">CgMxLjA4AHIhMUkzaHlvSGdhMUlJdjV6ajZFWm4zOTg3SENCT3VJUU9u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128</Words>
  <Characters>736</Characters>
  <Application>Microsoft Office Word</Application>
  <DocSecurity>0</DocSecurity>
  <Lines>6</Lines>
  <Paragraphs>1</Paragraphs>
  <ScaleCrop>false</ScaleCrop>
  <Company/>
  <LinksUpToDate>false</LinksUpToDate>
  <CharactersWithSpaces>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NANI KATTA</cp:lastModifiedBy>
  <cp:revision>2</cp:revision>
  <dcterms:created xsi:type="dcterms:W3CDTF">2026-02-19T03:52:00Z</dcterms:created>
  <dcterms:modified xsi:type="dcterms:W3CDTF">2026-02-19T03:58:00Z</dcterms:modified>
</cp:coreProperties>
</file>