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1341A" w14:textId="38BD550B" w:rsidR="00DE68E4" w:rsidRDefault="00DE68E4" w:rsidP="00DE68E4">
      <w:pPr>
        <w:pStyle w:val="Title"/>
        <w:rPr>
          <w:lang w:val="en-US"/>
        </w:rPr>
      </w:pPr>
      <w:r>
        <w:rPr>
          <w:lang w:val="en-US"/>
        </w:rPr>
        <w:t>Set Up for BIMBY</w:t>
      </w:r>
    </w:p>
    <w:p w14:paraId="52746B66" w14:textId="77777777" w:rsidR="00DE68E4" w:rsidRDefault="00DE68E4">
      <w:pPr>
        <w:rPr>
          <w:rFonts w:asciiTheme="majorHAnsi" w:eastAsiaTheme="majorEastAsia" w:hAnsiTheme="majorHAnsi" w:cstheme="majorBidi"/>
          <w:spacing w:val="-10"/>
          <w:kern w:val="28"/>
          <w:sz w:val="56"/>
          <w:szCs w:val="56"/>
          <w:lang w:val="en-US"/>
        </w:rPr>
      </w:pPr>
      <w:r>
        <w:rPr>
          <w:lang w:val="en-US"/>
        </w:rPr>
        <w:br w:type="page"/>
      </w:r>
    </w:p>
    <w:sdt>
      <w:sdtPr>
        <w:rPr>
          <w:rFonts w:asciiTheme="minorHAnsi" w:eastAsiaTheme="minorHAnsi" w:hAnsiTheme="minorHAnsi" w:cstheme="minorBidi"/>
          <w:color w:val="auto"/>
          <w:kern w:val="2"/>
          <w:sz w:val="24"/>
          <w:szCs w:val="24"/>
          <w:lang w:val="en-CA"/>
          <w14:ligatures w14:val="standardContextual"/>
        </w:rPr>
        <w:id w:val="-35121967"/>
        <w:docPartObj>
          <w:docPartGallery w:val="Table of Contents"/>
          <w:docPartUnique/>
        </w:docPartObj>
      </w:sdtPr>
      <w:sdtEndPr>
        <w:rPr>
          <w:b/>
          <w:bCs/>
          <w:noProof/>
        </w:rPr>
      </w:sdtEndPr>
      <w:sdtContent>
        <w:p w14:paraId="630B0401" w14:textId="58D1AD5D" w:rsidR="00DE68E4" w:rsidRDefault="00DE68E4">
          <w:pPr>
            <w:pStyle w:val="TOCHeading"/>
          </w:pPr>
          <w:r>
            <w:t>Contents</w:t>
          </w:r>
        </w:p>
        <w:p w14:paraId="40260281" w14:textId="2434135C" w:rsidR="001F6B7E" w:rsidRDefault="00DE68E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7501817" w:history="1">
            <w:r w:rsidR="001F6B7E" w:rsidRPr="0070573E">
              <w:rPr>
                <w:rStyle w:val="Hyperlink"/>
                <w:noProof/>
                <w:lang w:val="en-US"/>
              </w:rPr>
              <w:t>Server Set Up</w:t>
            </w:r>
            <w:r w:rsidR="001F6B7E">
              <w:rPr>
                <w:noProof/>
                <w:webHidden/>
              </w:rPr>
              <w:tab/>
            </w:r>
            <w:r w:rsidR="001F6B7E">
              <w:rPr>
                <w:noProof/>
                <w:webHidden/>
              </w:rPr>
              <w:fldChar w:fldCharType="begin"/>
            </w:r>
            <w:r w:rsidR="001F6B7E">
              <w:rPr>
                <w:noProof/>
                <w:webHidden/>
              </w:rPr>
              <w:instrText xml:space="preserve"> PAGEREF _Toc187501817 \h </w:instrText>
            </w:r>
            <w:r w:rsidR="001F6B7E">
              <w:rPr>
                <w:noProof/>
                <w:webHidden/>
              </w:rPr>
            </w:r>
            <w:r w:rsidR="001F6B7E">
              <w:rPr>
                <w:noProof/>
                <w:webHidden/>
              </w:rPr>
              <w:fldChar w:fldCharType="separate"/>
            </w:r>
            <w:r w:rsidR="001F6B7E">
              <w:rPr>
                <w:noProof/>
                <w:webHidden/>
              </w:rPr>
              <w:t>3</w:t>
            </w:r>
            <w:r w:rsidR="001F6B7E">
              <w:rPr>
                <w:noProof/>
                <w:webHidden/>
              </w:rPr>
              <w:fldChar w:fldCharType="end"/>
            </w:r>
          </w:hyperlink>
        </w:p>
        <w:p w14:paraId="0D3AF00C" w14:textId="75C2252E" w:rsidR="001F6B7E" w:rsidRDefault="001F6B7E">
          <w:pPr>
            <w:pStyle w:val="TOC2"/>
            <w:tabs>
              <w:tab w:val="right" w:leader="dot" w:pos="9350"/>
            </w:tabs>
            <w:rPr>
              <w:rFonts w:eastAsiaTheme="minorEastAsia"/>
              <w:noProof/>
              <w:lang w:eastAsia="en-CA"/>
            </w:rPr>
          </w:pPr>
          <w:hyperlink w:anchor="_Toc187501818" w:history="1">
            <w:r w:rsidRPr="0070573E">
              <w:rPr>
                <w:rStyle w:val="Hyperlink"/>
                <w:noProof/>
                <w:lang w:val="en-US"/>
              </w:rPr>
              <w:t>Host Name</w:t>
            </w:r>
            <w:r>
              <w:rPr>
                <w:noProof/>
                <w:webHidden/>
              </w:rPr>
              <w:tab/>
            </w:r>
            <w:r>
              <w:rPr>
                <w:noProof/>
                <w:webHidden/>
              </w:rPr>
              <w:fldChar w:fldCharType="begin"/>
            </w:r>
            <w:r>
              <w:rPr>
                <w:noProof/>
                <w:webHidden/>
              </w:rPr>
              <w:instrText xml:space="preserve"> PAGEREF _Toc187501818 \h </w:instrText>
            </w:r>
            <w:r>
              <w:rPr>
                <w:noProof/>
                <w:webHidden/>
              </w:rPr>
            </w:r>
            <w:r>
              <w:rPr>
                <w:noProof/>
                <w:webHidden/>
              </w:rPr>
              <w:fldChar w:fldCharType="separate"/>
            </w:r>
            <w:r>
              <w:rPr>
                <w:noProof/>
                <w:webHidden/>
              </w:rPr>
              <w:t>3</w:t>
            </w:r>
            <w:r>
              <w:rPr>
                <w:noProof/>
                <w:webHidden/>
              </w:rPr>
              <w:fldChar w:fldCharType="end"/>
            </w:r>
          </w:hyperlink>
        </w:p>
        <w:p w14:paraId="2917C664" w14:textId="07DAEDEB" w:rsidR="001F6B7E" w:rsidRDefault="001F6B7E">
          <w:pPr>
            <w:pStyle w:val="TOC2"/>
            <w:tabs>
              <w:tab w:val="right" w:leader="dot" w:pos="9350"/>
            </w:tabs>
            <w:rPr>
              <w:rFonts w:eastAsiaTheme="minorEastAsia"/>
              <w:noProof/>
              <w:lang w:eastAsia="en-CA"/>
            </w:rPr>
          </w:pPr>
          <w:hyperlink w:anchor="_Toc187501819" w:history="1">
            <w:r w:rsidRPr="0070573E">
              <w:rPr>
                <w:rStyle w:val="Hyperlink"/>
                <w:noProof/>
                <w:lang w:val="en-US"/>
              </w:rPr>
              <w:t>Remote Desktop</w:t>
            </w:r>
            <w:r>
              <w:rPr>
                <w:noProof/>
                <w:webHidden/>
              </w:rPr>
              <w:tab/>
            </w:r>
            <w:r>
              <w:rPr>
                <w:noProof/>
                <w:webHidden/>
              </w:rPr>
              <w:fldChar w:fldCharType="begin"/>
            </w:r>
            <w:r>
              <w:rPr>
                <w:noProof/>
                <w:webHidden/>
              </w:rPr>
              <w:instrText xml:space="preserve"> PAGEREF _Toc187501819 \h </w:instrText>
            </w:r>
            <w:r>
              <w:rPr>
                <w:noProof/>
                <w:webHidden/>
              </w:rPr>
            </w:r>
            <w:r>
              <w:rPr>
                <w:noProof/>
                <w:webHidden/>
              </w:rPr>
              <w:fldChar w:fldCharType="separate"/>
            </w:r>
            <w:r>
              <w:rPr>
                <w:noProof/>
                <w:webHidden/>
              </w:rPr>
              <w:t>3</w:t>
            </w:r>
            <w:r>
              <w:rPr>
                <w:noProof/>
                <w:webHidden/>
              </w:rPr>
              <w:fldChar w:fldCharType="end"/>
            </w:r>
          </w:hyperlink>
        </w:p>
        <w:p w14:paraId="1022AF7D" w14:textId="1B1D9668" w:rsidR="001F6B7E" w:rsidRDefault="001F6B7E">
          <w:pPr>
            <w:pStyle w:val="TOC1"/>
            <w:tabs>
              <w:tab w:val="right" w:leader="dot" w:pos="9350"/>
            </w:tabs>
            <w:rPr>
              <w:rFonts w:eastAsiaTheme="minorEastAsia"/>
              <w:noProof/>
              <w:lang w:eastAsia="en-CA"/>
            </w:rPr>
          </w:pPr>
          <w:hyperlink w:anchor="_Toc187501820" w:history="1">
            <w:r w:rsidRPr="0070573E">
              <w:rPr>
                <w:rStyle w:val="Hyperlink"/>
                <w:noProof/>
                <w:lang w:val="en-US"/>
              </w:rPr>
              <w:t>WAMP Server</w:t>
            </w:r>
            <w:r>
              <w:rPr>
                <w:noProof/>
                <w:webHidden/>
              </w:rPr>
              <w:tab/>
            </w:r>
            <w:r>
              <w:rPr>
                <w:noProof/>
                <w:webHidden/>
              </w:rPr>
              <w:fldChar w:fldCharType="begin"/>
            </w:r>
            <w:r>
              <w:rPr>
                <w:noProof/>
                <w:webHidden/>
              </w:rPr>
              <w:instrText xml:space="preserve"> PAGEREF _Toc187501820 \h </w:instrText>
            </w:r>
            <w:r>
              <w:rPr>
                <w:noProof/>
                <w:webHidden/>
              </w:rPr>
            </w:r>
            <w:r>
              <w:rPr>
                <w:noProof/>
                <w:webHidden/>
              </w:rPr>
              <w:fldChar w:fldCharType="separate"/>
            </w:r>
            <w:r>
              <w:rPr>
                <w:noProof/>
                <w:webHidden/>
              </w:rPr>
              <w:t>5</w:t>
            </w:r>
            <w:r>
              <w:rPr>
                <w:noProof/>
                <w:webHidden/>
              </w:rPr>
              <w:fldChar w:fldCharType="end"/>
            </w:r>
          </w:hyperlink>
        </w:p>
        <w:p w14:paraId="1DB31AFD" w14:textId="5EE03871" w:rsidR="001F6B7E" w:rsidRDefault="001F6B7E">
          <w:pPr>
            <w:pStyle w:val="TOC2"/>
            <w:tabs>
              <w:tab w:val="right" w:leader="dot" w:pos="9350"/>
            </w:tabs>
            <w:rPr>
              <w:rFonts w:eastAsiaTheme="minorEastAsia"/>
              <w:noProof/>
              <w:lang w:eastAsia="en-CA"/>
            </w:rPr>
          </w:pPr>
          <w:hyperlink w:anchor="_Toc187501821" w:history="1">
            <w:r w:rsidRPr="0070573E">
              <w:rPr>
                <w:rStyle w:val="Hyperlink"/>
                <w:noProof/>
                <w:lang w:val="en-US"/>
              </w:rPr>
              <w:t>MYSQL and phpmyadmon</w:t>
            </w:r>
            <w:r>
              <w:rPr>
                <w:noProof/>
                <w:webHidden/>
              </w:rPr>
              <w:tab/>
            </w:r>
            <w:r>
              <w:rPr>
                <w:noProof/>
                <w:webHidden/>
              </w:rPr>
              <w:fldChar w:fldCharType="begin"/>
            </w:r>
            <w:r>
              <w:rPr>
                <w:noProof/>
                <w:webHidden/>
              </w:rPr>
              <w:instrText xml:space="preserve"> PAGEREF _Toc187501821 \h </w:instrText>
            </w:r>
            <w:r>
              <w:rPr>
                <w:noProof/>
                <w:webHidden/>
              </w:rPr>
            </w:r>
            <w:r>
              <w:rPr>
                <w:noProof/>
                <w:webHidden/>
              </w:rPr>
              <w:fldChar w:fldCharType="separate"/>
            </w:r>
            <w:r>
              <w:rPr>
                <w:noProof/>
                <w:webHidden/>
              </w:rPr>
              <w:t>5</w:t>
            </w:r>
            <w:r>
              <w:rPr>
                <w:noProof/>
                <w:webHidden/>
              </w:rPr>
              <w:fldChar w:fldCharType="end"/>
            </w:r>
          </w:hyperlink>
        </w:p>
        <w:p w14:paraId="38A57387" w14:textId="7B1F27CF" w:rsidR="00DE68E4" w:rsidRDefault="00DE68E4">
          <w:r>
            <w:rPr>
              <w:b/>
              <w:bCs/>
              <w:noProof/>
            </w:rPr>
            <w:fldChar w:fldCharType="end"/>
          </w:r>
        </w:p>
      </w:sdtContent>
    </w:sdt>
    <w:p w14:paraId="3FEB1625" w14:textId="6FDF2F2F" w:rsidR="00DE68E4" w:rsidRDefault="00DE68E4">
      <w:pPr>
        <w:rPr>
          <w:lang w:val="en-US"/>
        </w:rPr>
      </w:pPr>
      <w:r>
        <w:rPr>
          <w:lang w:val="en-US"/>
        </w:rPr>
        <w:br w:type="page"/>
      </w:r>
    </w:p>
    <w:p w14:paraId="6021FEE1" w14:textId="02DC8FE0" w:rsidR="00EE50CC" w:rsidRDefault="00DE68E4" w:rsidP="00DE68E4">
      <w:pPr>
        <w:pStyle w:val="Heading1"/>
        <w:rPr>
          <w:lang w:val="en-US"/>
        </w:rPr>
      </w:pPr>
      <w:bookmarkStart w:id="0" w:name="_Toc187501817"/>
      <w:r>
        <w:rPr>
          <w:lang w:val="en-US"/>
        </w:rPr>
        <w:lastRenderedPageBreak/>
        <w:t>Server Set Up</w:t>
      </w:r>
      <w:bookmarkEnd w:id="0"/>
    </w:p>
    <w:p w14:paraId="1CB15072" w14:textId="342BF4E8" w:rsidR="00DE68E4" w:rsidRPr="00DE68E4" w:rsidRDefault="00DE68E4" w:rsidP="00DE68E4">
      <w:pPr>
        <w:pStyle w:val="ListParagraph"/>
        <w:numPr>
          <w:ilvl w:val="0"/>
          <w:numId w:val="1"/>
        </w:numPr>
        <w:rPr>
          <w:lang w:val="en-US"/>
        </w:rPr>
      </w:pPr>
      <w:r w:rsidRPr="00DE68E4">
        <w:rPr>
          <w:lang w:val="en-US"/>
        </w:rPr>
        <w:t>Windows 10 Pro 64 bit</w:t>
      </w:r>
    </w:p>
    <w:p w14:paraId="7E4E00E9" w14:textId="3A502ED8" w:rsidR="00DE68E4" w:rsidRDefault="00DE68E4" w:rsidP="00DE68E4">
      <w:pPr>
        <w:pStyle w:val="ListParagraph"/>
        <w:numPr>
          <w:ilvl w:val="0"/>
          <w:numId w:val="1"/>
        </w:numPr>
        <w:rPr>
          <w:lang w:val="en-US"/>
        </w:rPr>
      </w:pPr>
      <w:r w:rsidRPr="00DE68E4">
        <w:rPr>
          <w:lang w:val="en-US"/>
        </w:rPr>
        <w:t>Device Name</w:t>
      </w:r>
      <w:r>
        <w:rPr>
          <w:lang w:val="en-US"/>
        </w:rPr>
        <w:t xml:space="preserve">: </w:t>
      </w:r>
      <w:r w:rsidRPr="00DE68E4">
        <w:rPr>
          <w:lang w:val="en-US"/>
        </w:rPr>
        <w:t>‘sdvserver’</w:t>
      </w:r>
    </w:p>
    <w:p w14:paraId="76C0E2EC" w14:textId="019FDA2B" w:rsidR="00DE68E4" w:rsidRDefault="00DE68E4" w:rsidP="00DE68E4">
      <w:pPr>
        <w:pStyle w:val="ListParagraph"/>
        <w:numPr>
          <w:ilvl w:val="0"/>
          <w:numId w:val="1"/>
        </w:numPr>
        <w:rPr>
          <w:lang w:val="en-US"/>
        </w:rPr>
      </w:pPr>
      <w:r>
        <w:rPr>
          <w:lang w:val="en-US"/>
        </w:rPr>
        <w:t xml:space="preserve">Processor: </w:t>
      </w:r>
      <w:r w:rsidRPr="00DE68E4">
        <w:rPr>
          <w:lang w:val="en-US"/>
        </w:rPr>
        <w:t>Intel(R) Core(TM) i5-7600 CPU @ 3.50GHz   3.50 GHz</w:t>
      </w:r>
    </w:p>
    <w:p w14:paraId="3ACE968C" w14:textId="41C339AB" w:rsidR="00DE68E4" w:rsidRDefault="00DE68E4" w:rsidP="00DE68E4">
      <w:pPr>
        <w:pStyle w:val="ListParagraph"/>
        <w:numPr>
          <w:ilvl w:val="0"/>
          <w:numId w:val="1"/>
        </w:numPr>
        <w:rPr>
          <w:lang w:val="en-US"/>
        </w:rPr>
      </w:pPr>
      <w:r>
        <w:rPr>
          <w:lang w:val="en-US"/>
        </w:rPr>
        <w:t>Ram: 12GB</w:t>
      </w:r>
    </w:p>
    <w:p w14:paraId="49B4530C" w14:textId="00E18C1E" w:rsidR="002D660C" w:rsidRDefault="002D660C" w:rsidP="00DE68E4">
      <w:pPr>
        <w:pStyle w:val="ListParagraph"/>
        <w:numPr>
          <w:ilvl w:val="0"/>
          <w:numId w:val="1"/>
        </w:numPr>
        <w:rPr>
          <w:lang w:val="en-US"/>
        </w:rPr>
      </w:pPr>
      <w:r>
        <w:rPr>
          <w:lang w:val="en-US"/>
        </w:rPr>
        <w:t>Has MS Office 365 installed</w:t>
      </w:r>
    </w:p>
    <w:p w14:paraId="2252604F" w14:textId="07780E64" w:rsidR="002D660C" w:rsidRPr="00DE68E4" w:rsidRDefault="002D660C" w:rsidP="00DE68E4">
      <w:pPr>
        <w:pStyle w:val="ListParagraph"/>
        <w:numPr>
          <w:ilvl w:val="0"/>
          <w:numId w:val="1"/>
        </w:numPr>
        <w:rPr>
          <w:lang w:val="en-US"/>
        </w:rPr>
      </w:pPr>
      <w:r>
        <w:rPr>
          <w:lang w:val="en-US"/>
        </w:rPr>
        <w:t>Has SnagIt installed</w:t>
      </w:r>
    </w:p>
    <w:p w14:paraId="74CCF875" w14:textId="6A486035" w:rsidR="00DE68E4" w:rsidRDefault="00DE68E4" w:rsidP="00DE68E4">
      <w:pPr>
        <w:pStyle w:val="Heading2"/>
        <w:rPr>
          <w:lang w:val="en-US"/>
        </w:rPr>
      </w:pPr>
      <w:bookmarkStart w:id="1" w:name="_Toc187501818"/>
      <w:r>
        <w:rPr>
          <w:lang w:val="en-US"/>
        </w:rPr>
        <w:t>Host Name</w:t>
      </w:r>
      <w:bookmarkEnd w:id="1"/>
    </w:p>
    <w:p w14:paraId="2924E57C" w14:textId="3BA23BA1" w:rsidR="00DE68E4" w:rsidRDefault="00DE68E4" w:rsidP="00DE68E4">
      <w:pPr>
        <w:pStyle w:val="ListParagraph"/>
        <w:numPr>
          <w:ilvl w:val="0"/>
          <w:numId w:val="2"/>
        </w:numPr>
      </w:pPr>
      <w:r w:rsidRPr="00DE68E4">
        <w:rPr>
          <w:lang w:val="en-US"/>
        </w:rPr>
        <w:t xml:space="preserve">Using </w:t>
      </w:r>
      <w:hyperlink r:id="rId6" w:history="1">
        <w:r w:rsidRPr="00DE68E4">
          <w:rPr>
            <w:rStyle w:val="Hyperlink"/>
            <w:lang w:val="en-US"/>
          </w:rPr>
          <w:t>Duckdns</w:t>
        </w:r>
      </w:hyperlink>
      <w:r w:rsidRPr="00DE68E4">
        <w:rPr>
          <w:lang w:val="en-US"/>
        </w:rPr>
        <w:t xml:space="preserve"> to translate changing IP address to fixed hostname as </w:t>
      </w:r>
      <w:hyperlink r:id="rId7" w:history="1">
        <w:r w:rsidRPr="001D2450">
          <w:rPr>
            <w:rStyle w:val="Hyperlink"/>
          </w:rPr>
          <w:t>http://bimby.duckdns.org</w:t>
        </w:r>
      </w:hyperlink>
    </w:p>
    <w:p w14:paraId="33B96D80" w14:textId="5BA035CF" w:rsidR="00DE68E4" w:rsidRPr="00676F59" w:rsidRDefault="00DE68E4" w:rsidP="00DE68E4">
      <w:pPr>
        <w:pStyle w:val="ListParagraph"/>
        <w:numPr>
          <w:ilvl w:val="0"/>
          <w:numId w:val="2"/>
        </w:numPr>
        <w:rPr>
          <w:lang w:val="en-US"/>
        </w:rPr>
      </w:pPr>
      <w:r>
        <w:t xml:space="preserve">Registered under Stephen’s gmail account. </w:t>
      </w:r>
      <w:hyperlink r:id="rId8" w:history="1">
        <w:r w:rsidR="00676F59" w:rsidRPr="001D2450">
          <w:rPr>
            <w:rStyle w:val="Hyperlink"/>
          </w:rPr>
          <w:t>9sdeedesvincke@gmail.com</w:t>
        </w:r>
      </w:hyperlink>
      <w:r>
        <w:t>)</w:t>
      </w:r>
    </w:p>
    <w:p w14:paraId="1C71EE95" w14:textId="4D113A2B" w:rsidR="00676F59" w:rsidRPr="00676F59" w:rsidRDefault="00676F59" w:rsidP="00DE68E4">
      <w:pPr>
        <w:pStyle w:val="ListParagraph"/>
        <w:numPr>
          <w:ilvl w:val="0"/>
          <w:numId w:val="2"/>
        </w:numPr>
        <w:rPr>
          <w:lang w:val="en-US"/>
        </w:rPr>
      </w:pPr>
      <w:r>
        <w:t>Must have a script running to trigger IP changes</w:t>
      </w:r>
    </w:p>
    <w:p w14:paraId="4DEED14C" w14:textId="23CDD67F" w:rsidR="00676F59" w:rsidRDefault="00676F59" w:rsidP="00676F59">
      <w:pPr>
        <w:pStyle w:val="ListParagraph"/>
        <w:numPr>
          <w:ilvl w:val="1"/>
          <w:numId w:val="2"/>
        </w:numPr>
        <w:rPr>
          <w:lang w:val="en-US"/>
        </w:rPr>
      </w:pPr>
      <w:hyperlink r:id="rId9" w:history="1">
        <w:r w:rsidRPr="001D2450">
          <w:rPr>
            <w:rStyle w:val="Hyperlink"/>
            <w:lang w:val="en-US"/>
          </w:rPr>
          <w:t>https://www.duckdns.org/install.jsp?tab=windows-gui&amp;domain=bimby</w:t>
        </w:r>
      </w:hyperlink>
    </w:p>
    <w:p w14:paraId="4250992E" w14:textId="461D567E" w:rsidR="00676F59" w:rsidRDefault="00676F59" w:rsidP="00676F59">
      <w:pPr>
        <w:pStyle w:val="ListParagraph"/>
        <w:numPr>
          <w:ilvl w:val="1"/>
          <w:numId w:val="2"/>
        </w:numPr>
        <w:rPr>
          <w:lang w:val="en-US"/>
        </w:rPr>
      </w:pPr>
      <w:r>
        <w:rPr>
          <w:lang w:val="en-US"/>
        </w:rPr>
        <w:t>Needs java run time</w:t>
      </w:r>
    </w:p>
    <w:p w14:paraId="7959A726" w14:textId="679FEED8" w:rsidR="001F434E" w:rsidRDefault="001F434E" w:rsidP="001F434E">
      <w:pPr>
        <w:pStyle w:val="ListParagraph"/>
        <w:numPr>
          <w:ilvl w:val="0"/>
          <w:numId w:val="2"/>
        </w:numPr>
        <w:rPr>
          <w:lang w:val="en-US"/>
        </w:rPr>
      </w:pPr>
      <w:r>
        <w:rPr>
          <w:lang w:val="en-US"/>
        </w:rPr>
        <w:t>Ensure port 3389 for Remote Desktop and 3306 for MYSQL is open on the home router</w:t>
      </w:r>
    </w:p>
    <w:p w14:paraId="09BA9B9C" w14:textId="454F9F71" w:rsidR="001F434E" w:rsidRDefault="001F434E" w:rsidP="001F434E">
      <w:pPr>
        <w:pStyle w:val="Heading2"/>
        <w:rPr>
          <w:lang w:val="en-US"/>
        </w:rPr>
      </w:pPr>
      <w:bookmarkStart w:id="2" w:name="_Toc187501819"/>
      <w:r>
        <w:rPr>
          <w:lang w:val="en-US"/>
        </w:rPr>
        <w:t>Remote Desktop</w:t>
      </w:r>
      <w:bookmarkEnd w:id="2"/>
    </w:p>
    <w:p w14:paraId="37802584" w14:textId="2CE5E094" w:rsidR="001F434E" w:rsidRDefault="001F434E" w:rsidP="001F434E">
      <w:pPr>
        <w:rPr>
          <w:lang w:val="en-US"/>
        </w:rPr>
      </w:pPr>
      <w:r>
        <w:rPr>
          <w:lang w:val="en-US"/>
        </w:rPr>
        <w:t>Remote Desktop is running as this is a Windows 10 “PRO” license</w:t>
      </w:r>
    </w:p>
    <w:p w14:paraId="63D80F27" w14:textId="77777777" w:rsidR="006B5422" w:rsidRPr="002D660C" w:rsidRDefault="006B5422" w:rsidP="006B5422">
      <w:pPr>
        <w:pStyle w:val="ListParagraph"/>
        <w:numPr>
          <w:ilvl w:val="0"/>
          <w:numId w:val="3"/>
        </w:numPr>
        <w:rPr>
          <w:lang w:val="en-US"/>
        </w:rPr>
      </w:pPr>
      <w:r w:rsidRPr="002D660C">
        <w:rPr>
          <w:lang w:val="en-US"/>
        </w:rPr>
        <w:t>Add</w:t>
      </w:r>
      <w:r>
        <w:rPr>
          <w:lang w:val="en-US"/>
        </w:rPr>
        <w:t xml:space="preserve"> </w:t>
      </w:r>
      <w:r w:rsidRPr="002D660C">
        <w:rPr>
          <w:lang w:val="en-US"/>
        </w:rPr>
        <w:t>a local account with admin access first</w:t>
      </w:r>
    </w:p>
    <w:p w14:paraId="74CC7CAE" w14:textId="5119EB6E" w:rsidR="006B5422" w:rsidRDefault="006B5422" w:rsidP="006B5422">
      <w:pPr>
        <w:pStyle w:val="ListParagraph"/>
        <w:rPr>
          <w:lang w:val="en-US"/>
        </w:rPr>
      </w:pPr>
      <w:r>
        <w:rPr>
          <w:lang w:val="en-US"/>
        </w:rPr>
        <w:t>Then…</w:t>
      </w:r>
    </w:p>
    <w:p w14:paraId="2F8B741A" w14:textId="2621ABE7" w:rsidR="001F434E" w:rsidRDefault="001F434E" w:rsidP="001F434E">
      <w:pPr>
        <w:pStyle w:val="ListParagraph"/>
        <w:numPr>
          <w:ilvl w:val="0"/>
          <w:numId w:val="3"/>
        </w:numPr>
        <w:rPr>
          <w:lang w:val="en-US"/>
        </w:rPr>
      </w:pPr>
      <w:r w:rsidRPr="001F434E">
        <w:rPr>
          <w:lang w:val="en-US"/>
        </w:rPr>
        <w:t>To add users, go to Remote Desktop Settings</w:t>
      </w:r>
    </w:p>
    <w:p w14:paraId="4DE730C7" w14:textId="468DF541" w:rsidR="001F434E" w:rsidRDefault="001F434E" w:rsidP="00A473CD">
      <w:pPr>
        <w:pStyle w:val="ListParagraph"/>
        <w:numPr>
          <w:ilvl w:val="0"/>
          <w:numId w:val="3"/>
        </w:numPr>
        <w:rPr>
          <w:lang w:val="en-US"/>
        </w:rPr>
      </w:pPr>
      <w:r>
        <w:rPr>
          <w:lang w:val="en-US"/>
        </w:rPr>
        <w:t>Select User Accounts at the bottom of the screen</w:t>
      </w:r>
    </w:p>
    <w:p w14:paraId="4CFF0CB3" w14:textId="7CE78E7C" w:rsidR="00A473CD" w:rsidRDefault="00A473CD" w:rsidP="00A473CD">
      <w:pPr>
        <w:rPr>
          <w:lang w:val="en-US"/>
        </w:rPr>
      </w:pPr>
      <w:r w:rsidRPr="00A473CD">
        <w:rPr>
          <w:noProof/>
          <w:lang w:val="en-US"/>
        </w:rPr>
        <w:lastRenderedPageBreak/>
        <w:drawing>
          <wp:inline distT="0" distB="0" distL="0" distR="0" wp14:anchorId="5A521C90" wp14:editId="15F2B4B9">
            <wp:extent cx="4543425" cy="3986176"/>
            <wp:effectExtent l="0" t="0" r="0" b="0"/>
            <wp:docPr id="153530579" name="Picture 1" descr="A screenshot of a remote desk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0579" name="Picture 1" descr="A screenshot of a remote desktop&#10;&#10;Description automatically generated"/>
                    <pic:cNvPicPr/>
                  </pic:nvPicPr>
                  <pic:blipFill>
                    <a:blip r:embed="rId10"/>
                    <a:stretch>
                      <a:fillRect/>
                    </a:stretch>
                  </pic:blipFill>
                  <pic:spPr>
                    <a:xfrm>
                      <a:off x="0" y="0"/>
                      <a:ext cx="4545086" cy="3987633"/>
                    </a:xfrm>
                    <a:prstGeom prst="rect">
                      <a:avLst/>
                    </a:prstGeom>
                  </pic:spPr>
                </pic:pic>
              </a:graphicData>
            </a:graphic>
          </wp:inline>
        </w:drawing>
      </w:r>
    </w:p>
    <w:p w14:paraId="7351A218" w14:textId="03DB50F0" w:rsidR="0007364E" w:rsidRPr="002D660C" w:rsidRDefault="006B5422" w:rsidP="002D660C">
      <w:pPr>
        <w:pStyle w:val="ListParagraph"/>
        <w:numPr>
          <w:ilvl w:val="0"/>
          <w:numId w:val="6"/>
        </w:numPr>
        <w:rPr>
          <w:lang w:val="en-US"/>
        </w:rPr>
      </w:pPr>
      <w:r>
        <w:rPr>
          <w:lang w:val="en-US"/>
        </w:rPr>
        <w:t>add</w:t>
      </w:r>
      <w:r w:rsidR="002D660C" w:rsidRPr="002D660C">
        <w:rPr>
          <w:lang w:val="en-US"/>
        </w:rPr>
        <w:t xml:space="preserve"> the user to the remote desktop</w:t>
      </w:r>
    </w:p>
    <w:p w14:paraId="58BC46EF" w14:textId="41F76F8A" w:rsidR="002D660C" w:rsidRDefault="002D660C" w:rsidP="002D660C">
      <w:pPr>
        <w:pStyle w:val="ListParagraph"/>
        <w:numPr>
          <w:ilvl w:val="0"/>
          <w:numId w:val="6"/>
        </w:numPr>
        <w:rPr>
          <w:lang w:val="en-US"/>
        </w:rPr>
      </w:pPr>
      <w:r>
        <w:rPr>
          <w:lang w:val="en-US"/>
        </w:rPr>
        <w:t>Added Bimby user – which works</w:t>
      </w:r>
    </w:p>
    <w:p w14:paraId="25DBEB03" w14:textId="08CCA6CE" w:rsidR="0091555F" w:rsidRPr="0091555F" w:rsidRDefault="0091555F" w:rsidP="0091555F">
      <w:pPr>
        <w:rPr>
          <w:lang w:val="en-US"/>
        </w:rPr>
      </w:pPr>
      <w:r>
        <w:rPr>
          <w:noProof/>
        </w:rPr>
        <w:drawing>
          <wp:inline distT="0" distB="0" distL="0" distR="0" wp14:anchorId="2E27F152" wp14:editId="0A8D6008">
            <wp:extent cx="3628571" cy="3266667"/>
            <wp:effectExtent l="0" t="0" r="0" b="0"/>
            <wp:docPr id="141873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3813" name="Picture 1" descr="A screenshot of a computer&#10;&#10;Description automatically generated"/>
                    <pic:cNvPicPr/>
                  </pic:nvPicPr>
                  <pic:blipFill>
                    <a:blip r:embed="rId11"/>
                    <a:stretch>
                      <a:fillRect/>
                    </a:stretch>
                  </pic:blipFill>
                  <pic:spPr>
                    <a:xfrm>
                      <a:off x="0" y="0"/>
                      <a:ext cx="3628571" cy="3266667"/>
                    </a:xfrm>
                    <a:prstGeom prst="rect">
                      <a:avLst/>
                    </a:prstGeom>
                  </pic:spPr>
                </pic:pic>
              </a:graphicData>
            </a:graphic>
          </wp:inline>
        </w:drawing>
      </w:r>
    </w:p>
    <w:p w14:paraId="284C8C75" w14:textId="5F9C2630" w:rsidR="0007364E" w:rsidRDefault="0007364E" w:rsidP="00A473CD">
      <w:pPr>
        <w:rPr>
          <w:lang w:val="en-US"/>
        </w:rPr>
      </w:pPr>
    </w:p>
    <w:p w14:paraId="32440104" w14:textId="7E468F6F" w:rsidR="0046680E" w:rsidRDefault="0046680E" w:rsidP="0046680E">
      <w:pPr>
        <w:pStyle w:val="Heading1"/>
        <w:rPr>
          <w:lang w:val="en-US"/>
        </w:rPr>
      </w:pPr>
      <w:bookmarkStart w:id="3" w:name="_Toc187501820"/>
      <w:r>
        <w:rPr>
          <w:lang w:val="en-US"/>
        </w:rPr>
        <w:t>WAMP Server</w:t>
      </w:r>
      <w:bookmarkEnd w:id="3"/>
    </w:p>
    <w:p w14:paraId="53F8EC32" w14:textId="224791BA" w:rsidR="0046680E" w:rsidRDefault="0046680E" w:rsidP="0046680E">
      <w:pPr>
        <w:rPr>
          <w:lang w:val="en-US"/>
        </w:rPr>
      </w:pPr>
      <w:r>
        <w:rPr>
          <w:lang w:val="en-US"/>
        </w:rPr>
        <w:t>WAMP Server is installed on the sdvserver.</w:t>
      </w:r>
    </w:p>
    <w:p w14:paraId="7100B9D1" w14:textId="45A3B9CA" w:rsidR="0046680E" w:rsidRPr="0046680E" w:rsidRDefault="0046680E" w:rsidP="0046680E">
      <w:pPr>
        <w:rPr>
          <w:lang w:val="en-US"/>
        </w:rPr>
      </w:pPr>
      <w:r w:rsidRPr="0046680E">
        <w:t>WampServer is a Windows web development environment. It allows you to create web applications with Apache2, PHP and a MySQL database. Alongside, PhpMyAdmin allows you to manage easily you</w:t>
      </w:r>
    </w:p>
    <w:p w14:paraId="47074384" w14:textId="507245D5" w:rsidR="0046680E" w:rsidRDefault="00D1256D" w:rsidP="00A473CD">
      <w:pPr>
        <w:rPr>
          <w:lang w:val="en-US"/>
        </w:rPr>
      </w:pPr>
      <w:r>
        <w:rPr>
          <w:lang w:val="en-US"/>
        </w:rPr>
        <w:t>Open browser and type “localhost” to get started. Or double click “</w:t>
      </w:r>
      <w:r w:rsidRPr="00D1256D">
        <w:rPr>
          <w:lang w:val="en-US"/>
        </w:rPr>
        <w:t>WAMPSERVER Homepage</w:t>
      </w:r>
      <w:r>
        <w:rPr>
          <w:lang w:val="en-US"/>
        </w:rPr>
        <w:t>” icon on the desktop</w:t>
      </w:r>
      <w:r w:rsidR="001F6B7E">
        <w:rPr>
          <w:lang w:val="en-US"/>
        </w:rPr>
        <w:t>. There is a link to phpMyAdmin from the home pager or type localhost/phpmyadin/ to get started.</w:t>
      </w:r>
    </w:p>
    <w:p w14:paraId="65487636" w14:textId="77777777" w:rsidR="009C11D5" w:rsidRDefault="009C11D5" w:rsidP="00A473CD">
      <w:pPr>
        <w:rPr>
          <w:lang w:val="en-US"/>
        </w:rPr>
      </w:pPr>
    </w:p>
    <w:p w14:paraId="1EBE9371" w14:textId="18D96F4D" w:rsidR="009C11D5" w:rsidRDefault="009C11D5" w:rsidP="00A473CD">
      <w:pPr>
        <w:rPr>
          <w:lang w:val="en-US"/>
        </w:rPr>
      </w:pPr>
      <w:r>
        <w:rPr>
          <w:lang w:val="en-US"/>
        </w:rPr>
        <w:t>Plus to have it open to external access:</w:t>
      </w:r>
    </w:p>
    <w:p w14:paraId="651240CC" w14:textId="77777777" w:rsidR="009C11D5" w:rsidRPr="009C11D5" w:rsidRDefault="009C11D5" w:rsidP="009C11D5">
      <w:r w:rsidRPr="009C11D5">
        <w:t>WAMPServer 3 has a different method</w:t>
      </w:r>
    </w:p>
    <w:p w14:paraId="29DAD066" w14:textId="21A53766" w:rsidR="009C11D5" w:rsidRDefault="009C11D5" w:rsidP="009C11D5">
      <w:pPr>
        <w:rPr>
          <w:lang w:val="en-US"/>
        </w:rPr>
      </w:pPr>
      <w:r w:rsidRPr="009C11D5">
        <w:rPr>
          <w:lang w:val="en-US"/>
        </w:rPr>
        <w:t>In version 3 and &gt; of WAMP</w:t>
      </w:r>
      <w:r>
        <w:rPr>
          <w:lang w:val="en-US"/>
        </w:rPr>
        <w:t xml:space="preserve"> </w:t>
      </w:r>
      <w:r w:rsidRPr="009C11D5">
        <w:rPr>
          <w:lang w:val="en-US"/>
        </w:rPr>
        <w:t xml:space="preserve">Server there is a Virtual Hosts pre defined for localhost so you </w:t>
      </w:r>
      <w:r>
        <w:rPr>
          <w:lang w:val="en-US"/>
        </w:rPr>
        <w:t>h</w:t>
      </w:r>
      <w:r w:rsidRPr="009C11D5">
        <w:rPr>
          <w:lang w:val="en-US"/>
        </w:rPr>
        <w:t xml:space="preserve">ave to make the access </w:t>
      </w:r>
      <w:r w:rsidRPr="009C11D5">
        <w:rPr>
          <w:lang w:val="en-US"/>
        </w:rPr>
        <w:t>privilege</w:t>
      </w:r>
      <w:r w:rsidRPr="009C11D5">
        <w:rPr>
          <w:lang w:val="en-US"/>
        </w:rPr>
        <w:t xml:space="preserve"> </w:t>
      </w:r>
      <w:r w:rsidRPr="009C11D5">
        <w:rPr>
          <w:lang w:val="en-US"/>
        </w:rPr>
        <w:t>amendments</w:t>
      </w:r>
      <w:r w:rsidRPr="009C11D5">
        <w:rPr>
          <w:lang w:val="en-US"/>
        </w:rPr>
        <w:t xml:space="preserve"> in the Virtual Host definition config file</w:t>
      </w:r>
      <w:r>
        <w:rPr>
          <w:lang w:val="en-US"/>
        </w:rPr>
        <w:t xml:space="preserve"> </w:t>
      </w:r>
    </w:p>
    <w:p w14:paraId="019B2D60" w14:textId="13102712" w:rsidR="009C11D5" w:rsidRPr="009C11D5" w:rsidRDefault="009C11D5" w:rsidP="009C11D5">
      <w:pPr>
        <w:pStyle w:val="ListParagraph"/>
        <w:numPr>
          <w:ilvl w:val="0"/>
          <w:numId w:val="7"/>
        </w:numPr>
        <w:rPr>
          <w:lang w:val="en-US"/>
        </w:rPr>
      </w:pPr>
      <w:r w:rsidRPr="009C11D5">
        <w:rPr>
          <w:lang w:val="en-US"/>
        </w:rPr>
        <w:t xml:space="preserve">First </w:t>
      </w:r>
      <w:r w:rsidRPr="009C11D5">
        <w:rPr>
          <w:lang w:val="en-US"/>
        </w:rPr>
        <w:t>don’t</w:t>
      </w:r>
      <w:r w:rsidRPr="009C11D5">
        <w:rPr>
          <w:lang w:val="en-US"/>
        </w:rPr>
        <w:t xml:space="preserve"> amend the httpd.conf file at all, leave it as you found it.</w:t>
      </w:r>
    </w:p>
    <w:p w14:paraId="39286430" w14:textId="77777777" w:rsidR="009C11D5" w:rsidRPr="009C11D5" w:rsidRDefault="009C11D5" w:rsidP="009C11D5">
      <w:pPr>
        <w:rPr>
          <w:lang w:val="en-US"/>
        </w:rPr>
      </w:pPr>
      <w:r w:rsidRPr="009C11D5">
        <w:rPr>
          <w:lang w:val="en-US"/>
        </w:rPr>
        <w:t>Using the menus, edit the httpd-vhosts.conf file.</w:t>
      </w:r>
    </w:p>
    <w:p w14:paraId="5D9854A3" w14:textId="624711B1" w:rsidR="009C11D5" w:rsidRPr="009C11D5" w:rsidRDefault="009C11D5" w:rsidP="009C11D5">
      <w:r w:rsidRPr="009C11D5">
        <w:lastRenderedPageBreak/>
        <w:drawing>
          <wp:inline distT="0" distB="0" distL="0" distR="0" wp14:anchorId="5271713E" wp14:editId="7E5D7464">
            <wp:extent cx="3771900" cy="3962400"/>
            <wp:effectExtent l="0" t="0" r="0" b="0"/>
            <wp:docPr id="475525162" name="Picture 2" descr="enter image description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p>
    <w:p w14:paraId="37F3D64B" w14:textId="77777777" w:rsidR="009C11D5" w:rsidRPr="009C11D5" w:rsidRDefault="009C11D5" w:rsidP="009C11D5">
      <w:r w:rsidRPr="009C11D5">
        <w:t>It should look like this :</w:t>
      </w:r>
    </w:p>
    <w:p w14:paraId="2070D65C" w14:textId="77777777" w:rsidR="009C11D5" w:rsidRPr="009C11D5" w:rsidRDefault="009C11D5" w:rsidP="009C11D5">
      <w:pPr>
        <w:pStyle w:val="ListParagraph"/>
        <w:numPr>
          <w:ilvl w:val="0"/>
          <w:numId w:val="7"/>
        </w:numPr>
      </w:pPr>
      <w:r w:rsidRPr="009C11D5">
        <w:t>&lt;VirtualHost *:80&gt;</w:t>
      </w:r>
    </w:p>
    <w:p w14:paraId="23DC5C78" w14:textId="13328478" w:rsidR="009C11D5" w:rsidRPr="009C11D5" w:rsidRDefault="009C11D5" w:rsidP="009C11D5">
      <w:pPr>
        <w:pStyle w:val="ListParagraph"/>
        <w:numPr>
          <w:ilvl w:val="0"/>
          <w:numId w:val="7"/>
        </w:numPr>
      </w:pPr>
      <w:r w:rsidRPr="009C11D5">
        <w:t>ServerName localhost</w:t>
      </w:r>
    </w:p>
    <w:p w14:paraId="57D4214A" w14:textId="589ECFFB" w:rsidR="009C11D5" w:rsidRPr="009C11D5" w:rsidRDefault="009C11D5" w:rsidP="009C11D5">
      <w:pPr>
        <w:pStyle w:val="ListParagraph"/>
        <w:numPr>
          <w:ilvl w:val="0"/>
          <w:numId w:val="7"/>
        </w:numPr>
      </w:pPr>
      <w:r w:rsidRPr="009C11D5">
        <w:t>DocumentRoot D:/wamp/www</w:t>
      </w:r>
    </w:p>
    <w:p w14:paraId="000DE87B" w14:textId="5C5851E3" w:rsidR="009C11D5" w:rsidRPr="009C11D5" w:rsidRDefault="009C11D5" w:rsidP="009C11D5">
      <w:pPr>
        <w:pStyle w:val="ListParagraph"/>
        <w:numPr>
          <w:ilvl w:val="0"/>
          <w:numId w:val="7"/>
        </w:numPr>
      </w:pPr>
      <w:r w:rsidRPr="009C11D5">
        <w:t>&lt;Directory  "D:/wamp/www/"&gt;</w:t>
      </w:r>
    </w:p>
    <w:p w14:paraId="309C6CEF" w14:textId="416E2C1A" w:rsidR="009C11D5" w:rsidRPr="009C11D5" w:rsidRDefault="009C11D5" w:rsidP="009C11D5">
      <w:pPr>
        <w:pStyle w:val="ListParagraph"/>
        <w:numPr>
          <w:ilvl w:val="0"/>
          <w:numId w:val="7"/>
        </w:numPr>
      </w:pPr>
      <w:r w:rsidRPr="009C11D5">
        <w:t>Options +Indexes +FollowSymLinks +MultiViews</w:t>
      </w:r>
    </w:p>
    <w:p w14:paraId="7C0BD3C8" w14:textId="46B00B4A" w:rsidR="009C11D5" w:rsidRPr="009C11D5" w:rsidRDefault="009C11D5" w:rsidP="009C11D5">
      <w:pPr>
        <w:pStyle w:val="ListParagraph"/>
        <w:numPr>
          <w:ilvl w:val="0"/>
          <w:numId w:val="7"/>
        </w:numPr>
      </w:pPr>
      <w:r w:rsidRPr="009C11D5">
        <w:t>AllowOverride All</w:t>
      </w:r>
    </w:p>
    <w:p w14:paraId="6CC887A8" w14:textId="20C4803F" w:rsidR="009C11D5" w:rsidRPr="009C11D5" w:rsidRDefault="009C11D5" w:rsidP="009C11D5">
      <w:pPr>
        <w:pStyle w:val="ListParagraph"/>
        <w:numPr>
          <w:ilvl w:val="0"/>
          <w:numId w:val="7"/>
        </w:numPr>
        <w:rPr>
          <w:b/>
          <w:bCs/>
        </w:rPr>
      </w:pPr>
      <w:r w:rsidRPr="009C11D5">
        <w:rPr>
          <w:b/>
          <w:bCs/>
        </w:rPr>
        <w:t>Require local</w:t>
      </w:r>
      <w:r>
        <w:rPr>
          <w:b/>
          <w:bCs/>
        </w:rPr>
        <w:t xml:space="preserve"> </w:t>
      </w:r>
      <w:r w:rsidRPr="009C11D5">
        <w:rPr>
          <w:b/>
          <w:bCs/>
        </w:rPr>
        <w:sym w:font="Wingdings" w:char="F0DF"/>
      </w:r>
    </w:p>
    <w:p w14:paraId="6409165D" w14:textId="272DC217" w:rsidR="009C11D5" w:rsidRPr="009C11D5" w:rsidRDefault="009C11D5" w:rsidP="009C11D5">
      <w:pPr>
        <w:pStyle w:val="ListParagraph"/>
        <w:numPr>
          <w:ilvl w:val="0"/>
          <w:numId w:val="7"/>
        </w:numPr>
      </w:pPr>
      <w:r w:rsidRPr="009C11D5">
        <w:t>&lt;/Directory&gt;</w:t>
      </w:r>
    </w:p>
    <w:p w14:paraId="4BABE200" w14:textId="77777777" w:rsidR="009C11D5" w:rsidRPr="009C11D5" w:rsidRDefault="009C11D5" w:rsidP="009C11D5">
      <w:pPr>
        <w:pStyle w:val="ListParagraph"/>
        <w:numPr>
          <w:ilvl w:val="0"/>
          <w:numId w:val="7"/>
        </w:numPr>
      </w:pPr>
      <w:r w:rsidRPr="009C11D5">
        <w:t>&lt;/VirtualHost&gt;</w:t>
      </w:r>
    </w:p>
    <w:p w14:paraId="34B949D8" w14:textId="77777777" w:rsidR="009C11D5" w:rsidRDefault="009C11D5" w:rsidP="009C11D5"/>
    <w:p w14:paraId="1C09E947" w14:textId="6DB786BF" w:rsidR="009C11D5" w:rsidRPr="009C11D5" w:rsidRDefault="009C11D5" w:rsidP="009C11D5">
      <w:r w:rsidRPr="009C11D5">
        <w:t>Amend it to</w:t>
      </w:r>
    </w:p>
    <w:p w14:paraId="43470303" w14:textId="77777777" w:rsidR="009C11D5" w:rsidRPr="009C11D5" w:rsidRDefault="009C11D5" w:rsidP="009C11D5">
      <w:pPr>
        <w:pStyle w:val="ListParagraph"/>
        <w:numPr>
          <w:ilvl w:val="0"/>
          <w:numId w:val="7"/>
        </w:numPr>
      </w:pPr>
      <w:r w:rsidRPr="009C11D5">
        <w:t>&lt;VirtualHost *:80&gt;</w:t>
      </w:r>
    </w:p>
    <w:p w14:paraId="164B691A" w14:textId="4B4213AA" w:rsidR="009C11D5" w:rsidRPr="009C11D5" w:rsidRDefault="009C11D5" w:rsidP="009C11D5">
      <w:pPr>
        <w:pStyle w:val="ListParagraph"/>
        <w:numPr>
          <w:ilvl w:val="0"/>
          <w:numId w:val="7"/>
        </w:numPr>
      </w:pPr>
      <w:r w:rsidRPr="009C11D5">
        <w:t>ServerName localhost</w:t>
      </w:r>
    </w:p>
    <w:p w14:paraId="660BCA35" w14:textId="56AED541" w:rsidR="009C11D5" w:rsidRPr="009C11D5" w:rsidRDefault="009C11D5" w:rsidP="009C11D5">
      <w:pPr>
        <w:pStyle w:val="ListParagraph"/>
        <w:numPr>
          <w:ilvl w:val="0"/>
          <w:numId w:val="7"/>
        </w:numPr>
      </w:pPr>
      <w:r w:rsidRPr="009C11D5">
        <w:t>DocumentRoot D:/wamp/www</w:t>
      </w:r>
    </w:p>
    <w:p w14:paraId="6D594332" w14:textId="34D608CB" w:rsidR="009C11D5" w:rsidRPr="009C11D5" w:rsidRDefault="009C11D5" w:rsidP="009C11D5">
      <w:pPr>
        <w:pStyle w:val="ListParagraph"/>
        <w:numPr>
          <w:ilvl w:val="0"/>
          <w:numId w:val="7"/>
        </w:numPr>
      </w:pPr>
      <w:r w:rsidRPr="009C11D5">
        <w:t>&lt;Directory  "D:/wamp/www/"&gt;</w:t>
      </w:r>
    </w:p>
    <w:p w14:paraId="1473BD3E" w14:textId="01BD3810" w:rsidR="009C11D5" w:rsidRPr="009C11D5" w:rsidRDefault="009C11D5" w:rsidP="009C11D5">
      <w:pPr>
        <w:pStyle w:val="ListParagraph"/>
        <w:numPr>
          <w:ilvl w:val="0"/>
          <w:numId w:val="7"/>
        </w:numPr>
      </w:pPr>
      <w:r w:rsidRPr="009C11D5">
        <w:lastRenderedPageBreak/>
        <w:t>Options +Indexes +FollowSymLinks +MultiViews</w:t>
      </w:r>
    </w:p>
    <w:p w14:paraId="372FB28A" w14:textId="45535A3E" w:rsidR="009C11D5" w:rsidRPr="009C11D5" w:rsidRDefault="009C11D5" w:rsidP="009C11D5">
      <w:pPr>
        <w:pStyle w:val="ListParagraph"/>
        <w:numPr>
          <w:ilvl w:val="0"/>
          <w:numId w:val="7"/>
        </w:numPr>
      </w:pPr>
      <w:r w:rsidRPr="009C11D5">
        <w:t>AllowOverride All</w:t>
      </w:r>
    </w:p>
    <w:p w14:paraId="3BE128C2" w14:textId="691B6808" w:rsidR="009C11D5" w:rsidRPr="009C11D5" w:rsidRDefault="009C11D5" w:rsidP="009C11D5">
      <w:pPr>
        <w:pStyle w:val="ListParagraph"/>
        <w:numPr>
          <w:ilvl w:val="0"/>
          <w:numId w:val="7"/>
        </w:numPr>
        <w:rPr>
          <w:b/>
          <w:bCs/>
        </w:rPr>
      </w:pPr>
      <w:r w:rsidRPr="009C11D5">
        <w:rPr>
          <w:b/>
          <w:bCs/>
        </w:rPr>
        <w:t>Require all granted</w:t>
      </w:r>
      <w:r>
        <w:rPr>
          <w:b/>
          <w:bCs/>
        </w:rPr>
        <w:t xml:space="preserve"> &lt;-</w:t>
      </w:r>
    </w:p>
    <w:p w14:paraId="47E55F09" w14:textId="247AEE31" w:rsidR="009C11D5" w:rsidRPr="009C11D5" w:rsidRDefault="009C11D5" w:rsidP="009C11D5">
      <w:pPr>
        <w:pStyle w:val="ListParagraph"/>
        <w:numPr>
          <w:ilvl w:val="0"/>
          <w:numId w:val="7"/>
        </w:numPr>
      </w:pPr>
      <w:r w:rsidRPr="009C11D5">
        <w:t>&lt;/Directory&gt;</w:t>
      </w:r>
    </w:p>
    <w:p w14:paraId="457BBDD3" w14:textId="77777777" w:rsidR="009C11D5" w:rsidRPr="009C11D5" w:rsidRDefault="009C11D5" w:rsidP="009C11D5">
      <w:pPr>
        <w:pStyle w:val="ListParagraph"/>
        <w:numPr>
          <w:ilvl w:val="0"/>
          <w:numId w:val="7"/>
        </w:numPr>
      </w:pPr>
      <w:r w:rsidRPr="009C11D5">
        <w:t>&lt;/VirtualHost&gt;</w:t>
      </w:r>
    </w:p>
    <w:p w14:paraId="372E3486" w14:textId="77777777" w:rsidR="009C11D5" w:rsidRPr="009C11D5" w:rsidRDefault="009C11D5" w:rsidP="009C11D5">
      <w:r w:rsidRPr="009C11D5">
        <w:t>Hopefully you will have created a Virtual Host for your project and not be using the wamp\www folder for your site. In that case leave the localhost definition alone and make the change only to your Virtual Host.</w:t>
      </w:r>
    </w:p>
    <w:p w14:paraId="6643A1D8" w14:textId="77777777" w:rsidR="009C11D5" w:rsidRDefault="009C11D5" w:rsidP="00A473CD">
      <w:pPr>
        <w:rPr>
          <w:lang w:val="en-US"/>
        </w:rPr>
      </w:pPr>
    </w:p>
    <w:p w14:paraId="5E330E39" w14:textId="77777777" w:rsidR="009C11D5" w:rsidRDefault="009C11D5" w:rsidP="00A473CD">
      <w:pPr>
        <w:rPr>
          <w:lang w:val="en-US"/>
        </w:rPr>
      </w:pPr>
    </w:p>
    <w:p w14:paraId="1FAD8620" w14:textId="42BF75DA" w:rsidR="001F6B7E" w:rsidRDefault="001F6B7E" w:rsidP="001F6B7E">
      <w:pPr>
        <w:pStyle w:val="Heading2"/>
        <w:rPr>
          <w:lang w:val="en-US"/>
        </w:rPr>
      </w:pPr>
      <w:bookmarkStart w:id="4" w:name="_Toc187501821"/>
      <w:r>
        <w:rPr>
          <w:lang w:val="en-US"/>
        </w:rPr>
        <w:t xml:space="preserve">MYSQL and </w:t>
      </w:r>
      <w:bookmarkEnd w:id="4"/>
      <w:r>
        <w:rPr>
          <w:lang w:val="en-US"/>
        </w:rPr>
        <w:t>phpMyAdmin</w:t>
      </w:r>
    </w:p>
    <w:p w14:paraId="5DD9339E" w14:textId="77777777" w:rsidR="00632671" w:rsidRDefault="00632671" w:rsidP="00632671">
      <w:pPr>
        <w:pStyle w:val="ListParagraph"/>
        <w:numPr>
          <w:ilvl w:val="0"/>
          <w:numId w:val="5"/>
        </w:numPr>
        <w:rPr>
          <w:lang w:val="en-US"/>
        </w:rPr>
      </w:pPr>
      <w:r>
        <w:rPr>
          <w:lang w:val="en-US"/>
        </w:rPr>
        <w:t xml:space="preserve">Test port 3306 using web Port checker </w:t>
      </w:r>
      <w:hyperlink r:id="rId14" w:history="1">
        <w:r w:rsidRPr="00632671">
          <w:rPr>
            <w:rStyle w:val="Hyperlink"/>
          </w:rPr>
          <w:t>Port Checker - Check Open Ports Online</w:t>
        </w:r>
      </w:hyperlink>
    </w:p>
    <w:p w14:paraId="6A78DA15" w14:textId="499393D1" w:rsidR="00632671" w:rsidRPr="00632671" w:rsidRDefault="00632671" w:rsidP="00632671">
      <w:pPr>
        <w:pStyle w:val="ListParagraph"/>
        <w:numPr>
          <w:ilvl w:val="1"/>
          <w:numId w:val="5"/>
        </w:numPr>
        <w:rPr>
          <w:lang w:val="en-US"/>
        </w:rPr>
      </w:pPr>
      <w:r w:rsidRPr="00632671">
        <w:rPr>
          <w:lang w:val="en-US"/>
        </w:rPr>
        <w:t xml:space="preserve">If port 3306 is closed on Windows 10 Pro, it may be because a firewall is blocking it. To unblock port 3306, you can add a port exception to Windows Firewall Defender: </w:t>
      </w:r>
    </w:p>
    <w:p w14:paraId="39534F84" w14:textId="77777777" w:rsidR="00632671" w:rsidRPr="00632671" w:rsidRDefault="00632671" w:rsidP="00632671">
      <w:pPr>
        <w:pStyle w:val="ListParagraph"/>
        <w:numPr>
          <w:ilvl w:val="1"/>
          <w:numId w:val="5"/>
        </w:numPr>
        <w:rPr>
          <w:lang w:val="en-US"/>
        </w:rPr>
      </w:pPr>
      <w:r w:rsidRPr="00632671">
        <w:rPr>
          <w:lang w:val="en-US"/>
        </w:rPr>
        <w:t>Open the Control Panel and click Security</w:t>
      </w:r>
    </w:p>
    <w:p w14:paraId="4C1E4668" w14:textId="77777777" w:rsidR="00632671" w:rsidRPr="00632671" w:rsidRDefault="00632671" w:rsidP="00632671">
      <w:pPr>
        <w:pStyle w:val="ListParagraph"/>
        <w:numPr>
          <w:ilvl w:val="1"/>
          <w:numId w:val="5"/>
        </w:numPr>
        <w:rPr>
          <w:lang w:val="en-US"/>
        </w:rPr>
      </w:pPr>
      <w:r w:rsidRPr="00632671">
        <w:rPr>
          <w:lang w:val="en-US"/>
        </w:rPr>
        <w:t>Click Windows Firewall</w:t>
      </w:r>
    </w:p>
    <w:p w14:paraId="407FDA40" w14:textId="77777777" w:rsidR="00632671" w:rsidRPr="00632671" w:rsidRDefault="00632671" w:rsidP="00632671">
      <w:pPr>
        <w:pStyle w:val="ListParagraph"/>
        <w:numPr>
          <w:ilvl w:val="1"/>
          <w:numId w:val="5"/>
        </w:numPr>
        <w:rPr>
          <w:lang w:val="en-US"/>
        </w:rPr>
      </w:pPr>
      <w:r w:rsidRPr="00632671">
        <w:rPr>
          <w:lang w:val="en-US"/>
        </w:rPr>
        <w:t>Click Advanced Settings and then Inbound Rules</w:t>
      </w:r>
    </w:p>
    <w:p w14:paraId="03E49442" w14:textId="77777777" w:rsidR="00632671" w:rsidRPr="00632671" w:rsidRDefault="00632671" w:rsidP="00632671">
      <w:pPr>
        <w:pStyle w:val="ListParagraph"/>
        <w:numPr>
          <w:ilvl w:val="1"/>
          <w:numId w:val="5"/>
        </w:numPr>
        <w:rPr>
          <w:lang w:val="en-US"/>
        </w:rPr>
      </w:pPr>
      <w:r w:rsidRPr="00632671">
        <w:rPr>
          <w:lang w:val="en-US"/>
        </w:rPr>
        <w:t>Click New Rule</w:t>
      </w:r>
    </w:p>
    <w:p w14:paraId="731854A2" w14:textId="77777777" w:rsidR="00632671" w:rsidRPr="00632671" w:rsidRDefault="00632671" w:rsidP="00632671">
      <w:pPr>
        <w:pStyle w:val="ListParagraph"/>
        <w:numPr>
          <w:ilvl w:val="1"/>
          <w:numId w:val="5"/>
        </w:numPr>
        <w:rPr>
          <w:lang w:val="en-US"/>
        </w:rPr>
      </w:pPr>
      <w:r w:rsidRPr="00632671">
        <w:rPr>
          <w:lang w:val="en-US"/>
        </w:rPr>
        <w:t>Click Port and then Next</w:t>
      </w:r>
    </w:p>
    <w:p w14:paraId="0773AE96" w14:textId="77777777" w:rsidR="00632671" w:rsidRPr="00632671" w:rsidRDefault="00632671" w:rsidP="00632671">
      <w:pPr>
        <w:pStyle w:val="ListParagraph"/>
        <w:numPr>
          <w:ilvl w:val="1"/>
          <w:numId w:val="5"/>
        </w:numPr>
        <w:rPr>
          <w:lang w:val="en-US"/>
        </w:rPr>
      </w:pPr>
      <w:r w:rsidRPr="00632671">
        <w:rPr>
          <w:lang w:val="en-US"/>
        </w:rPr>
        <w:t>Select TCP</w:t>
      </w:r>
    </w:p>
    <w:p w14:paraId="7BFD5AF9" w14:textId="77777777" w:rsidR="00632671" w:rsidRPr="00632671" w:rsidRDefault="00632671" w:rsidP="00632671">
      <w:pPr>
        <w:pStyle w:val="ListParagraph"/>
        <w:numPr>
          <w:ilvl w:val="1"/>
          <w:numId w:val="5"/>
        </w:numPr>
        <w:rPr>
          <w:lang w:val="en-US"/>
        </w:rPr>
      </w:pPr>
      <w:r w:rsidRPr="00632671">
        <w:rPr>
          <w:lang w:val="en-US"/>
        </w:rPr>
        <w:t>Click Next and then Allow the connection</w:t>
      </w:r>
    </w:p>
    <w:p w14:paraId="41980249" w14:textId="77777777" w:rsidR="00632671" w:rsidRPr="00632671" w:rsidRDefault="00632671" w:rsidP="00632671">
      <w:pPr>
        <w:pStyle w:val="ListParagraph"/>
        <w:numPr>
          <w:ilvl w:val="1"/>
          <w:numId w:val="5"/>
        </w:numPr>
        <w:rPr>
          <w:lang w:val="en-US"/>
        </w:rPr>
      </w:pPr>
      <w:r w:rsidRPr="00632671">
        <w:rPr>
          <w:lang w:val="en-US"/>
        </w:rPr>
        <w:t>Check Domain and Private</w:t>
      </w:r>
    </w:p>
    <w:p w14:paraId="7F9C7FDC" w14:textId="77777777" w:rsidR="00632671" w:rsidRPr="00632671" w:rsidRDefault="00632671" w:rsidP="00632671">
      <w:pPr>
        <w:pStyle w:val="ListParagraph"/>
        <w:numPr>
          <w:ilvl w:val="1"/>
          <w:numId w:val="5"/>
        </w:numPr>
        <w:rPr>
          <w:lang w:val="en-US"/>
        </w:rPr>
      </w:pPr>
      <w:r w:rsidRPr="00632671">
        <w:rPr>
          <w:lang w:val="en-US"/>
        </w:rPr>
        <w:t>Enter MySQL as the name and description</w:t>
      </w:r>
    </w:p>
    <w:p w14:paraId="533FE62A" w14:textId="31E216DB" w:rsidR="00632671" w:rsidRPr="00632671" w:rsidRDefault="00632671" w:rsidP="00632671">
      <w:pPr>
        <w:pStyle w:val="ListParagraph"/>
        <w:numPr>
          <w:ilvl w:val="1"/>
          <w:numId w:val="5"/>
        </w:numPr>
        <w:rPr>
          <w:lang w:val="en-US"/>
        </w:rPr>
      </w:pPr>
      <w:r w:rsidRPr="00632671">
        <w:rPr>
          <w:lang w:val="en-US"/>
        </w:rPr>
        <w:t>Port 3306 is the default port for the classic MySQL protocol. It's used by the mysql client, MySQL Connectors, and utilities like mysqldump and mysqlpump.</w:t>
      </w:r>
    </w:p>
    <w:p w14:paraId="0E6D4073" w14:textId="0FA15C01" w:rsidR="001F6B7E" w:rsidRPr="00632671" w:rsidRDefault="001F6B7E" w:rsidP="00632671">
      <w:pPr>
        <w:pStyle w:val="ListParagraph"/>
        <w:numPr>
          <w:ilvl w:val="0"/>
          <w:numId w:val="5"/>
        </w:numPr>
        <w:rPr>
          <w:lang w:val="en-US"/>
        </w:rPr>
      </w:pPr>
      <w:r w:rsidRPr="00632671">
        <w:rPr>
          <w:lang w:val="en-US"/>
        </w:rPr>
        <w:t>Will currently use MYSQL as default DB instead of MariaSDB.</w:t>
      </w:r>
    </w:p>
    <w:p w14:paraId="2DCBDCBB" w14:textId="77777777" w:rsidR="001F6B7E" w:rsidRDefault="001F6B7E" w:rsidP="00A473CD">
      <w:pPr>
        <w:pStyle w:val="ListParagraph"/>
        <w:numPr>
          <w:ilvl w:val="0"/>
          <w:numId w:val="4"/>
        </w:numPr>
        <w:rPr>
          <w:lang w:val="en-US"/>
        </w:rPr>
      </w:pPr>
      <w:r w:rsidRPr="001F6B7E">
        <w:rPr>
          <w:lang w:val="en-US"/>
        </w:rPr>
        <w:t>Users:</w:t>
      </w:r>
    </w:p>
    <w:p w14:paraId="2CB5E2A1" w14:textId="77777777" w:rsidR="001F6B7E" w:rsidRDefault="001F6B7E" w:rsidP="001F6B7E">
      <w:pPr>
        <w:pStyle w:val="ListParagraph"/>
        <w:numPr>
          <w:ilvl w:val="1"/>
          <w:numId w:val="4"/>
        </w:numPr>
        <w:rPr>
          <w:lang w:val="en-US"/>
        </w:rPr>
      </w:pPr>
      <w:r w:rsidRPr="001F6B7E">
        <w:rPr>
          <w:lang w:val="en-US"/>
        </w:rPr>
        <w:t xml:space="preserve">High level user is </w:t>
      </w:r>
      <w:r w:rsidRPr="001F6B7E">
        <w:rPr>
          <w:b/>
          <w:bCs/>
          <w:lang w:val="en-US"/>
        </w:rPr>
        <w:t>root</w:t>
      </w:r>
      <w:r w:rsidRPr="001F6B7E">
        <w:rPr>
          <w:lang w:val="en-US"/>
        </w:rPr>
        <w:t xml:space="preserve"> and no </w:t>
      </w:r>
      <w:r>
        <w:rPr>
          <w:lang w:val="en-US"/>
        </w:rPr>
        <w:t>password</w:t>
      </w:r>
    </w:p>
    <w:p w14:paraId="57463B67" w14:textId="77777777" w:rsidR="001F6B7E" w:rsidRDefault="00D1256D" w:rsidP="001F6B7E">
      <w:pPr>
        <w:pStyle w:val="ListParagraph"/>
        <w:numPr>
          <w:ilvl w:val="1"/>
          <w:numId w:val="4"/>
        </w:numPr>
        <w:rPr>
          <w:lang w:val="en-US"/>
        </w:rPr>
      </w:pPr>
      <w:r w:rsidRPr="001F6B7E">
        <w:rPr>
          <w:lang w:val="en-US"/>
        </w:rPr>
        <w:t xml:space="preserve"> </w:t>
      </w:r>
      <w:r w:rsidR="001F6B7E" w:rsidRPr="001F6B7E">
        <w:rPr>
          <w:lang w:val="en-US"/>
        </w:rPr>
        <w:t>User to access Database is</w:t>
      </w:r>
    </w:p>
    <w:p w14:paraId="34289A05" w14:textId="52D87B6C" w:rsidR="001F6B7E" w:rsidRPr="001F6B7E" w:rsidRDefault="001F6B7E" w:rsidP="0050546E">
      <w:pPr>
        <w:pStyle w:val="ListParagraph"/>
        <w:numPr>
          <w:ilvl w:val="2"/>
          <w:numId w:val="4"/>
        </w:numPr>
        <w:rPr>
          <w:lang w:val="en-US"/>
        </w:rPr>
      </w:pPr>
      <w:r>
        <w:t>bimby/</w:t>
      </w:r>
      <w:r w:rsidR="00914AE1">
        <w:t>password see Melinda or Stephen</w:t>
      </w:r>
    </w:p>
    <w:sectPr w:rsidR="001F6B7E" w:rsidRPr="001F6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E17D2"/>
    <w:multiLevelType w:val="hybridMultilevel"/>
    <w:tmpl w:val="F856A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E63EF7"/>
    <w:multiLevelType w:val="hybridMultilevel"/>
    <w:tmpl w:val="4F76C1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D60879"/>
    <w:multiLevelType w:val="hybridMultilevel"/>
    <w:tmpl w:val="6E786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F35D5"/>
    <w:multiLevelType w:val="hybridMultilevel"/>
    <w:tmpl w:val="F86C0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297863"/>
    <w:multiLevelType w:val="hybridMultilevel"/>
    <w:tmpl w:val="94F29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BA039F"/>
    <w:multiLevelType w:val="hybridMultilevel"/>
    <w:tmpl w:val="25881AF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F437137"/>
    <w:multiLevelType w:val="hybridMultilevel"/>
    <w:tmpl w:val="2D267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2508132">
    <w:abstractNumId w:val="0"/>
  </w:num>
  <w:num w:numId="2" w16cid:durableId="1913344916">
    <w:abstractNumId w:val="2"/>
  </w:num>
  <w:num w:numId="3" w16cid:durableId="560095489">
    <w:abstractNumId w:val="3"/>
  </w:num>
  <w:num w:numId="4" w16cid:durableId="1733963504">
    <w:abstractNumId w:val="5"/>
  </w:num>
  <w:num w:numId="5" w16cid:durableId="1881282951">
    <w:abstractNumId w:val="1"/>
  </w:num>
  <w:num w:numId="6" w16cid:durableId="1954090551">
    <w:abstractNumId w:val="6"/>
  </w:num>
  <w:num w:numId="7" w16cid:durableId="1595626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C9"/>
    <w:rsid w:val="00013F03"/>
    <w:rsid w:val="000440C9"/>
    <w:rsid w:val="0007364E"/>
    <w:rsid w:val="001F434E"/>
    <w:rsid w:val="001F6B7E"/>
    <w:rsid w:val="002D660C"/>
    <w:rsid w:val="00351E19"/>
    <w:rsid w:val="0046680E"/>
    <w:rsid w:val="00524FBD"/>
    <w:rsid w:val="00632671"/>
    <w:rsid w:val="00676F59"/>
    <w:rsid w:val="00684626"/>
    <w:rsid w:val="006875F2"/>
    <w:rsid w:val="006B5422"/>
    <w:rsid w:val="007B09E5"/>
    <w:rsid w:val="00914AE1"/>
    <w:rsid w:val="0091555F"/>
    <w:rsid w:val="009C11D5"/>
    <w:rsid w:val="00A473CD"/>
    <w:rsid w:val="00AA5358"/>
    <w:rsid w:val="00B41355"/>
    <w:rsid w:val="00B859C8"/>
    <w:rsid w:val="00D1256D"/>
    <w:rsid w:val="00DE68E4"/>
    <w:rsid w:val="00EE5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BB52"/>
  <w15:chartTrackingRefBased/>
  <w15:docId w15:val="{9918F870-B2FB-4F5D-8169-860A2B66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0C9"/>
    <w:rPr>
      <w:rFonts w:eastAsiaTheme="majorEastAsia" w:cstheme="majorBidi"/>
      <w:color w:val="272727" w:themeColor="text1" w:themeTint="D8"/>
    </w:rPr>
  </w:style>
  <w:style w:type="paragraph" w:styleId="Title">
    <w:name w:val="Title"/>
    <w:basedOn w:val="Normal"/>
    <w:next w:val="Normal"/>
    <w:link w:val="TitleChar"/>
    <w:uiPriority w:val="10"/>
    <w:qFormat/>
    <w:rsid w:val="00044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0C9"/>
    <w:pPr>
      <w:spacing w:before="160"/>
      <w:jc w:val="center"/>
    </w:pPr>
    <w:rPr>
      <w:i/>
      <w:iCs/>
      <w:color w:val="404040" w:themeColor="text1" w:themeTint="BF"/>
    </w:rPr>
  </w:style>
  <w:style w:type="character" w:customStyle="1" w:styleId="QuoteChar">
    <w:name w:val="Quote Char"/>
    <w:basedOn w:val="DefaultParagraphFont"/>
    <w:link w:val="Quote"/>
    <w:uiPriority w:val="29"/>
    <w:rsid w:val="000440C9"/>
    <w:rPr>
      <w:i/>
      <w:iCs/>
      <w:color w:val="404040" w:themeColor="text1" w:themeTint="BF"/>
    </w:rPr>
  </w:style>
  <w:style w:type="paragraph" w:styleId="ListParagraph">
    <w:name w:val="List Paragraph"/>
    <w:basedOn w:val="Normal"/>
    <w:uiPriority w:val="34"/>
    <w:qFormat/>
    <w:rsid w:val="000440C9"/>
    <w:pPr>
      <w:ind w:left="720"/>
      <w:contextualSpacing/>
    </w:pPr>
  </w:style>
  <w:style w:type="character" w:styleId="IntenseEmphasis">
    <w:name w:val="Intense Emphasis"/>
    <w:basedOn w:val="DefaultParagraphFont"/>
    <w:uiPriority w:val="21"/>
    <w:qFormat/>
    <w:rsid w:val="000440C9"/>
    <w:rPr>
      <w:i/>
      <w:iCs/>
      <w:color w:val="0F4761" w:themeColor="accent1" w:themeShade="BF"/>
    </w:rPr>
  </w:style>
  <w:style w:type="paragraph" w:styleId="IntenseQuote">
    <w:name w:val="Intense Quote"/>
    <w:basedOn w:val="Normal"/>
    <w:next w:val="Normal"/>
    <w:link w:val="IntenseQuoteChar"/>
    <w:uiPriority w:val="30"/>
    <w:qFormat/>
    <w:rsid w:val="00044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0C9"/>
    <w:rPr>
      <w:i/>
      <w:iCs/>
      <w:color w:val="0F4761" w:themeColor="accent1" w:themeShade="BF"/>
    </w:rPr>
  </w:style>
  <w:style w:type="character" w:styleId="IntenseReference">
    <w:name w:val="Intense Reference"/>
    <w:basedOn w:val="DefaultParagraphFont"/>
    <w:uiPriority w:val="32"/>
    <w:qFormat/>
    <w:rsid w:val="000440C9"/>
    <w:rPr>
      <w:b/>
      <w:bCs/>
      <w:smallCaps/>
      <w:color w:val="0F4761" w:themeColor="accent1" w:themeShade="BF"/>
      <w:spacing w:val="5"/>
    </w:rPr>
  </w:style>
  <w:style w:type="paragraph" w:styleId="TOCHeading">
    <w:name w:val="TOC Heading"/>
    <w:basedOn w:val="Heading1"/>
    <w:next w:val="Normal"/>
    <w:uiPriority w:val="39"/>
    <w:unhideWhenUsed/>
    <w:qFormat/>
    <w:rsid w:val="00DE68E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E68E4"/>
    <w:pPr>
      <w:spacing w:after="100"/>
    </w:pPr>
  </w:style>
  <w:style w:type="character" w:styleId="Hyperlink">
    <w:name w:val="Hyperlink"/>
    <w:basedOn w:val="DefaultParagraphFont"/>
    <w:uiPriority w:val="99"/>
    <w:unhideWhenUsed/>
    <w:rsid w:val="00DE68E4"/>
    <w:rPr>
      <w:color w:val="467886" w:themeColor="hyperlink"/>
      <w:u w:val="single"/>
    </w:rPr>
  </w:style>
  <w:style w:type="character" w:styleId="UnresolvedMention">
    <w:name w:val="Unresolved Mention"/>
    <w:basedOn w:val="DefaultParagraphFont"/>
    <w:uiPriority w:val="99"/>
    <w:semiHidden/>
    <w:unhideWhenUsed/>
    <w:rsid w:val="00DE68E4"/>
    <w:rPr>
      <w:color w:val="605E5C"/>
      <w:shd w:val="clear" w:color="auto" w:fill="E1DFDD"/>
    </w:rPr>
  </w:style>
  <w:style w:type="paragraph" w:styleId="TOC2">
    <w:name w:val="toc 2"/>
    <w:basedOn w:val="Normal"/>
    <w:next w:val="Normal"/>
    <w:autoRedefine/>
    <w:uiPriority w:val="39"/>
    <w:unhideWhenUsed/>
    <w:rsid w:val="00A473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247403">
      <w:bodyDiv w:val="1"/>
      <w:marLeft w:val="0"/>
      <w:marRight w:val="0"/>
      <w:marTop w:val="0"/>
      <w:marBottom w:val="0"/>
      <w:divBdr>
        <w:top w:val="none" w:sz="0" w:space="0" w:color="auto"/>
        <w:left w:val="none" w:sz="0" w:space="0" w:color="auto"/>
        <w:bottom w:val="none" w:sz="0" w:space="0" w:color="auto"/>
        <w:right w:val="none" w:sz="0" w:space="0" w:color="auto"/>
      </w:divBdr>
    </w:div>
    <w:div w:id="575017978">
      <w:bodyDiv w:val="1"/>
      <w:marLeft w:val="0"/>
      <w:marRight w:val="0"/>
      <w:marTop w:val="0"/>
      <w:marBottom w:val="0"/>
      <w:divBdr>
        <w:top w:val="none" w:sz="0" w:space="0" w:color="auto"/>
        <w:left w:val="none" w:sz="0" w:space="0" w:color="auto"/>
        <w:bottom w:val="none" w:sz="0" w:space="0" w:color="auto"/>
        <w:right w:val="none" w:sz="0" w:space="0" w:color="auto"/>
      </w:divBdr>
    </w:div>
    <w:div w:id="132585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sdeedesvincke@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bimby.duckdns.org" TargetMode="External"/><Relationship Id="rId12" Type="http://schemas.openxmlformats.org/officeDocument/2006/relationships/hyperlink" Target="https://i.sstatic.net/mW5je.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uckdns.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uckdns.org/install.jsp?tab=windows-gui&amp;domain=bimby" TargetMode="External"/><Relationship Id="rId14" Type="http://schemas.openxmlformats.org/officeDocument/2006/relationships/hyperlink" Target="https://portchecke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B27E2-E077-4FCC-B8F1-85BC2746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Deedes</dc:creator>
  <cp:keywords/>
  <dc:description/>
  <cp:lastModifiedBy>Stephen Deedes</cp:lastModifiedBy>
  <cp:revision>12</cp:revision>
  <dcterms:created xsi:type="dcterms:W3CDTF">2025-01-11T19:53:00Z</dcterms:created>
  <dcterms:modified xsi:type="dcterms:W3CDTF">2025-02-23T01:59:00Z</dcterms:modified>
</cp:coreProperties>
</file>