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2026-10-15T02:59:09.966Z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1b551d50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3aaf6055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CMCQ-20261014-01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9406aa42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Pr>
      <w:r>
        <w:t>Luna medium evidence-fidelity repairs; release blocked by remaining tutor failures</w:t>
      </w:r>
    </w:p>
    <w:p>
      <w:r>
        <w:t>CMCQ-20261013-02  |  2026-10-13</w:t>
      </w:r>
    </w:p>
    <w:p>
      <w:r>
        <w:t>Medium reasoning alone did not resolve the observed failures: only three of seven baseline synthetic journeys completed. Prospective software changes constrain contradictory profile flags, preserve recorded confidence and quotations, require supported reasoning diagnoses, and permit one separately audited repair. In the final corrected cohort all seven initial canonical profiles validated, six journeys completed, and one tutor update was blocked after both drafts changed retained evidence. Review also rejected a deferred-topic violation and two inaccurate retrospective recaps. The candidate is preserved on an evaluation branch, not approved or published. These small synthetic runs cannot establish a causal reasoning-effort benefit or classroom learning outcomes.</w:t>
      </w:r>
    </w:p>
    <w:p>
      <w:r>
        <w:rPr>
          <w:b/>
        </w:rPr>
        <w:t xml:space="preserve">应用提交 </w:t>
      </w:r>
      <w:r>
        <w:t>1b551d50dfa4005ef88cf9013cca55178f69801b</w:t>
      </w:r>
    </w:p>
    <w:p>
      <w:r>
        <w:rPr>
          <w:b/>
        </w:rPr>
        <w:t xml:space="preserve">推送状态 </w:t>
      </w:r>
      <w:r>
        <w:t>Candidate 1b551d50dfa4005ef88cf9013cca55178f69801b committed and pushed to origin/codex/luna-medium-profile-fix; remote SHA verified. Canonical main remains cb10206fe24a53bfa6a62582f679fe5b00f204d3. The candidate was not merged or deployed.</w:t>
      </w:r>
    </w:p>
    <w:p>
      <w:r>
        <w:rPr>
          <w:b/>
        </w:rPr>
        <w:t xml:space="preserve">部署状态 </w:t>
      </w:r>
      <w:r>
        <w:t>待核实  |  conversational-mcq</w:t>
      </w:r>
    </w:p>
    <w:p>
      <w:pPr>
        <w:pStyle w:val="Heading2"/>
      </w:pPr>
      <w:r>
        <w:t>问题与系统性修改</w:t>
      </w:r>
    </w:p>
    <w:p>
      <w:pPr>
        <w:pStyle w:val="Heading3"/>
      </w:pPr>
      <w:r>
        <w:t>1 Model configuration and evidence-gated approval</w:t>
      </w:r>
    </w:p>
    <w:p>
      <w:r>
        <w:rPr>
          <w:b/>
        </w:rPr>
        <w:t xml:space="preserve">问题 </w:t>
      </w:r>
      <w:r>
        <w:t>Test all 18 application roles at GPT-5.6 Luna medium without rewriting the preserved low evaluation or treating an untested candidate as approved.</w:t>
      </w:r>
    </w:p>
    <w:p>
      <w:r>
        <w:rPr>
          <w:b/>
        </w:rPr>
        <w:t xml:space="preserve">修改 </w:t>
      </w:r>
      <w:r>
        <w:t>Add medium capability and separate medium/corrected candidate identities while retaining low-v1 compatibility. Derive the exact model/effort projection from the verified parent, preserving every token budget and unrelated policy. Corrected approval binds the specific v7/v5 profiling contract, five new deterministic guards, 22 runtime source hashes and seven native reviewed cases.</w:t>
      </w:r>
    </w:p>
    <w:p>
      <w:r>
        <w:rPr>
          <w:b/>
        </w:rPr>
        <w:t xml:space="preserve">影响 </w:t>
      </w:r>
      <w:r>
        <w:t>Candidate execution remains limited to explicitly opted-in development mode and isolated loopback synthetic databases. Production activation still requires the full parent chain and accepted native evidence. This changes application role configuration, not Codex settings.</w:t>
      </w:r>
    </w:p>
    <w:p>
      <w:pPr>
        <w:pStyle w:val="Heading3"/>
      </w:pPr>
      <w:r>
        <w:t>2 Canonical profile fact fidelity and bounded repair</w:t>
      </w:r>
    </w:p>
    <w:p>
      <w:r>
        <w:rPr>
          <w:b/>
        </w:rPr>
        <w:t xml:space="preserve">问题 </w:t>
      </w:r>
      <w:r>
        <w:t>Accepted profiles could change recorded confidence, invent skipped fields or label sound concise reasoning weak; contradictory drafts could halt preparation.</w:t>
      </w:r>
    </w:p>
    <w:p>
      <w:r>
        <w:rPr>
          <w:b/>
        </w:rPr>
        <w:t xml:space="preserve">修改 </w:t>
      </w:r>
      <w:r>
        <w:t>Introduce production prompt student-profiling-v7/schema student-profile-output-v5 with per-item reasoning_basis, exact source quotes, recorded-confidence equality, explicit skip evidence and support for weak-reasoning flags. Permit one separate audited semantic regeneration using unchanged sealed input. Resume its deterministic key after interruption; an exhausted or ineligible repair fails closed. The final prospective fact-binding-v2 rule rejects a correctness/reasoning mismatch when every sealed item is known incorrect and all corresponding item explanations are explicitly incorrect_explanation; historical V4 remains unchanged. Clarify that wrong-choice-aligned wrong reasoning is not itself such a mismatch and keep recommended follow-up conversational without asking for confidence again.</w:t>
      </w:r>
    </w:p>
    <w:p>
      <w:r>
        <w:rPr>
          <w:b/>
        </w:rPr>
        <w:t xml:space="preserve">影响 </w:t>
      </w:r>
      <w:r>
        <w:t>Keep original drafts, errors, raw responses and usage. A successful repair can be reused before profile persistence without paying for another original call. Historical V4 parsing remains supported; prior student profiles are not rewritten.</w:t>
      </w:r>
    </w:p>
    <w:p>
      <w:pPr>
        <w:pStyle w:val="Heading3"/>
      </w:pPr>
      <w:r>
        <w:t>3 Request-only structural constraints for canonical profiling</w:t>
      </w:r>
    </w:p>
    <w:p>
      <w:r>
        <w:rPr>
          <w:b/>
        </w:rPr>
        <w:t xml:space="preserve">问题 </w:t>
      </w:r>
      <w:r>
        <w:t>Fixed-v2 still generated no_clear_pattern together with specific flags; its one repair then asserted correct_answer_weak_reasoning with zero correct items.</w:t>
      </w:r>
    </w:p>
    <w:p>
      <w:r>
        <w:rPr>
          <w:b/>
        </w:rPr>
        <w:t xml:space="preserve">修改 </w:t>
      </w:r>
      <w:r>
        <w:t>Compile nested anyOf flag arrays in the actual Responses schema: sentinel appears alone or the array contains specific flags. Exclude correct_answer_weak_reasoning only for nonempty, fully known all-incorrect sealed evidence. Preserve unknown, conflicting duplicate and later-follow-up correctness conservatively; keep empty specific arrays and the stored V5 schema unchanged. Bind student-profile-request-schema-v1 in candidate identity and readiness.</w:t>
      </w:r>
    </w:p>
    <w:p>
      <w:r>
        <w:rPr>
          <w:b/>
        </w:rPr>
        <w:t xml:space="preserve">影响 </w:t>
      </w:r>
      <w:r>
        <w:t>This constrains generation prospectively without rewriting output or relaxing semantic checks. Prompt, request guard and source provenance yield a new unapproved candidate; earlier failed runs are retained rather than relabelled as passes.</w:t>
      </w:r>
    </w:p>
    <w:p>
      <w:pPr>
        <w:pStyle w:val="Heading3"/>
      </w:pPr>
      <w:r>
        <w:t>4 Question-source fidelity and earlier-stage quotation repair</w:t>
      </w:r>
    </w:p>
    <w:p>
      <w:r>
        <w:rPr>
          <w:b/>
        </w:rPr>
        <w:t xml:space="preserve">问题 </w:t>
      </w:r>
      <w:r>
        <w:t>Tutor prompts or unmet mastery evidence could be labelled pending student questions. Separately, an earlier planning stage paraphrased a student quote and correctly failed source validation.</w:t>
      </w:r>
    </w:p>
    <w:p>
      <w:r>
        <w:rPr>
          <w:b/>
        </w:rPr>
        <w:t xml:space="preserve">修改 </w:t>
      </w:r>
      <w:r>
        <w:t>Bind pending/addressed question observations to exact eligible student-source quotations under host v7.17/interpretation policy v5. At the earlier chat-native profile stage, allow one regeneration only when every failure is one of the two observed quote-mismatch types. Reserve a fixed repair key under the existing topic lock, retain the same model/cap/static prompt/schema, and run all original validators and usage gates.</w:t>
      </w:r>
    </w:p>
    <w:p>
      <w:r>
        <w:rPr>
          <w:b/>
        </w:rPr>
        <w:t xml:space="preserve">影响 </w:t>
      </w:r>
      <w:r>
        <w:t>No answer-key or evidence validator is weakened and no quote is silently normalized into acceptance. Repeated failure, restart and concurrent callers cannot create a third automatic quote-repair call. Application-owned transitions and submission logic remain unchanged.</w:t>
      </w:r>
    </w:p>
    <w:p>
      <w:pPr>
        <w:pStyle w:val="Heading3"/>
      </w:pPr>
      <w:r>
        <w:t>5 Traceable evaluation and deployment preparation</w:t>
      </w:r>
    </w:p>
    <w:p>
      <w:r>
        <w:rPr>
          <w:b/>
        </w:rPr>
        <w:t xml:space="preserve">问题 </w:t>
      </w:r>
      <w:r>
        <w:t>Reasoning-effort comparisons and repaired runs must retain failed costs, exact source provenance and clear separation from production evidence.</w:t>
      </w:r>
    </w:p>
    <w:p>
      <w:r>
        <w:rPr>
          <w:b/>
        </w:rPr>
        <w:t xml:space="preserve">修改 </w:t>
      </w:r>
      <w:r>
        <w:t>Preserve an immutable medium-only baseline and separate corrected snapshot, per-attempt reports and transport sidecars. Expand native runtime hashes and retain qualitative review. Compile an operator from the reviewed Windows source to verify original Render parent paths and prepare a new isolated approval bundle only after the evidence gate passes. The final native source inventory is linked to the later candidate commit by comparing all 39 executed raw source hashes and all 39 CRLF-to-LF-normalized Git blob hashes, including the 22 required correction paths.</w:t>
      </w:r>
    </w:p>
    <w:p>
      <w:r>
        <w:rPr>
          <w:b/>
        </w:rPr>
        <w:t xml:space="preserve">影响 </w:t>
      </w:r>
      <w:r>
        <w:t>All evaluated accounts and responses are synthetic. Rejected attempts and source provenance remain unchanged; the tested snapshot recorded its original 962cd4b9 ancestry before the later commit. Staged helper files do not activate production. The final failed candidate remains blocked.</w:t>
      </w:r>
    </w:p>
    <w:p>
      <w:pPr>
        <w:pStyle w:val="Heading2"/>
      </w:pPr>
      <w:r>
        <w:t>研究数据与计算影响</w:t>
      </w:r>
    </w:p>
    <w:p>
      <w:pPr>
        <w:pStyle w:val="ListBullet"/>
      </w:pPr>
      <w:r>
        <w:t>All simulation and test writes were confined to isolated local synthetic databases on this Windows PC. Production student accounts, source responses, scores, permissions and research records were not altered. No schema migration or retrospective backfill.</w:t>
      </w:r>
    </w:p>
    <w:p>
      <w:pPr>
        <w:pStyle w:val="ListBullet"/>
      </w:pPr>
      <w:r>
        <w:t>The new reasoning_basis and question-source guards apply prospectively to newly generated metadata. Historical V4 profiles remain readable; missing historical fields are not invented. Confidence is preserved as an original recorded value, not remeasured by the tutor.</w:t>
      </w:r>
    </w:p>
    <w:p>
      <w:pPr>
        <w:pStyle w:val="ListBullet"/>
      </w:pPr>
      <w:r>
        <w:t>Original rejected drafts, separate repair AgentCalls, paid usage, source hashes and failed scenarios remain available. Frozen low research material, the separate medium-only baseline and rejected partial fixed-v2 cohort were preserved byte-exact. Their different runtime identities are historical comparisons, never counted as prior attempts of the final candidate.</w:t>
      </w:r>
    </w:p>
    <w:p>
      <w:pPr>
        <w:pStyle w:val="ListBullet"/>
      </w:pPr>
      <w:r>
        <w:t>Service-level synthetic results establish only covered software behavior. They do not measure classroom learning gains, diagnostic accuracy, browser reading/typing exposure, or human pause duration.</w:t>
      </w:r>
    </w:p>
    <w:p>
      <w:pPr>
        <w:pStyle w:val="ListBullet"/>
      </w:pPr>
      <w:r>
        <w:t>An existing package-level rapid/sparse-response rule can classify synthetic engagement differently from individual item labels and the canonical profile. Case 3 has an 8.440-second service-generated package window and two short IDK responses. Source/timestamp analysis explains a permitted rule path; the saved projection omits the complete decision trace, so the exact matched rule is an inference. The computation and integration projection are unchanged from Live 3ac66f7. This is not evidence of a real learner being disengaged.</w:t>
      </w:r>
    </w:p>
    <w:p>
      <w:pPr>
        <w:pStyle w:val="Heading2"/>
      </w:pPr>
      <w:r>
        <w:t>验证结果</w:t>
      </w:r>
    </w:p>
    <w:p>
      <w:r>
        <w:rPr>
          <w:b/>
        </w:rPr>
        <w:t xml:space="preserve">Medium-only baseline: seven conversational-support-needs scenarios </w:t>
      </w:r>
      <w:r>
        <w:t>Three mechanical completions; four failures。Partial progress, guessing/agreement and overwhelmed pause/return completed. Persistent prerequisite confusion and confident error failed no_clear_pattern exclusivity; brief sound reasoning failed a structured profile-combination check; strong prior reasoning failed exact quotations in the earlier planning stage. All seven used one frozen source hash set and runtime a56052b705b0f7b1660000e809f7d6a746897a3b7f02783e1fff67b1b6e7243a. The baseline is source 962cd4b9 plus documented medium-only plumbing, not an unmodified checkout.</w:t>
      </w:r>
    </w:p>
    <w:p>
      <w:r>
        <w:rPr>
          <w:b/>
        </w:rPr>
        <w:t xml:space="preserve">Baseline qualitative review </w:t>
      </w:r>
      <w:r>
        <w:t>Medium alone did not resolve the defects。Guessing/agreement and overwhelmed profiles changed three sealed low confidence values to high. Partial progress and guessing retained questionable pending-question metadata. The guessing run also retained a rejected integration draft and its successful recovery; the observed generic correct-option wording was an overly broad lexical rejection, not an observed answer leak. These are AI-assisted engineering findings, not independent human educational validation.</w:t>
      </w:r>
    </w:p>
    <w:p>
      <w:r>
        <w:rPr>
          <w:b/>
        </w:rPr>
        <w:t xml:space="preserve">Baseline usage and per-session cost reconciliation </w:t>
      </w:r>
      <w:r>
        <w:t>67 requests accounted for; no missing usage。Estimated USD 0.24425529 total: application 0.24319394 and synthetic learner 0.00106135. The three completed application sessions cost 0.06059733, 0.05889903 and 0.05435398 (mean 0.05795011), excluding learner overhead. Four failed application attempts cost 0.02160686, 0.02037568, 0.01935353 and 0.00800753 (total 0.06934360). Conservative guard spend was 0.30974950 under the shared USD 2 ceiling; no medium connectivity request was made. These token-based estimates use the verified pricing record, not an invoice.</w:t>
      </w:r>
    </w:p>
    <w:p>
      <w:r>
        <w:rPr>
          <w:b/>
        </w:rPr>
        <w:t xml:space="preserve">First corrected medium cohort (fixed-v2) </w:t>
      </w:r>
      <w:r>
        <w:t>Stopped after four of seven: three mechanical completions, one semantic failure; qualitative approval withheld。50 paid requests, estimated USD 0.21786827. Partial-progress original sentinel contradiction and its repair's impossible weak-correct-answer flag were rejected. Confident-error completed after audited repair but retained an unsupported correctness_reasoning_mismatch flag; AI-assisted review withheld acceptance. Cases 5–7 were not run after the deliberate stop. Preserve all four native reports, AgentCalls, costs and the rejected incomplete review under runtime 0c78cb66332f4c9bb20f7eb2773d63115f3ad4cfa852758ba25da1cb86706d04.</w:t>
      </w:r>
    </w:p>
    <w:p>
      <w:r>
        <w:rPr>
          <w:b/>
        </w:rPr>
        <w:t xml:space="preserve">Final corrected fixed-v3 seven-case cohort, qualitative review and cost reconciliation </w:t>
      </w:r>
      <w:r>
        <w:t>Six mechanical completions, one guarded failure; qualitative release approval withheld。Seven scenarios ran once under runtime d60ccab6a2a33976432418a2b808288af596aba6d3c4e7987099cc046b196628. All seven initial canonical profiles validated, with retained original confidence/evidence-ID failures repaired where needed. Persistent confusion, partial progress, guessing, confident error, overwhelmed return and brief sound reasoning completed. Strong prior reasoning stopped after the tutor original and one regeneration altered item_level_evidence marked retained; neither invalid transition was applied. Review accepted cases 1, 3 and 6 with documented caveats, rejected case 2 for reopening deferred SEM, and rejected cases 4 and 5 for claiming SEM had been discussed when it had not. A generic correct-option phrase in case 3 triggered an overly broad lexical rejection before recovery, not an observed answer-key disclosure. Mechanical completion is not pedagogical approval.</w:t>
      </w:r>
    </w:p>
    <w:p>
      <w:r>
        <w:rPr>
          <w:b/>
        </w:rPr>
        <w:t xml:space="preserve">Luna role requests and amendment/isolation/evidence checks </w:t>
      </w:r>
      <w:r>
        <w:t>Passed offline。All 18 roles compiled at both low and medium (36 requests; zero paid calls). Amendment checks passed 148 low, 149 medium-only and 165 corrected assertions (462 total), covering preserved budgets, low compatibility, isolated candidate boundaries, production refusal and native evidence requirements.</w:t>
      </w:r>
    </w:p>
    <w:p>
      <w:r>
        <w:rPr>
          <w:b/>
        </w:rPr>
        <w:t xml:space="preserve">Profile fact binding, canonical restart and question-source checks </w:t>
      </w:r>
      <w:r>
        <w:t>Passed offline。Fact-binding/semantic-repair checks include confidence, explicit skips, reasoning support, interruption before repair, successful repair before profile persistence, failed repair reuse and invalid identity. Student question coverage passed 23 checks; interpretation-policy and existing semantic-profiling checks also passed. No provider calls were made by these checks.</w:t>
      </w:r>
    </w:p>
    <w:p>
      <w:r>
        <w:rPr>
          <w:b/>
        </w:rPr>
        <w:t xml:space="preserve">student:formative-profile-quote-repair-smoke </w:t>
      </w:r>
      <w:r>
        <w:t>Passed: 26 checks。20 offline checks and six isolated PostgreSQL checks cover the two exact quote prefixes, unchanged evidence, unchanged validator rejection of paraphrases, bounded repair, usage refusal, restart and pre-read races, locked concurrent reservation and unchanged default retries. The first integration attempt failed in the test cleanup-helper call; its signature was corrected and its single leftover synthetic fixture removed. Final run passed with zero network/provider calls.</w:t>
      </w:r>
    </w:p>
    <w:p>
      <w:r>
        <w:rPr>
          <w:b/>
        </w:rPr>
        <w:t xml:space="preserve">Flow, export, timing, projection, input and cost regressions </w:t>
      </w:r>
      <w:r>
        <w:t>Focused local checks passed。Conversational flow, profile-record projection, both master exports, research timing separation, profiling input compaction, collection learning summary, session cost, semantic profiling validation and v18r2 provider-request checks passed. Preserved logs identify exact invocations. These local synthetic/mock checks are separate from paid candidate evaluation.</w:t>
      </w:r>
    </w:p>
    <w:p>
      <w:r>
        <w:rPr>
          <w:b/>
        </w:rPr>
        <w:t xml:space="preserve">Typecheck, lint, production build and dependency audits </w:t>
      </w:r>
      <w:r>
        <w:t>Final fixed-v3 typecheck, full lint and production build passed。Typecheck and scoped ESLint passed after final schema/identity changes; 462 amendment and 36 role-request checks passed again, as did diff whitespace validation. Root confirmed final fixed-v3 production build exit 0 at approximately 16:59 UTC (build-final-v3.log) and full lint exit 0 with five pre-existing warnings (lint-final-v3.log). Full and production npm audit artifacts each report zero findings; no dependency version changed. One initial scoped lint failure in the new test explicit-any annotation was corrected and rerun successfully. Production build success does not waive pending or rejected qualitative gates.</w:t>
      </w:r>
    </w:p>
    <w:p>
      <w:r>
        <w:rPr>
          <w:b/>
        </w:rPr>
        <w:t xml:space="preserve">Retained legacy harness failures </w:t>
      </w:r>
      <w:r>
        <w:t>Three failed checks retained; not release passes。agent:profiling-smoke failed P2025 after mock readiness blocked on a legacy profiler manifest mismatch; the identical test and failure were reproduced against 962cd4b9 in a separate synthetic database, with no key/provider call. Runtime smoke still expects host v5.3 instead of v5.4, and pipeline smoke expects null instead of synthetic_formative_conversation_execution_failed. The latter two were already reproduced against unmodified cb10206f and recorded in CMCQ-20261013-01; this task reran and retained their failures rather than changing frozen fixtures.</w:t>
      </w:r>
    </w:p>
    <w:p>
      <w:r>
        <w:rPr>
          <w:b/>
        </w:rPr>
        <w:t xml:space="preserve">student:profiling-request-schema-smoke </w:t>
      </w:r>
      <w:r>
        <w:t>Passed offline: 69 checks。Actual Responses compiled JSON schema and production Zod parsing reject mixed/duplicate sentinel and fully known zero-correct weak flags; permit valid specific combinations, singleton sentinel, empty arrays, unknown facts and authoritative follow-up changes. Covers conflicting duplicate orderings and three-record conflicts, unchanged stored V5 parsing, immutable input and fixed metadata guard. No database or provider calls. The first test run exposed a nonexistent synthetic fixture enum name, corrected before the passing result.</w:t>
      </w:r>
    </w:p>
    <w:p>
      <w:r>
        <w:rPr>
          <w:b/>
        </w:rPr>
        <w:t xml:space="preserve">Final corrected usage and full experiment accounting </w:t>
      </w:r>
      <w:r>
        <w:t>All 217 requests reconciled; no missing usage or pending calls。Final cohort: 100 requests, estimated USD 0.41489387 total; application 0.41260937, synthetic learner 0.00228450. Six completed application sessions cost 0.05316067–0.07105654, mean 0.06098105. The failed application attempt cost 0.04672310 separately. All three medium cohorts together cost an estimated USD 0.87701743 (application 0.87294598, learner 0.00407145). Conservative guard settlement 1.14104730 stayed below the shared USD 2 / 240-request cap; 217 requests used, zero pending. Earlier low experiments are excluded from this task budget. No more paid calls were made.</w:t>
      </w:r>
    </w:p>
    <w:p>
      <w:r>
        <w:rPr>
          <w:b/>
        </w:rPr>
        <w:t xml:space="preserve">Candidate source identity and read-only verification helper </w:t>
      </w:r>
      <w:r>
        <w:t>39 source hashes and committed blobs match; 33 synthetic helper checks passed。All 39 final native runtime source files, including the 22 required correction files, matched the executed snapshot and current Windows bytes. Their normalized bytes matched the exact candidate Git blobs. The postdeploy helper passed 33 pure/synthetic checks, including secret-output filtering and fail-closed mismatches. This helper was not executed on the service. A separate real packaging preflight rejected the completed failed qualitative review; this is evidence of release protection, not application approval.</w:t>
      </w:r>
    </w:p>
    <w:p>
      <w:r>
        <w:rPr>
          <w:b/>
        </w:rPr>
        <w:t xml:space="preserve">Actual candidate approval-evidence packaging gate </w:t>
      </w:r>
      <w:r>
        <w:t>Expected rejection passed; no approval or transfer bundle created。Ran verify-v3-packaging-rejection.cjs against the completed actual seven-case review. The real packager exited 2 at qualitative_acceptance and blocked partial-progress, confident-error, overwhelmed-return and strong-reasoning cases. Review, summary, request and regression gates remained unchanged; no new task artifact, network/provider call or approved bundle was created. Review SHA c07733d967dae0f50e68efd90422d6131193c23bd78f5ce83313e178e3cca462, summary SHA 66ee57d7594ba39e5880a9ece70703b76670366b8d59dff9b83905ef928150b3.</w:t>
      </w:r>
    </w:p>
    <w:p>
      <w:pPr>
        <w:pStyle w:val="Heading2"/>
      </w:pPr>
      <w:r>
        <w:t>部署证据</w:t>
      </w:r>
    </w:p>
    <w:p>
      <w:pPr>
        <w:pStyle w:val="ListBullet"/>
      </w:pPr>
      <w:r>
        <w:t>Release blocked: final corrected cohort has six mechanical completions and one guarded failure; three completed cases also failed qualitative review. No approval bundle was activated, environment saved, deployment triggered or production pointer replaced.</w:t>
      </w:r>
    </w:p>
    <w:p>
      <w:pPr>
        <w:pStyle w:val="ListBullet"/>
      </w:pPr>
      <w:r>
        <w:t>Existing service separately verified Live at 2026-10-13T17:10:01.984Z: application 3ac66f7e10f25f92ccca161aeb13ac4ea1d5b8f1, deployment dep-db5i593rjlhs73aq23t0. This is the unchanged prior release, not evidence that this candidate is Live.</w:t>
      </w:r>
    </w:p>
    <w:p>
      <w:pPr>
        <w:pStyle w:val="ListBullet"/>
      </w:pPr>
      <w:r>
        <w:t>Existing public health checked 2026-10-13T17:14:45.2748536Z: status ok, database reachable, schema ready and migration readiness ready. No student data was read or written by this health check. No new worker job was created or completed-job behavior verified.</w:t>
      </w:r>
    </w:p>
    <w:p>
      <w:pPr>
        <w:pStyle w:val="ListBullet"/>
      </w:pPr>
      <w:r>
        <w:t>Read-only preparation verified the existing recursive parent approval chain and 18 roles. Two byte-verified helper versions were staged only in a new isolated /app/.data/luna-medium-release-20261013-1631 directory; neither changed active configuration or called the provider/database. The final helper hash is 2753548d7923120f085def4c15fa71d6df3b88fc70f28c1a7c12c2f9f783ed6e.</w:t>
      </w:r>
    </w:p>
    <w:p>
      <w:pPr>
        <w:pStyle w:val="ListBullet"/>
      </w:pPr>
      <w:r>
        <w:t>The canonical service tracks main with On Commit deployment and persistent /app/.data storage. No staging service was used. Deployment-specific readiness, deployed-source hashes, runtime dependency scan and preparation-worker checks for this candidate were not run because it was not deployed.</w:t>
      </w:r>
    </w:p>
    <w:p>
      <w:pPr>
        <w:pStyle w:val="Reference"/>
      </w:pPr>
      <w:r>
        <w:t>https://dashboard.render.com/web/srv-d987t1vaqgkc73d5l5q0</w:t>
      </w:r>
    </w:p>
    <w:p>
      <w:pPr>
        <w:pStyle w:val="Heading2"/>
      </w:pPr>
      <w:r>
        <w:t>已知限制</w:t>
      </w:r>
    </w:p>
    <w:p>
      <w:pPr>
        <w:pStyle w:val="ListBullet"/>
      </w:pPr>
      <w:r>
        <w:t>Not a completed production fix: six mechanical passes do not waive the failed tutor transition or three rejected transcript reviews. This candidate was not merged to main, approved, activated or deployed; the prior service remains Live.</w:t>
      </w:r>
    </w:p>
    <w:p>
      <w:pPr>
        <w:pStyle w:val="ListBullet"/>
      </w:pPr>
      <w:r>
        <w:t>Low effort is not established as the root cause. Medium-only still failed four of seven journeys and allowed fact/metadata errors. New software guards address specific observed failures, while remaining instruction-following and exact-retention failures require further implementation and a separately identified evaluation.</w:t>
      </w:r>
    </w:p>
    <w:p>
      <w:pPr>
        <w:pStyle w:val="ListBullet"/>
      </w:pPr>
      <w:r>
        <w:t>Potential next work includes keeping immutable profile evidence application-owned, source-bound deferred-topic handling, and checking retrospective summaries against actual conversation turns. A stronger tutor may improve reliability but has not been tested and cannot be promised to eliminate these errors. The user has not yet answered the request to change the all-Luna preference and authorize an additional USD 2 of testing.</w:t>
      </w:r>
    </w:p>
    <w:p>
      <w:pPr>
        <w:pStyle w:val="ListBullet"/>
      </w:pPr>
      <w:r>
        <w:t>One stochastic run per scenario does not estimate a stable failure rate or causal model effect. Completed-case mixtures differ; the low completed-session mean 0.05356265 and medium-only mean 0.05795011 are descriptive, not a matched estimate of the cost increase. All 18 roles and the adaptive learner used the selected effort, so this was not a tutor-only controlled experiment.</w:t>
      </w:r>
    </w:p>
    <w:p>
      <w:pPr>
        <w:pStyle w:val="ListBullet"/>
      </w:pPr>
      <w:r>
        <w:t>Costs describe one three-item topic with up to six formative student replies under the existing tests, including application repairs. Longer conversations and multi-topic assessments may cost more. Token estimates are not invoices; exclude hosting, database, authoring, tax and human review. Medium has the same per-token price as low but can consume more reasoning tokens.</w:t>
      </w:r>
    </w:p>
    <w:p>
      <w:pPr>
        <w:pStyle w:val="ListBullet"/>
      </w:pPr>
      <w:r>
        <w:t>Exact quotes and recorded-fact constraints cannot prove every semantic interpretation or student-facing summary correct. Accepted cases retain pacing/assistance caveats. No classroom effectiveness, psychometric validity or independent human educational review is claimed.</w:t>
      </w:r>
    </w:p>
    <w:p>
      <w:pPr>
        <w:pStyle w:val="ListBullet"/>
      </w:pPr>
      <w:r>
        <w:t>The generic operational transport/schema retry path can reuse an AgentCall row; per-attempt transport records retain paid requests for cost reconciliation. New semantic and source-quote repairs have separate audited rows. This task does not claim every pre-existing retry path was redesigned.</w:t>
      </w:r>
    </w:p>
    <w:p>
      <w:pPr>
        <w:pStyle w:val="ListBullet"/>
      </w:pPr>
      <w:r>
        <w:t>Final paid test dispatches were serialized under unchanged conservative price/budget rules. This changes test scheduling and makes latency incomparable with earlier concurrent cohorts, without changing production application concurrency.</w:t>
      </w:r>
    </w:p>
    <w:p>
      <w:pPr>
        <w:pStyle w:val="ListBullet"/>
      </w:pPr>
      <w:r>
        <w:t>Three legacy regression harness failures remain documented with baseline reproduction. No source migration, retrospective backfill or real student mutation occurred. No final runtime image exists for this blocked candidate; local build success and the old deployment cannot substitute for new Live verification.</w:t>
      </w:r>
    </w:p>
    <w:p>
      <w:pPr>
        <w:pStyle w:val="Heading2"/>
      </w:pPr>
      <w:r>
        <w:t>可追溯文件</w:t>
      </w:r>
    </w:p>
    <w:p>
      <w:pPr>
        <w:pStyle w:val="Reference"/>
      </w:pPr>
      <w:r>
        <w:t>docs/ASSESSMENT_FLOW.md</w:t>
      </w:r>
    </w:p>
    <w:p>
      <w:pPr>
        <w:pStyle w:val="Reference"/>
      </w:pPr>
      <w:r>
        <w:t>docs/DATA_LOGGING_SPEC.md</w:t>
      </w:r>
    </w:p>
    <w:p>
      <w:pPr>
        <w:pStyle w:val="Reference"/>
      </w:pPr>
      <w:r>
        <w:t>src/lib/operational/luna-profile-fidelity-identity.ts</w:t>
      </w:r>
    </w:p>
    <w:p>
      <w:pPr>
        <w:pStyle w:val="Reference"/>
      </w:pPr>
      <w:r>
        <w:t>src/lib/operational/luna-low-validation-evidence.ts</w:t>
      </w:r>
    </w:p>
    <w:p>
      <w:pPr>
        <w:pStyle w:val="Reference"/>
      </w:pPr>
      <w:r>
        <w:t>src/lib/agents/student-profiling/semantic-repair.ts</w:t>
      </w:r>
    </w:p>
    <w:p>
      <w:pPr>
        <w:pStyle w:val="Reference"/>
      </w:pPr>
      <w:r>
        <w:t>src/lib/services/student-assessment/formative-profile-quote-repair.ts</w:t>
      </w:r>
    </w:p>
    <w:p>
      <w:pPr>
        <w:pStyle w:val="Reference"/>
      </w:pPr>
      <w:r>
        <w:t>src/lib/services/student-assessment/formative-call-attempts.ts</w:t>
      </w:r>
    </w:p>
    <w:p>
      <w:pPr>
        <w:pStyle w:val="Reference"/>
      </w:pPr>
      <w:r>
        <w:t>src/lib/services/student-assessment/formative-conversation/question-coverage-policy.ts</w:t>
      </w:r>
    </w:p>
    <w:p>
      <w:pPr>
        <w:pStyle w:val="Reference"/>
      </w:pPr>
      <w:r>
        <w:t>prisma/formative-profile-quote-repair-smoke-test.ts</w:t>
      </w:r>
    </w:p>
    <w:p>
      <w:pPr>
        <w:pStyle w:val="Reference"/>
      </w:pPr>
      <w:r>
        <w:t>prisma/student-profiling-fact-binding-smoke-test.ts</w:t>
      </w:r>
    </w:p>
    <w:p>
      <w:pPr>
        <w:pStyle w:val="Reference"/>
      </w:pPr>
      <w:r>
        <w:t>prisma/student-question-coverage-smoke-test.ts</w:t>
      </w:r>
    </w:p>
    <w:p>
      <w:pPr>
        <w:pStyle w:val="Reference"/>
      </w:pPr>
      <w:r>
        <w:t>prisma/ai-student-journey-evaluation.ts</w:t>
      </w:r>
    </w:p>
    <w:p>
      <w:pPr>
        <w:pStyle w:val="Reference"/>
      </w:pPr>
      <w:r>
        <w:t>src/lib/agents/student-profiling/output-schema.ts</w:t>
      </w:r>
    </w:p>
    <w:p>
      <w:pPr>
        <w:pStyle w:val="Reference"/>
      </w:pPr>
      <w:r>
        <w:t>prisma/student-profiling-request-schema-smoke-test.ts</w:t>
      </w:r>
    </w:p>
    <w:p>
      <w:pPr>
        <w:pStyle w:val="Reference"/>
      </w:pPr>
      <w:r>
        <w:t>docs/release-records/evidence/luna-medium-evaluation-20261013.json</w:t>
      </w:r>
    </w:p>
    <w:p>
      <w:pPr>
        <w:pStyle w:val="Heading1"/>
      </w:pPr>
      <w:r>
        <w:t>Profile safeguards and stronger tutoring verified in seven simulations</w:t>
      </w:r>
    </w:p>
    <w:p>
      <w:r>
        <w:t>CMCQ-20261013-03  |  2026-10-13</w:t>
      </w:r>
    </w:p>
    <w:p>
      <w:r>
        <w:t>Seven new synthetic sessions completed and passed AI-assisted profile/dialogue review with retained caveats. The formative conversation tutor uses GPT-6.1 Sol medium; the other 17 application roles use Luna medium. Compared with the corrected all-Luna candidate, only that tutor model changes. This verified release also first brings the previously held profile-fidelity and bounded-repair fixes to production. No classroom learning or causal model-effect claim.</w:t>
      </w:r>
    </w:p>
    <w:p>
      <w:r>
        <w:rPr>
          <w:b/>
        </w:rPr>
        <w:t xml:space="preserve">应用提交 </w:t>
      </w:r>
      <w:r>
        <w:t>3aaf605567e19cd3784625e320c793e1287a0cb3</w:t>
      </w:r>
    </w:p>
    <w:p>
      <w:r>
        <w:rPr>
          <w:b/>
        </w:rPr>
        <w:t xml:space="preserve">推送状态 </w:t>
      </w:r>
      <w:r>
        <w:t>Application 3aaf605567e19cd3784625e320c793e1287a0cb3 fast-forwarded and pushed to origin/main; ls-remote confirmed the exact SHA at 2026-10-13T19:08:15.7446282Z. Documentation-only follow-up is recorded separately.</w:t>
      </w:r>
    </w:p>
    <w:p>
      <w:r>
        <w:rPr>
          <w:b/>
        </w:rPr>
        <w:t xml:space="preserve">部署状态 </w:t>
      </w:r>
      <w:r>
        <w:t>已核实上线  |  conversational-mcq</w:t>
      </w:r>
    </w:p>
    <w:p>
      <w:r>
        <w:rPr>
          <w:b/>
        </w:rPr>
        <w:t xml:space="preserve">部署编号 </w:t>
      </w:r>
      <w:r>
        <w:t>dep-db782llbedkc7388svrg</w:t>
      </w:r>
    </w:p>
    <w:p>
      <w:pPr>
        <w:pStyle w:val="Heading2"/>
      </w:pPr>
      <w:r>
        <w:t>问题与系统性修改</w:t>
      </w:r>
    </w:p>
    <w:p>
      <w:pPr>
        <w:pStyle w:val="Heading3"/>
      </w:pPr>
      <w:r>
        <w:t>1 Faithful profiles and bounded repairs first published</w:t>
      </w:r>
    </w:p>
    <w:p>
      <w:r>
        <w:rPr>
          <w:b/>
        </w:rPr>
        <w:t xml:space="preserve">问题 </w:t>
      </w:r>
      <w:r>
        <w:t>Earlier candidates changed recorded confidence, fabricated missing evidence, generated unsupported flags and failed exact source quotations.</w:t>
      </w:r>
    </w:p>
    <w:p>
      <w:r>
        <w:rPr>
          <w:b/>
        </w:rPr>
        <w:t xml:space="preserve">修改 </w:t>
      </w:r>
      <w:r>
        <w:t>Publish the held v7/V5 profile contract: exact sealed confidence/skip facts and reasoning quotes, supported reasoning classifications, conservative flag constraints, and one separate audited semantic repair. Preserve restart identity and fail closed after exhausted repair. Eligible earlier quote mismatches receive one separately audited repair; question metadata binds exact student-source text.</w:t>
      </w:r>
    </w:p>
    <w:p>
      <w:r>
        <w:rPr>
          <w:b/>
        </w:rPr>
        <w:t xml:space="preserve">影响 </w:t>
      </w:r>
      <w:r>
        <w:t>No silent correction of rejected output, validator weakening, new confidence rating or historical backfill. V4 profiles remain readable. Details and failed earlier cohorts remain in CMCQ-20261013-02.</w:t>
      </w:r>
    </w:p>
    <w:p>
      <w:pPr>
        <w:pStyle w:val="Heading3"/>
      </w:pPr>
      <w:r>
        <w:t>2 Stronger tutor with an exact approval boundary</w:t>
      </w:r>
    </w:p>
    <w:p>
      <w:r>
        <w:rPr>
          <w:b/>
        </w:rPr>
        <w:t xml:space="preserve">问题 </w:t>
      </w:r>
      <w:r>
        <w:t>Corrected all-Luna traces still reopened a deferred topic, misstated prior discussion, or changed evidence declared retained.</w:t>
      </w:r>
    </w:p>
    <w:p>
      <w:r>
        <w:rPr>
          <w:b/>
        </w:rPr>
        <w:t xml:space="preserve">修改 </w:t>
      </w:r>
      <w:r>
        <w:t>Use GPT-6.1 Sol medium only for formative_conversation_agent, retaining the corrected candidate's prompts, guards and 7000-token tutor cap. The distinct mixed approval requires all seven reviewed native cases, exact model/effort policy and 26 required source hashes.</w:t>
      </w:r>
    </w:p>
    <w:p>
      <w:r>
        <w:rPr>
          <w:b/>
        </w:rPr>
        <w:t xml:space="preserve">影响 </w:t>
      </w:r>
      <w:r>
        <w:t>Other 17 roles remain Luna medium. Pending candidates cannot activate on production; application-owned submission, answer-key protection and transitions remain intact.</w:t>
      </w:r>
    </w:p>
    <w:p>
      <w:pPr>
        <w:pStyle w:val="Heading3"/>
      </w:pPr>
      <w:r>
        <w:t>3 Auditable comparison and complete costs</w:t>
      </w:r>
    </w:p>
    <w:p>
      <w:r>
        <w:rPr>
          <w:b/>
        </w:rPr>
        <w:t xml:space="preserve">问题 </w:t>
      </w:r>
      <w:r>
        <w:t>Successful final rows can conceal rejected drafts, and model/cache prices differ.</w:t>
      </w:r>
    </w:p>
    <w:p>
      <w:r>
        <w:rPr>
          <w:b/>
        </w:rPr>
        <w:t xml:space="preserve">修改 </w:t>
      </w:r>
      <w:r>
        <w:t>Price each physical request using model-specific input, cached-read, cache-write and output usage; keep reasoning within output and learner overhead separate. Preserve all historical and rejected records plus source-bound qualitative reviews.</w:t>
      </w:r>
    </w:p>
    <w:p>
      <w:r>
        <w:rPr>
          <w:b/>
        </w:rPr>
        <w:t xml:space="preserve">影响 </w:t>
      </w:r>
      <w:r>
        <w:t>All 105 dispatches reconcile. The ignored serialized budget guard stayed within the user-expanded USD 4 total; no additional paid calls are authorized or needed.</w:t>
      </w:r>
    </w:p>
    <w:p>
      <w:pPr>
        <w:pStyle w:val="Heading2"/>
      </w:pPr>
      <w:r>
        <w:t>研究数据与计算影响</w:t>
      </w:r>
    </w:p>
    <w:p>
      <w:pPr>
        <w:pStyle w:val="ListBullet"/>
      </w:pPr>
      <w:r>
        <w:t>Zero production student-record reads or mutations by this evaluation; writes occurred only in isolated synthetic Windows databases. No schema migration, retrospective backfill, answer/score change or historical deletion.</w:t>
      </w:r>
    </w:p>
    <w:p>
      <w:pPr>
        <w:pStyle w:val="ListBullet"/>
      </w:pPr>
      <w:r>
        <w:t>Original responses, confidence, rejected drafts, repair calls and past low/medium cohorts remain unchanged. New profile/question metadata applies prospectively. Resumed historical sessions can contain old and new model calls with their original version provenance.</w:t>
      </w:r>
    </w:p>
    <w:p>
      <w:pPr>
        <w:pStyle w:val="ListBullet"/>
      </w:pPr>
      <w:r>
        <w:t>Service-generated timings and millisecond pause/resume checks verify workflow only; they are not human reading, deliberation or classroom learning observations.</w:t>
      </w:r>
    </w:p>
    <w:p>
      <w:pPr>
        <w:pStyle w:val="ListBullet"/>
      </w:pPr>
      <w:r>
        <w:t>Deployment wrote isolated operator/evidence/approval files and safe Render settings. Those operational writes are not student-record changes; verification used read-only model/health checks and created no worker job.</w:t>
      </w:r>
    </w:p>
    <w:p>
      <w:pPr>
        <w:pStyle w:val="Heading2"/>
      </w:pPr>
      <w:r>
        <w:t>验证结果</w:t>
      </w:r>
    </w:p>
    <w:p>
      <w:r>
        <w:rPr>
          <w:b/>
        </w:rPr>
        <w:t xml:space="preserve">Final seven-case synthetic review </w:t>
      </w:r>
      <w:r>
        <w:t>7/7 mechanical completion and reviewed trace acceptance。Persistent confusion, partial progress, guessing/agreement, confident error, overwhelmed pause/return, brief sound reasoning and strong prior reasoning all completed. Deferral, actual-discussion recap, simple-language support, no-quiz/stop requests and assistance attribution passed detailed review. Three Luna profile drafts and one nested Sol closing draft were rejected then recovered; final success is not zero initial errors.</w:t>
      </w:r>
    </w:p>
    <w:p>
      <w:r>
        <w:rPr>
          <w:b/>
        </w:rPr>
        <w:t xml:space="preserve">Actual profile transition </w:t>
      </w:r>
      <w:r>
        <w:t>Accepted and persisted in the strong-prior case。All twelve declared retained fields matched; updated item evidence referenced eligible new reasoning and appeared in the next stored profile. This exercises the prior failing path, but one success does not establish universal correction or broad learning transfer.</w:t>
      </w:r>
    </w:p>
    <w:p>
      <w:r>
        <w:rPr>
          <w:b/>
        </w:rPr>
        <w:t xml:space="preserve">Usage and budget </w:t>
      </w:r>
      <w:r>
        <w:t>105 requests; complete usage and all calls settled。Estimated USD 2.82625495 total: application 2.82283370 (95 calls), synthetic learner 0.00342125 (10 calls). Mean application session 0.40326196; range 0.34596166–0.49817303. Conservative guard settlement 3.108880496 stayed below USD 4; all paid execution stopped. Costs include every rejected/repair dispatch and are not invoices.</w:t>
      </w:r>
    </w:p>
    <w:p>
      <w:r>
        <w:rPr>
          <w:b/>
        </w:rPr>
        <w:t xml:space="preserve">Build, model gates and focused regressions </w:t>
      </w:r>
      <w:r>
        <w:t>Passed locally; five existing lint warnings。Production build, typecheck, full lint, flow, both master exports, research timing and dependency smoke passed; full/production audits each returned zero vulnerabilities. Amendment/isolation checks: 656 assertions; all 18 roles compiled in three configurations (54 requests). Cost tests: 19. The 26 quote-repair and 69 request-schema checks and fact/restart/question checks are retained in the prior correction record.</w:t>
      </w:r>
    </w:p>
    <w:p>
      <w:r>
        <w:rPr>
          <w:b/>
        </w:rPr>
        <w:t xml:space="preserve">Retained legacy harness failures </w:t>
      </w:r>
      <w:r>
        <w:t>Three baseline failures remain; not release passes。agent:profiling-smoke P2025 follows a legacy manifest mismatch and was reproduced on 962cd4b9. Runtime smoke expects host v5.3 instead of v5.4; pipeline smoke expects null instead of synthetic_formative_conversation_execution_failed. Both were reproduced on unmodified cb10206f. Preserve these limits; no frozen fixture was changed merely to pass.</w:t>
      </w:r>
    </w:p>
    <w:p>
      <w:r>
        <w:rPr>
          <w:b/>
        </w:rPr>
        <w:t xml:space="preserve">Source and compatibility verification </w:t>
      </w:r>
      <w:r>
        <w:t>40 native sources match; no ordinary resume blocker found by inspection。All frozen Windows hashes and normalized Git blobs match 3aaf6055, including 26 required sources. V4 parsing and existing transcript reuse remain; repairs retain bounded identities. The seven paid sessions are fresh, so this is not a cross-deployment test of a real in-progress attempt. Exact deployed source, runtime and readiness verification subsequently passed.</w:t>
      </w:r>
    </w:p>
    <w:p>
      <w:r>
        <w:rPr>
          <w:b/>
        </w:rPr>
        <w:t xml:space="preserve">Isolated approval transfer and exact deployed verification </w:t>
      </w:r>
      <w:r>
        <w:t>Passed on the exact Live application。62 synthetic evidence files transferred byte-exactly; isolated prepare, stage and compiled-ready checks passed without provider or database calls. Saved 35 non-secret service settings. The verifier had 73 offline checks; its actual 2026-10-13T19:13:21.857Z result confirms exact SHA/runtime, 26 source hashes, all 18 role policies, model access, schema health and one worker, with no generation/student writes.</w:t>
      </w:r>
    </w:p>
    <w:p>
      <w:pPr>
        <w:pStyle w:val="Heading2"/>
      </w:pPr>
      <w:r>
        <w:t>部署证据</w:t>
      </w:r>
    </w:p>
    <w:p>
      <w:pPr>
        <w:pStyle w:val="ListBullet"/>
      </w:pPr>
      <w:r>
        <w:t>Canonical Render Live observation at 2026-10-13T19:12:57.844Z and main remote verification at 2026-10-13T19:08:15.7446282Z bind application 3aaf605567e19cd3784625e320c793e1287a0cb3.</w:t>
      </w:r>
    </w:p>
    <w:p>
      <w:pPr>
        <w:pStyle w:val="ListBullet"/>
      </w:pPr>
      <w:r>
        <w:t>Read-only postdeploy verification passed at 2026-10-13T19:13:21.857Z: application build and RENDER_GIT_COMMIT match, runtime e429857f69fbb4c55094f80e6f511e750e93a750a4a9d434570b883580a060b8, exact 18-role mixed policy and 26 deployed source files match.</w:t>
      </w:r>
    </w:p>
    <w:p>
      <w:pPr>
        <w:pStyle w:val="ListBullet"/>
      </w:pPr>
      <w:r>
        <w:t>HTTP 200 health, reachable/schema-ready database, migration readiness and exactly one preparation worker were verified. Model/auth probes used Models GET only; no generation call or student job was created.</w:t>
      </w:r>
    </w:p>
    <w:p>
      <w:pPr>
        <w:pStyle w:val="ListBullet"/>
      </w:pPr>
      <w:r>
        <w:t>Actual runtime scan found no braces or build-only dependencies across 32 package directories. This filesystem check is separate from the earlier zero-finding full and production audits.</w:t>
      </w:r>
    </w:p>
    <w:p>
      <w:pPr>
        <w:pStyle w:val="Reference"/>
      </w:pPr>
      <w:r>
        <w:t>https://dashboard.render.com/web/srv-d987t1vaqgkc73d5l5q0/deploys/dep-db782llbedkc7388svrg</w:t>
      </w:r>
    </w:p>
    <w:p>
      <w:pPr>
        <w:pStyle w:val="Heading2"/>
      </w:pPr>
      <w:r>
        <w:t>已知限制</w:t>
      </w:r>
    </w:p>
    <w:p>
      <w:pPr>
        <w:pStyle w:val="ListBullet"/>
      </w:pPr>
      <w:r>
        <w:t>Seven single synthetic traces support only the covered engineering behavior. Regenerated profiles/adaptive replies differ from earlier runs; improved outcomes cannot be attributed causally to the tutor model.</w:t>
      </w:r>
    </w:p>
    <w:p>
      <w:pPr>
        <w:pStyle w:val="ListBullet"/>
      </w:pPr>
      <w:r>
        <w:t>Upstream interpretation still varies: cautionary fragility or developing labels can be more conservative than adequate canonical reasoning. Quote/fact checks do not prove every subjective judgment or teaching effect.</w:t>
      </w:r>
    </w:p>
    <w:p>
      <w:pPr>
        <w:pStyle w:val="ListBullet"/>
      </w:pPr>
      <w:r>
        <w:t>No actual in-progress production session was upgraded in these tests. Old V4 readability is not retrospective validation under V5 guards; an interrupted old profiling invocation may require a new audited version.</w:t>
      </w:r>
    </w:p>
    <w:p>
      <w:pPr>
        <w:pStyle w:val="ListBullet"/>
      </w:pPr>
      <w:r>
        <w:t>Three recovered profile failures and one recovered tutor draft remain part of the result. Costs reflect one three-item topic plus six learner replies, not a whole course; longer assessments can cost more. Live verification used no paid production conversation or real student attempt; the worker was observed, not given a real job.</w:t>
      </w:r>
    </w:p>
    <w:p>
      <w:pPr>
        <w:pStyle w:val="Heading2"/>
      </w:pPr>
      <w:r>
        <w:t>可追溯文件</w:t>
      </w:r>
    </w:p>
    <w:p>
      <w:pPr>
        <w:pStyle w:val="Reference"/>
      </w:pPr>
      <w:r>
        <w:t>docs/release-records/evidence/stronger-tutor-evaluation-20261013.json</w:t>
      </w:r>
    </w:p>
    <w:p>
      <w:pPr>
        <w:pStyle w:val="Reference"/>
      </w:pPr>
      <w:r>
        <w:t>docs/release-records/evidence/luna-medium-evaluation-20261013.json</w:t>
      </w:r>
    </w:p>
    <w:p>
      <w:pPr>
        <w:pStyle w:val="Reference"/>
      </w:pPr>
      <w:r>
        <w:t>src/lib/operational/mixed-tutor-identity.ts</w:t>
      </w:r>
    </w:p>
    <w:p>
      <w:pPr>
        <w:pStyle w:val="Reference"/>
      </w:pPr>
      <w:r>
        <w:t>src/lib/operational/luna-profile-fidelity-identity.ts</w:t>
      </w:r>
    </w:p>
    <w:p>
      <w:pPr>
        <w:pStyle w:val="Reference"/>
      </w:pPr>
      <w:r>
        <w:t>src/lib/agents/student-profiling/semantic-repair.ts</w:t>
      </w:r>
    </w:p>
    <w:p>
      <w:pPr>
        <w:pStyle w:val="Reference"/>
      </w:pPr>
      <w:r>
        <w:t>scripts/ai-session-cost-report.mjs</w:t>
      </w:r>
    </w:p>
    <w:p>
      <w:pPr>
        <w:pStyle w:val="Heading1"/>
      </w:pPr>
      <w:r>
        <w:t>Critical conversation safeguards development checkpoint</w:t>
      </w:r>
    </w:p>
    <w:p>
      <w:r>
        <w:t>CMCQ-20261014-01  |  2026-10-14</w:t>
      </w:r>
    </w:p>
    <w:p>
      <w:r>
        <w:t>This checkpoint preserves an ongoing 98-file reliability candidate on the feature branch. The critical correction reviews proposed private learning/profile claims before persistence and compacts review responses. Three private controls passed; one partial native completed with accepted content, but its release-evidence checker failed on a rejected-draft representation. The second partial and broader suite are deferred. This is not release approval, and no new Render deployment was attempted.</w:t>
      </w:r>
    </w:p>
    <w:p>
      <w:r>
        <w:rPr>
          <w:b/>
        </w:rPr>
        <w:t xml:space="preserve">应用提交 </w:t>
      </w:r>
      <w:r>
        <w:t>9406aa428c05e950b57e4ea4411102a236db2395</w:t>
      </w:r>
    </w:p>
    <w:p>
      <w:r>
        <w:rPr>
          <w:b/>
        </w:rPr>
        <w:t xml:space="preserve">推送状态 </w:t>
      </w:r>
      <w:r>
        <w:t>Verified feature-branch push to codex/luna-medium-profile-fix at 2026-10-15T02:56:26.5431830Z. Remote branch equals 9406aa428c05e950b57e4ea4411102a236db2395. Remote main remained e0a9e1f6e9cc54d1069b86ca516f1ba2411db3d7; no Render deployment was attempted.</w:t>
      </w:r>
    </w:p>
    <w:p>
      <w:r>
        <w:rPr>
          <w:b/>
        </w:rPr>
        <w:t xml:space="preserve">部署状态 </w:t>
      </w:r>
      <w:r>
        <w:t>待核实  |  conversational-mcq</w:t>
      </w:r>
    </w:p>
    <w:p>
      <w:pPr>
        <w:pStyle w:val="Heading2"/>
      </w:pPr>
      <w:r>
        <w:t>问题与系统性修改</w:t>
      </w:r>
    </w:p>
    <w:p>
      <w:pPr>
        <w:pStyle w:val="Heading3"/>
      </w:pPr>
      <w:r>
        <w:t>1 Private learning review</w:t>
      </w:r>
    </w:p>
    <w:p>
      <w:r>
        <w:rPr>
          <w:b/>
        </w:rPr>
        <w:t xml:space="preserve">问题 </w:t>
      </w:r>
      <w:r>
        <w:t>V26 accepted a private understanding/profile promotion from an assisted restatement. Visible-message review did not inspect that proposal, and empty first-use assistance history did not establish independent understanding.</w:t>
      </w:r>
    </w:p>
    <w:p>
      <w:r>
        <w:rPr>
          <w:b/>
        </w:rPr>
        <w:t xml:space="preserve">修改 </w:t>
      </w:r>
      <w:r>
        <w:t>The existing child review now receives exact proposed observations, changed field assertions, outcome/rationale and resolved-disposition evidence summaries with application-bound eligible student sources. It reviews these untrusted claims before persistence. Prior whole profiles, answer keys and hidden correctness are excluded; unavailable source content cannot support a positive learning inference.</w:t>
      </w:r>
    </w:p>
    <w:p>
      <w:r>
        <w:rPr>
          <w:b/>
        </w:rPr>
        <w:t xml:space="preserve">影响 </w:t>
      </w:r>
      <w:r>
        <w:t>A rejected proposal enters the same single authored tutor repair and must receive a matching review before persistence. The application does not silently remove or correct a proposal. Genuine new supported reasoning remains eligible.</w:t>
      </w:r>
    </w:p>
    <w:p>
      <w:pPr>
        <w:pStyle w:val="Heading3"/>
      </w:pPr>
      <w:r>
        <w:t>2 Bounded review output</w:t>
      </w:r>
    </w:p>
    <w:p>
      <w:r>
        <w:rPr>
          <w:b/>
        </w:rPr>
        <w:t xml:space="preserve">问题 </w:t>
      </w:r>
      <w:r>
        <w:t>V27's first private control exhausted 2,500 output tokens while repeating source quotations across findings; the incomplete JSON was not accepted.</w:t>
      </w:r>
    </w:p>
    <w:p>
      <w:r>
        <w:rPr>
          <w:b/>
        </w:rPr>
        <w:t xml:space="preserve">修改 </w:t>
      </w:r>
      <w:r>
        <w:t>V8 groups findings by cause, shares bounded source references, and requires exactly one valid target per unsupported private block. Complete private inputs and per-block audits remain. Current Sol medium review has a bounded 4,000-token ceiling; historical V7/2,500 receipts retain their original contract.</w:t>
      </w:r>
    </w:p>
    <w:p>
      <w:r>
        <w:rPr>
          <w:b/>
        </w:rPr>
        <w:t xml:space="preserve">影响 </w:t>
      </w:r>
      <w:r>
        <w:t>The three current controls distinguish unsupported assisted promotion, qualified recognition without promotion, and genuinely new reasoning. Compact output and additional headroom reduce the observed failure mechanism but do not guarantee every future response completes.</w:t>
      </w:r>
    </w:p>
    <w:p>
      <w:pPr>
        <w:pStyle w:val="Heading3"/>
      </w:pPr>
      <w:r>
        <w:t>3 Preserved reliability changes</w:t>
      </w:r>
    </w:p>
    <w:p>
      <w:r>
        <w:rPr>
          <w:b/>
        </w:rPr>
        <w:t xml:space="preserve">问题 </w:t>
      </w:r>
      <w:r>
        <w:t>The branch also contains earlier source-reference, preference-continuity, physical-usage and evidence-integrity corrections from this ongoing task.</w:t>
      </w:r>
    </w:p>
    <w:p>
      <w:r>
        <w:rPr>
          <w:b/>
        </w:rPr>
        <w:t xml:space="preserve">修改 </w:t>
      </w:r>
      <w:r>
        <w:t>Preserve the scoped candidate, versioned historical readers, exact raw evidence and failed/superseded dispositions. Current request enums, stored-retain projection, deferred-need links and physical usage checks remain enforced.</w:t>
      </w:r>
    </w:p>
    <w:p>
      <w:r>
        <w:rPr>
          <w:b/>
        </w:rPr>
        <w:t xml:space="preserve">影响 </w:t>
      </w:r>
      <w:r>
        <w:t>The present narrowed validation is not fresh comprehensive verification of every prior change. Unrelated research/output files and historical failure costs remain preserved.</w:t>
      </w:r>
    </w:p>
    <w:p>
      <w:pPr>
        <w:pStyle w:val="Heading2"/>
      </w:pPr>
      <w:r>
        <w:t>研究数据与计算影响</w:t>
      </w:r>
    </w:p>
    <w:p>
      <w:pPr>
        <w:pStyle w:val="ListBullet"/>
      </w:pPr>
      <w:r>
        <w:t>All candidate exercises are synthetic. No identifiable student transcripts or credentials belong in this record; no production student records were modified.</w:t>
      </w:r>
    </w:p>
    <w:p>
      <w:pPr>
        <w:pStyle w:val="ListBullet"/>
      </w:pPr>
      <w:r>
        <w:t>Original requests, failed drafts, transport receipts and historical instrumentation remain unchanged. New derivations do not relabel old records or erase unknown usage.</w:t>
      </w:r>
    </w:p>
    <w:p>
      <w:pPr>
        <w:pStyle w:val="Heading2"/>
      </w:pPr>
      <w:r>
        <w:t>验证结果</w:t>
      </w:r>
    </w:p>
    <w:p>
      <w:r>
        <w:rPr>
          <w:b/>
        </w:rPr>
        <w:t xml:space="preserve">Current V28 engineering </w:t>
      </w:r>
      <w:r>
        <w:t>Passed。Typecheck, 74-file lint, production build and five isolated mock flow/export/timing checks passed. Approval checks: 561. Leakage checks passed. Build source was unchanged; tracing found zero environment-file paths. Existing unused-import and Tailwind warnings remain.</w:t>
      </w:r>
    </w:p>
    <w:p>
      <w:r>
        <w:rPr>
          <w:b/>
        </w:rPr>
        <w:t xml:space="preserve">Affected core and private-review checks </w:t>
      </w:r>
      <w:r>
        <w:t>Passed。Delivery 72, continuity 110, source-reference 30 and private-learning 40 checks passed. Historical V7 format and private projection inputs remain intact. Initial launcher, historical-cap fixture and overlong synthetic-check failures are retained with their corrections; inherited unchanged security checks are not claimed as freshly rerun.</w:t>
      </w:r>
    </w:p>
    <w:p>
      <w:r>
        <w:rPr>
          <w:b/>
        </w:rPr>
        <w:t xml:space="preserve">Three critical private-learning controls </w:t>
      </w:r>
      <w:r>
        <w:t>Passed with independent review。Actual verdicts were reject/pass/pass as expected. Three requests had known usage and no retry. All claim/source inputs were reviewed; this is three-control acceptance, not acceptance of all 27 controls or the release.</w:t>
      </w:r>
    </w:p>
    <w:p>
      <w:r>
        <w:rPr>
          <w:b/>
        </w:rPr>
        <w:t xml:space="preserve">Full conversation simulation and release evidence check </w:t>
      </w:r>
      <w:r>
        <w:t>Functional/content pass; selected evidence gate failed。The completed synthetic run had 23 known physical requests, seven delivered tutors and one correct private-review rejection/recovery. All profile proposals were null. The checker parsed a preserved rejected planned wire as canonical output and rejected pre_reply_plan/post_reply_review keys. Its actual exit1/log and projection hashes are retained. No source fix or rerun was performed; partial02 is deferred.</w:t>
      </w:r>
    </w:p>
    <w:p>
      <w:r>
        <w:rPr>
          <w:b/>
        </w:rPr>
        <w:t xml:space="preserve">Broader validation and UI </w:t>
      </w:r>
      <w:r>
        <w:t>Deferred by narrowed user scope。The second partial, remaining 24 controls, other native scenarios including the maximum-length run, and 12 retained replays are deferred. No new UI testing is required for this non-UI checkpoint; earlier UI evidence is historical. Full release gates remain unsatisfied.</w:t>
      </w:r>
    </w:p>
    <w:p>
      <w:r>
        <w:rPr>
          <w:b/>
        </w:rPr>
        <w:t xml:space="preserve">Preserved V26 and V27 failures </w:t>
      </w:r>
      <w:r>
        <w:t>Historical failures, not current passes。V26's failed partial cohort used 44 known requests, USD0.33866429 standard cost. V27's incomplete first control used one request, USD0.046371. Neither cohort was release-approved. Earlier unknown usage at requests 674 and 754 retains USD0.3402245 in full reservations; cumulative exact cost remains unknown, rather than fabricated.</w:t>
      </w:r>
    </w:p>
    <w:p>
      <w:r>
        <w:rPr>
          <w:b/>
        </w:rPr>
        <w:t xml:space="preserve">Closed critical-scope accounting </w:t>
      </w:r>
      <w:r>
        <w:t>26 current requests accounted; historical unknowns retained。Three controls plus one conversation simulation cost an estimated USD 0.24666036: controls 0.06050370, assessment application 0.18545631 and synthetic learner 0.00070035. The application session was about CAD 0.26 using the retained October 13 exchange rate. Across 909 requests, no reservations remain pending. The cumulative conservative guard charge is USD 6.740894508; the exact total remains unknown because two historical requests lack usage and retain full reservations.</w:t>
      </w:r>
    </w:p>
    <w:p>
      <w:pPr>
        <w:pStyle w:val="Heading2"/>
      </w:pPr>
      <w:r>
        <w:t>部署证据</w:t>
      </w:r>
    </w:p>
    <w:p>
      <w:pPr>
        <w:pStyle w:val="ListBullet"/>
      </w:pPr>
      <w:r>
        <w:t>Deployment intentionally deferred and not attempted under the narrowed checkpoint scope; no candidate Live claim.</w:t>
      </w:r>
    </w:p>
    <w:p>
      <w:pPr>
        <w:pStyle w:val="Heading2"/>
      </w:pPr>
      <w:r>
        <w:t>已知限制</w:t>
      </w:r>
    </w:p>
    <w:p>
      <w:pPr>
        <w:pStyle w:val="ListBullet"/>
      </w:pPr>
      <w:r>
        <w:t>This checkpoint is not approved for release. Passing the narrowed critical checks does not replace the deferred full acceptance checks, classroom evidence, concurrency testing or psychometric validation.</w:t>
      </w:r>
    </w:p>
    <w:p>
      <w:pPr>
        <w:pStyle w:val="ListBullet"/>
      </w:pPr>
      <w:r>
        <w:t>No new Render deployment was attempted. Read-only verification at 2026-10-15T02:47:11.0500724Z confirmed the canonical service still runs 3aaf605567e19cd3784625e320c793e1287a0cb3 from main, with HTTP 200 and a reachable, ready database. This is evidence about the unchanged service, not this candidate being Live.</w:t>
      </w:r>
    </w:p>
    <w:p>
      <w:pPr>
        <w:pStyle w:val="ListBullet"/>
      </w:pPr>
      <w:r>
        <w:t>The evidence-checker compatibility defect is deferred, not a passed check or observed student-facing runtime failure. Planned quota changes were not applied to production.</w:t>
      </w:r>
    </w:p>
    <w:p>
      <w:pPr>
        <w:pStyle w:val="ListBullet"/>
      </w:pPr>
      <w:r>
        <w:t>The current full conversation is one synthetic topic with six learner replies. Its cost is not a maximum-session estimate. Median follow-up delivery was 21.97 seconds and the maximum was 49.40 seconds; wider latency and long-session cost checks are deferred.</w:t>
      </w:r>
    </w:p>
    <w:p>
      <w:pPr>
        <w:pStyle w:val="Heading2"/>
      </w:pPr>
      <w:r>
        <w:t>可追溯文件</w:t>
      </w:r>
    </w:p>
    <w:p>
      <w:pPr>
        <w:pStyle w:val="Reference"/>
      </w:pPr>
      <w:r>
        <w:t>docs/release-records/evidence/luna-critical-checkpoint-20261014.json</w:t>
      </w:r>
    </w:p>
    <w:p>
      <w:pPr>
        <w:pStyle w:val="Reference"/>
      </w:pPr>
      <w:r>
        <w:t>src/lib/services/student-assessment/formative-conversation/private-learning-review.ts</w:t>
      </w:r>
    </w:p>
    <w:p>
      <w:pPr>
        <w:pStyle w:val="Reference"/>
      </w:pPr>
      <w:r>
        <w:t>src/lib/services/student-assessment/formative-conversation/conversation-continuity.ts</w:t>
      </w:r>
    </w:p>
    <w:p>
      <w:pPr>
        <w:pStyle w:val="Reference"/>
      </w:pPr>
      <w:r>
        <w:t>src/lib/services/student-assessment/formative-conversation/execution-v18r2.ts</w:t>
      </w:r>
    </w:p>
    <w:p>
      <w:pPr>
        <w:pStyle w:val="Reference"/>
      </w:pPr>
      <w:r>
        <w:t>src/lib/operational/luna-conversation-replay-evidence.ts</w:t>
      </w:r>
    </w:p>
    <w:p>
      <w:pPr>
        <w:pStyle w:val="Reference"/>
      </w:pPr>
      <w:r>
        <w:t>src/lib/llm/config.ts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2026-10-15T02:59:09Z</dcterms:created>
  <dcterms:modified xsi:type="dcterms:W3CDTF">2026-10-15T02:59:09Z</dcterms:modified>
  <cp:category/>
  <dc:identifier>change-record-v1:943d960bd8462682b88895ab1c0a1cfaba62ca380ef992cc7f658fb37466397a</dc:identifier>
</cp:coreProperties>
</file>