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D7" w:rsidRPr="007C3203" w:rsidRDefault="007C3203" w:rsidP="004742B8">
      <w:pPr>
        <w:spacing w:line="240" w:lineRule="auto"/>
        <w:jc w:val="both"/>
        <w:rPr>
          <w:b/>
          <w:lang w:val="pt-BR"/>
        </w:rPr>
      </w:pPr>
      <w:r w:rsidRPr="007C3203">
        <w:rPr>
          <w:b/>
          <w:sz w:val="28"/>
          <w:szCs w:val="28"/>
          <w:lang w:val="pt-BR"/>
        </w:rPr>
        <w:t>I</w:t>
      </w:r>
      <w:r w:rsidR="009E03F6" w:rsidRPr="007C3203">
        <w:rPr>
          <w:b/>
          <w:sz w:val="28"/>
          <w:szCs w:val="28"/>
          <w:lang w:val="pt-BR"/>
        </w:rPr>
        <w:t xml:space="preserve">I </w:t>
      </w:r>
      <w:r w:rsidR="004817ED" w:rsidRPr="007C3203">
        <w:rPr>
          <w:b/>
          <w:sz w:val="28"/>
          <w:szCs w:val="28"/>
          <w:lang w:val="pt-BR"/>
        </w:rPr>
        <w:t xml:space="preserve">Curso </w:t>
      </w:r>
      <w:r>
        <w:rPr>
          <w:b/>
          <w:sz w:val="28"/>
          <w:szCs w:val="28"/>
          <w:lang w:val="pt-BR"/>
        </w:rPr>
        <w:t>de Curta Duração</w:t>
      </w:r>
    </w:p>
    <w:p w:rsidR="00BD24B4" w:rsidRPr="007C3203" w:rsidRDefault="00BD24B4" w:rsidP="004742B8">
      <w:pPr>
        <w:spacing w:line="240" w:lineRule="auto"/>
        <w:jc w:val="both"/>
        <w:rPr>
          <w:b/>
          <w:lang w:val="pt-BR"/>
        </w:rPr>
      </w:pPr>
      <w:r w:rsidRPr="007C3203">
        <w:rPr>
          <w:b/>
          <w:lang w:val="pt-BR"/>
        </w:rPr>
        <w:t>O evento</w:t>
      </w:r>
    </w:p>
    <w:p w:rsidR="006C771B" w:rsidRPr="007C3203" w:rsidRDefault="006C771B" w:rsidP="00E6477A">
      <w:pPr>
        <w:spacing w:line="240" w:lineRule="auto"/>
        <w:jc w:val="both"/>
        <w:rPr>
          <w:lang w:val="pt-BR"/>
        </w:rPr>
      </w:pPr>
      <w:r w:rsidRPr="007C3203">
        <w:rPr>
          <w:lang w:val="pt-BR"/>
        </w:rPr>
        <w:t>O</w:t>
      </w:r>
      <w:r w:rsidR="00E6477A" w:rsidRPr="007C3203">
        <w:rPr>
          <w:lang w:val="pt-BR"/>
        </w:rPr>
        <w:t xml:space="preserve"> </w:t>
      </w:r>
      <w:r w:rsidR="007C7DE6">
        <w:rPr>
          <w:lang w:val="pt-BR"/>
        </w:rPr>
        <w:t>curso</w:t>
      </w:r>
      <w:r w:rsidR="00E6477A" w:rsidRPr="007C3203">
        <w:rPr>
          <w:lang w:val="pt-BR"/>
        </w:rPr>
        <w:t xml:space="preserve"> teórico-prático em </w:t>
      </w:r>
      <w:r w:rsidR="007C7DE6">
        <w:rPr>
          <w:lang w:val="pt-BR"/>
        </w:rPr>
        <w:t>“</w:t>
      </w:r>
      <w:r w:rsidR="00E6477A" w:rsidRPr="007C3203">
        <w:rPr>
          <w:lang w:val="pt-BR"/>
        </w:rPr>
        <w:t xml:space="preserve">Introdução </w:t>
      </w:r>
      <w:r w:rsidR="00C44884">
        <w:rPr>
          <w:lang w:val="pt-BR"/>
        </w:rPr>
        <w:t>ao R para bioinformática</w:t>
      </w:r>
      <w:r w:rsidR="007C7DE6">
        <w:rPr>
          <w:lang w:val="pt-BR"/>
        </w:rPr>
        <w:t>”</w:t>
      </w:r>
      <w:r w:rsidRPr="007C3203">
        <w:rPr>
          <w:lang w:val="pt-BR"/>
        </w:rPr>
        <w:t xml:space="preserve"> de curta duração </w:t>
      </w:r>
      <w:r w:rsidR="006E16EB" w:rsidRPr="007C3203">
        <w:rPr>
          <w:lang w:val="pt-BR"/>
        </w:rPr>
        <w:t>com carga horária de 20h</w:t>
      </w:r>
      <w:r w:rsidR="009833A2" w:rsidRPr="007C3203">
        <w:rPr>
          <w:lang w:val="pt-BR"/>
        </w:rPr>
        <w:t xml:space="preserve"> </w:t>
      </w:r>
      <w:r w:rsidRPr="007C3203">
        <w:rPr>
          <w:lang w:val="pt-BR"/>
        </w:rPr>
        <w:t xml:space="preserve">do </w:t>
      </w:r>
      <w:r w:rsidR="00281052" w:rsidRPr="007C3203">
        <w:rPr>
          <w:lang w:val="pt-BR"/>
        </w:rPr>
        <w:t xml:space="preserve">Centro Multiusuário de Bioinformática da UFRN </w:t>
      </w:r>
      <w:r w:rsidRPr="007C3203">
        <w:rPr>
          <w:lang w:val="pt-BR"/>
        </w:rPr>
        <w:t>acontecerá em Natal - RN, nas dependências do Instituto Metrópole Digital da Universidade Federal do Rio Grande do Norte (IMD - UFRN)</w:t>
      </w:r>
      <w:r w:rsidR="004817ED" w:rsidRPr="007C3203">
        <w:rPr>
          <w:lang w:val="pt-BR"/>
        </w:rPr>
        <w:t xml:space="preserve">, de </w:t>
      </w:r>
      <w:r w:rsidRPr="007C3203">
        <w:rPr>
          <w:lang w:val="pt-BR"/>
        </w:rPr>
        <w:t>J</w:t>
      </w:r>
      <w:r w:rsidR="007C7DE6">
        <w:rPr>
          <w:lang w:val="pt-BR"/>
        </w:rPr>
        <w:t xml:space="preserve">aneiro </w:t>
      </w:r>
      <w:r w:rsidR="00C44884">
        <w:rPr>
          <w:lang w:val="pt-BR"/>
        </w:rPr>
        <w:t xml:space="preserve">a 02 de Fevereiro </w:t>
      </w:r>
      <w:r w:rsidR="007C7DE6">
        <w:rPr>
          <w:lang w:val="pt-BR"/>
        </w:rPr>
        <w:t>de 2018</w:t>
      </w:r>
      <w:r w:rsidRPr="007C3203">
        <w:rPr>
          <w:lang w:val="pt-BR"/>
        </w:rPr>
        <w:t>.</w:t>
      </w:r>
    </w:p>
    <w:p w:rsidR="00281052" w:rsidRPr="007C3203" w:rsidRDefault="006C771B" w:rsidP="004742B8">
      <w:pPr>
        <w:spacing w:line="240" w:lineRule="auto"/>
        <w:jc w:val="both"/>
        <w:rPr>
          <w:lang w:val="pt-BR"/>
        </w:rPr>
      </w:pPr>
      <w:r w:rsidRPr="007C3203">
        <w:rPr>
          <w:lang w:val="pt-BR"/>
        </w:rPr>
        <w:t xml:space="preserve">O curso será promovido pelo </w:t>
      </w:r>
      <w:r w:rsidR="00281052" w:rsidRPr="007C3203">
        <w:rPr>
          <w:lang w:val="pt-BR"/>
        </w:rPr>
        <w:t>BioME</w:t>
      </w:r>
      <w:r w:rsidRPr="007C3203">
        <w:rPr>
          <w:lang w:val="pt-BR"/>
        </w:rPr>
        <w:t xml:space="preserve">, com apoio do Programa de Pós Graduação em Bioinformática </w:t>
      </w:r>
      <w:r w:rsidR="00281052" w:rsidRPr="007C3203">
        <w:rPr>
          <w:lang w:val="pt-BR"/>
        </w:rPr>
        <w:t xml:space="preserve">da UFRN </w:t>
      </w:r>
      <w:r w:rsidRPr="007C3203">
        <w:rPr>
          <w:lang w:val="pt-BR"/>
        </w:rPr>
        <w:t>e do Instituto de Bioinformática e Biotecnologia (2Bio)</w:t>
      </w:r>
      <w:r w:rsidR="00281052" w:rsidRPr="007C3203">
        <w:rPr>
          <w:lang w:val="pt-BR"/>
        </w:rPr>
        <w:t xml:space="preserve">, sendo ministrado pelo Prof. Dr. </w:t>
      </w:r>
      <w:r w:rsidR="00C44884">
        <w:rPr>
          <w:lang w:val="pt-BR"/>
        </w:rPr>
        <w:t>Rodrigo Juliani Siqueira Dalmolin</w:t>
      </w:r>
      <w:r w:rsidR="007440C0" w:rsidRPr="007C3203">
        <w:rPr>
          <w:lang w:val="pt-BR"/>
        </w:rPr>
        <w:t>.</w:t>
      </w:r>
    </w:p>
    <w:p w:rsidR="00AA31CB" w:rsidRPr="007C3203" w:rsidRDefault="00AA31CB" w:rsidP="004742B8">
      <w:pPr>
        <w:spacing w:line="240" w:lineRule="auto"/>
        <w:jc w:val="both"/>
        <w:rPr>
          <w:lang w:val="pt-BR"/>
        </w:rPr>
      </w:pPr>
    </w:p>
    <w:p w:rsidR="00AA31CB" w:rsidRPr="007C7DE6" w:rsidRDefault="00AA31CB" w:rsidP="004742B8">
      <w:pPr>
        <w:spacing w:line="240" w:lineRule="auto"/>
        <w:jc w:val="both"/>
        <w:rPr>
          <w:b/>
          <w:lang w:val="pt-BR"/>
        </w:rPr>
      </w:pPr>
      <w:r w:rsidRPr="007C7DE6">
        <w:rPr>
          <w:b/>
          <w:lang w:val="pt-BR"/>
        </w:rPr>
        <w:t>Público Alvo:</w:t>
      </w:r>
    </w:p>
    <w:p w:rsidR="00AA31CB" w:rsidRPr="007C3203" w:rsidRDefault="00AA31CB" w:rsidP="004742B8">
      <w:pPr>
        <w:spacing w:line="240" w:lineRule="auto"/>
        <w:jc w:val="both"/>
        <w:rPr>
          <w:lang w:val="pt-BR"/>
        </w:rPr>
      </w:pPr>
      <w:r w:rsidRPr="007C3203">
        <w:rPr>
          <w:lang w:val="pt-BR"/>
        </w:rPr>
        <w:t>Estudantes de graduação, pós-graduação e profissionais que necessitam de</w:t>
      </w:r>
      <w:r w:rsidR="006E16EB" w:rsidRPr="007C3203">
        <w:rPr>
          <w:lang w:val="pt-BR"/>
        </w:rPr>
        <w:t xml:space="preserve"> </w:t>
      </w:r>
      <w:r w:rsidR="00FD4201" w:rsidRPr="007C3203">
        <w:rPr>
          <w:lang w:val="pt-BR"/>
        </w:rPr>
        <w:t xml:space="preserve">obter </w:t>
      </w:r>
      <w:r w:rsidR="004817ED" w:rsidRPr="007C3203">
        <w:rPr>
          <w:lang w:val="pt-BR"/>
        </w:rPr>
        <w:t>treinamento</w:t>
      </w:r>
      <w:r w:rsidR="00FD4201" w:rsidRPr="007C3203">
        <w:rPr>
          <w:lang w:val="pt-BR"/>
        </w:rPr>
        <w:t xml:space="preserve"> </w:t>
      </w:r>
      <w:r w:rsidRPr="007C3203">
        <w:rPr>
          <w:lang w:val="pt-BR"/>
        </w:rPr>
        <w:t xml:space="preserve">básico para iniciar análises </w:t>
      </w:r>
      <w:r w:rsidR="004817ED" w:rsidRPr="007C3203">
        <w:rPr>
          <w:lang w:val="pt-BR"/>
        </w:rPr>
        <w:t xml:space="preserve">de </w:t>
      </w:r>
      <w:r w:rsidR="007C7DE6">
        <w:rPr>
          <w:lang w:val="pt-BR"/>
        </w:rPr>
        <w:t>d</w:t>
      </w:r>
      <w:r w:rsidR="004817ED" w:rsidRPr="007C3203">
        <w:rPr>
          <w:lang w:val="pt-BR"/>
        </w:rPr>
        <w:t>ados de sequenciadores de segunda geração.</w:t>
      </w:r>
    </w:p>
    <w:p w:rsidR="004817ED" w:rsidRPr="007C3203" w:rsidRDefault="004817ED" w:rsidP="004742B8">
      <w:pPr>
        <w:spacing w:line="240" w:lineRule="auto"/>
        <w:jc w:val="both"/>
        <w:rPr>
          <w:lang w:val="pt-BR"/>
        </w:rPr>
      </w:pPr>
    </w:p>
    <w:p w:rsidR="00AD6DB5" w:rsidRPr="007C3203" w:rsidRDefault="00AD6DB5" w:rsidP="004742B8">
      <w:pPr>
        <w:spacing w:line="240" w:lineRule="auto"/>
        <w:jc w:val="both"/>
        <w:rPr>
          <w:lang w:val="pt-BR"/>
        </w:rPr>
      </w:pPr>
    </w:p>
    <w:p w:rsidR="00D200DB" w:rsidRPr="007C3203" w:rsidRDefault="00D200DB" w:rsidP="00D200DB">
      <w:pPr>
        <w:spacing w:line="240" w:lineRule="auto"/>
        <w:jc w:val="both"/>
        <w:rPr>
          <w:b/>
          <w:lang w:val="pt-BR"/>
        </w:rPr>
      </w:pPr>
      <w:r w:rsidRPr="007C3203">
        <w:rPr>
          <w:b/>
          <w:lang w:val="pt-BR"/>
        </w:rPr>
        <w:t>Programa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b/>
          <w:lang w:val="pt-BR"/>
        </w:rPr>
        <w:t>24/01/18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 xml:space="preserve">09:00h: </w:t>
      </w:r>
      <w:r w:rsidRPr="00FA246C">
        <w:rPr>
          <w:lang w:val="pt-BR"/>
        </w:rPr>
        <w:tab/>
        <w:t>Apresentação</w:t>
      </w:r>
    </w:p>
    <w:p w:rsidR="00E547F3" w:rsidRPr="00FA246C" w:rsidRDefault="00E547F3" w:rsidP="00E547F3">
      <w:pPr>
        <w:ind w:left="1440" w:hanging="1440"/>
        <w:rPr>
          <w:lang w:val="pt-BR"/>
        </w:rPr>
      </w:pPr>
      <w:r w:rsidRPr="00FA246C">
        <w:rPr>
          <w:lang w:val="pt-BR"/>
        </w:rPr>
        <w:t xml:space="preserve">09:15h: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Introdução: A importância da Bioinformática no cenário científico/tecnológico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moderno</w:t>
      </w:r>
      <w:r w:rsidRPr="00FA246C">
        <w:rPr>
          <w:lang w:val="pt-BR"/>
        </w:rPr>
        <w:t xml:space="preserve">  - Sandro J. de Souza</w:t>
      </w:r>
    </w:p>
    <w:p w:rsidR="00E547F3" w:rsidRPr="0002348A" w:rsidRDefault="00E547F3" w:rsidP="00E547F3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02348A">
        <w:rPr>
          <w:i/>
        </w:rPr>
        <w:t>Histórico</w:t>
      </w:r>
      <w:proofErr w:type="spellEnd"/>
      <w:r w:rsidRPr="0002348A">
        <w:rPr>
          <w:i/>
        </w:rPr>
        <w:t xml:space="preserve"> </w:t>
      </w:r>
      <w:proofErr w:type="spellStart"/>
      <w:r w:rsidRPr="0002348A">
        <w:rPr>
          <w:i/>
        </w:rPr>
        <w:t>da</w:t>
      </w:r>
      <w:proofErr w:type="spellEnd"/>
      <w:r w:rsidRPr="0002348A">
        <w:rPr>
          <w:i/>
        </w:rPr>
        <w:t xml:space="preserve"> </w:t>
      </w:r>
      <w:proofErr w:type="spellStart"/>
      <w:r w:rsidRPr="0002348A">
        <w:rPr>
          <w:i/>
        </w:rPr>
        <w:t>Bioinformática</w:t>
      </w:r>
      <w:proofErr w:type="spellEnd"/>
    </w:p>
    <w:p w:rsidR="00E547F3" w:rsidRPr="0002348A" w:rsidRDefault="00E547F3" w:rsidP="00E547F3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02348A">
        <w:rPr>
          <w:i/>
        </w:rPr>
        <w:t>Desenvolvimento</w:t>
      </w:r>
      <w:proofErr w:type="spellEnd"/>
      <w:r>
        <w:rPr>
          <w:i/>
        </w:rPr>
        <w:t xml:space="preserve"> </w:t>
      </w:r>
      <w:proofErr w:type="spellStart"/>
      <w:r w:rsidRPr="0002348A">
        <w:rPr>
          <w:i/>
        </w:rPr>
        <w:t>tecnológico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3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Como se tornar um bioinformata (amador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ou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profissional)</w:t>
      </w:r>
    </w:p>
    <w:p w:rsidR="00E547F3" w:rsidRDefault="00E547F3" w:rsidP="00E547F3">
      <w:pPr>
        <w:ind w:left="1440" w:hanging="1440"/>
        <w:rPr>
          <w:lang w:val="pt-BR"/>
        </w:rPr>
      </w:pPr>
    </w:p>
    <w:p w:rsidR="00E547F3" w:rsidRPr="00FA246C" w:rsidRDefault="00E547F3" w:rsidP="00E547F3">
      <w:pPr>
        <w:ind w:left="1440" w:hanging="1440"/>
        <w:rPr>
          <w:lang w:val="pt-BR"/>
        </w:rPr>
      </w:pPr>
      <w:r w:rsidRPr="00FA246C">
        <w:rPr>
          <w:lang w:val="pt-BR"/>
        </w:rPr>
        <w:t xml:space="preserve">10:00h: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Alinhamentos: Como alinhar e interpretar o seu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resultado</w:t>
      </w:r>
      <w:r w:rsidRPr="00FA246C">
        <w:rPr>
          <w:lang w:val="pt-BR"/>
        </w:rPr>
        <w:t xml:space="preserve"> – Sandro J. de Souza</w:t>
      </w:r>
    </w:p>
    <w:p w:rsidR="00E547F3" w:rsidRPr="00FA246C" w:rsidRDefault="00E547F3" w:rsidP="00E547F3">
      <w:pPr>
        <w:pStyle w:val="ListParagraph"/>
        <w:numPr>
          <w:ilvl w:val="0"/>
          <w:numId w:val="4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Conceitos por trás de um alinhamento</w:t>
      </w:r>
    </w:p>
    <w:p w:rsidR="00E547F3" w:rsidRPr="00FA246C" w:rsidRDefault="00E547F3" w:rsidP="00E547F3">
      <w:pPr>
        <w:pStyle w:val="ListParagraph"/>
        <w:numPr>
          <w:ilvl w:val="0"/>
          <w:numId w:val="4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Como e quando usar diferentes tipos de alinhamento</w:t>
      </w:r>
    </w:p>
    <w:p w:rsidR="00E547F3" w:rsidRPr="00FA246C" w:rsidRDefault="00E547F3" w:rsidP="00E547F3">
      <w:pPr>
        <w:pStyle w:val="ListParagraph"/>
        <w:numPr>
          <w:ilvl w:val="0"/>
          <w:numId w:val="4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Dicas para interpretação dos seus resultados</w:t>
      </w:r>
    </w:p>
    <w:p w:rsidR="00E547F3" w:rsidRPr="00D46822" w:rsidRDefault="00E547F3" w:rsidP="00E547F3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 w:rsidRPr="00D46822">
        <w:rPr>
          <w:i/>
        </w:rPr>
        <w:t>Discussão</w:t>
      </w:r>
      <w:proofErr w:type="spellEnd"/>
      <w:r w:rsidRPr="00D46822">
        <w:rPr>
          <w:i/>
        </w:rPr>
        <w:t xml:space="preserve"> de </w:t>
      </w:r>
      <w:proofErr w:type="spellStart"/>
      <w:r w:rsidRPr="00D46822">
        <w:rPr>
          <w:i/>
        </w:rPr>
        <w:t>exemplos</w:t>
      </w:r>
      <w:proofErr w:type="spellEnd"/>
    </w:p>
    <w:p w:rsidR="00E547F3" w:rsidRDefault="00E547F3" w:rsidP="00E547F3"/>
    <w:p w:rsidR="00E547F3" w:rsidRPr="00FA246C" w:rsidRDefault="00E547F3" w:rsidP="00E547F3">
      <w:pPr>
        <w:ind w:left="1440" w:hanging="1440"/>
        <w:rPr>
          <w:lang w:val="pt-BR"/>
        </w:rPr>
      </w:pPr>
      <w:r w:rsidRPr="00FA246C">
        <w:rPr>
          <w:lang w:val="pt-BR"/>
        </w:rPr>
        <w:t>11:00h:</w:t>
      </w:r>
      <w:r w:rsidRPr="00FA246C">
        <w:rPr>
          <w:lang w:val="pt-BR"/>
        </w:rPr>
        <w:tab/>
      </w:r>
      <w:r w:rsidRPr="00FA246C">
        <w:rPr>
          <w:i/>
          <w:lang w:val="pt-BR"/>
        </w:rPr>
        <w:t xml:space="preserve">Ferramentas de Buscas: </w:t>
      </w:r>
      <w:r w:rsidRPr="00FA246C">
        <w:rPr>
          <w:lang w:val="pt-BR"/>
        </w:rPr>
        <w:t>Sandro J. de Souza</w:t>
      </w:r>
    </w:p>
    <w:p w:rsidR="00E547F3" w:rsidRPr="00D46822" w:rsidRDefault="00E547F3" w:rsidP="00E547F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D46822">
        <w:rPr>
          <w:i/>
        </w:rPr>
        <w:t xml:space="preserve">BLAST e </w:t>
      </w:r>
      <w:proofErr w:type="spellStart"/>
      <w:r w:rsidRPr="00D46822">
        <w:rPr>
          <w:i/>
        </w:rPr>
        <w:t>suasvariações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Quando o BLAST não é suficiente: métodos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mais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sensíveis</w:t>
      </w:r>
    </w:p>
    <w:p w:rsidR="00E547F3" w:rsidRDefault="00E547F3" w:rsidP="00E547F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proofErr w:type="spellStart"/>
      <w:r>
        <w:rPr>
          <w:i/>
        </w:rPr>
        <w:t>Discussão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exemplos</w:t>
      </w:r>
      <w:proofErr w:type="spellEnd"/>
    </w:p>
    <w:p w:rsidR="00E547F3" w:rsidRDefault="00E547F3" w:rsidP="00E547F3">
      <w:pPr>
        <w:rPr>
          <w:i/>
        </w:rPr>
      </w:pPr>
    </w:p>
    <w:p w:rsidR="00E547F3" w:rsidRDefault="00E547F3" w:rsidP="00E547F3">
      <w:r>
        <w:t xml:space="preserve">12:00h: </w:t>
      </w:r>
      <w:r>
        <w:tab/>
        <w:t>Almoço</w:t>
      </w:r>
    </w:p>
    <w:p w:rsidR="00E547F3" w:rsidRDefault="00E547F3" w:rsidP="00E547F3">
      <w:r>
        <w:lastRenderedPageBreak/>
        <w:t xml:space="preserve">14:00h: </w:t>
      </w:r>
      <w:r>
        <w:tab/>
      </w:r>
      <w:r w:rsidRPr="0002348A">
        <w:rPr>
          <w:i/>
        </w:rPr>
        <w:t>Filogenia</w:t>
      </w:r>
      <w:r>
        <w:t xml:space="preserve"> – João Paulo Matos</w:t>
      </w:r>
    </w:p>
    <w:p w:rsidR="00E547F3" w:rsidRDefault="00E547F3" w:rsidP="00E547F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Conceitos</w:t>
      </w:r>
      <w:proofErr w:type="spellEnd"/>
    </w:p>
    <w:p w:rsidR="00E547F3" w:rsidRDefault="00E547F3" w:rsidP="00E547F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Parsimônia</w:t>
      </w:r>
      <w:proofErr w:type="spellEnd"/>
      <w:r>
        <w:t xml:space="preserve">? ML? </w:t>
      </w:r>
      <w:proofErr w:type="spellStart"/>
      <w:r>
        <w:t>Qualmétodouso</w:t>
      </w:r>
      <w:proofErr w:type="spellEnd"/>
      <w:r>
        <w:t>?</w:t>
      </w:r>
    </w:p>
    <w:p w:rsidR="00E547F3" w:rsidRDefault="00E547F3" w:rsidP="00E547F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Suporteestatístico</w:t>
      </w:r>
      <w:proofErr w:type="spellEnd"/>
    </w:p>
    <w:p w:rsidR="00E547F3" w:rsidRDefault="00E547F3" w:rsidP="00E547F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Visualização</w:t>
      </w:r>
      <w:proofErr w:type="spellEnd"/>
      <w:r>
        <w:t xml:space="preserve"> de </w:t>
      </w:r>
      <w:proofErr w:type="spellStart"/>
      <w:r>
        <w:t>árvores</w:t>
      </w:r>
      <w:proofErr w:type="spellEnd"/>
    </w:p>
    <w:p w:rsidR="00E547F3" w:rsidRPr="001C4606" w:rsidRDefault="00E547F3" w:rsidP="00E547F3"/>
    <w:p w:rsidR="00E547F3" w:rsidRDefault="00E547F3" w:rsidP="00E547F3">
      <w:r>
        <w:t>16:00h:</w:t>
      </w:r>
      <w:r>
        <w:tab/>
        <w:t>Coffee Break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>16:30h: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Bancos de Dados: o que é público e comousar</w:t>
      </w:r>
      <w:r w:rsidRPr="00FA246C">
        <w:rPr>
          <w:lang w:val="pt-BR"/>
        </w:rPr>
        <w:t xml:space="preserve">  - Sandro J. de Souza</w:t>
      </w:r>
    </w:p>
    <w:p w:rsidR="00E547F3" w:rsidRPr="00D46822" w:rsidRDefault="00E547F3" w:rsidP="00E547F3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r w:rsidRPr="00D46822">
        <w:rPr>
          <w:i/>
        </w:rPr>
        <w:t>NCBI</w:t>
      </w:r>
    </w:p>
    <w:p w:rsidR="00E547F3" w:rsidRPr="00D46822" w:rsidRDefault="00E547F3" w:rsidP="00E547F3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r w:rsidRPr="00D46822">
        <w:rPr>
          <w:i/>
        </w:rPr>
        <w:t>UNIPROT</w:t>
      </w:r>
    </w:p>
    <w:p w:rsidR="00E547F3" w:rsidRPr="00D46822" w:rsidRDefault="00E547F3" w:rsidP="00E547F3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proofErr w:type="spellStart"/>
      <w:r w:rsidRPr="00D46822">
        <w:rPr>
          <w:i/>
        </w:rPr>
        <w:t>Surfandoemdiferentesbancos</w:t>
      </w:r>
      <w:proofErr w:type="spellEnd"/>
    </w:p>
    <w:p w:rsidR="00E547F3" w:rsidRPr="00D46822" w:rsidRDefault="00E547F3" w:rsidP="00E547F3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proofErr w:type="spellStart"/>
      <w:r w:rsidRPr="00D46822">
        <w:rPr>
          <w:i/>
        </w:rPr>
        <w:t>Uma</w:t>
      </w:r>
      <w:proofErr w:type="spellEnd"/>
      <w:r w:rsidRPr="00D46822">
        <w:rPr>
          <w:i/>
        </w:rPr>
        <w:t xml:space="preserve"> </w:t>
      </w:r>
      <w:proofErr w:type="spellStart"/>
      <w:r w:rsidRPr="00D46822">
        <w:rPr>
          <w:i/>
        </w:rPr>
        <w:t>leveintroduçãoaosbancosrelacionais</w:t>
      </w:r>
      <w:proofErr w:type="spellEnd"/>
    </w:p>
    <w:p w:rsidR="00E547F3" w:rsidRDefault="00E547F3" w:rsidP="00E547F3"/>
    <w:p w:rsidR="00E547F3" w:rsidRPr="006A1EF4" w:rsidRDefault="00E547F3" w:rsidP="00E547F3">
      <w:pPr>
        <w:rPr>
          <w:b/>
        </w:rPr>
      </w:pPr>
      <w:r>
        <w:rPr>
          <w:b/>
        </w:rPr>
        <w:t>25/01/18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 xml:space="preserve">09:00h: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Genômica: Conceitos e aplicaçõesmodernas</w:t>
      </w:r>
      <w:r w:rsidRPr="00FA246C">
        <w:rPr>
          <w:lang w:val="pt-BR"/>
        </w:rPr>
        <w:t xml:space="preserve">  – Sandro J. de Souza</w:t>
      </w:r>
    </w:p>
    <w:p w:rsidR="00E547F3" w:rsidRPr="00FA246C" w:rsidRDefault="00E547F3" w:rsidP="00E547F3">
      <w:pPr>
        <w:pStyle w:val="ListParagraph"/>
        <w:numPr>
          <w:ilvl w:val="0"/>
          <w:numId w:val="8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Histórico da genômica: de Sanger ao NGS</w:t>
      </w:r>
    </w:p>
    <w:p w:rsidR="00E547F3" w:rsidRPr="00FA246C" w:rsidRDefault="00E547F3" w:rsidP="00E547F3">
      <w:pPr>
        <w:pStyle w:val="ListParagraph"/>
        <w:numPr>
          <w:ilvl w:val="0"/>
          <w:numId w:val="8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Cobertura, montagem, re-sequencimento; esses e outros conceitos</w:t>
      </w:r>
    </w:p>
    <w:p w:rsidR="00E547F3" w:rsidRDefault="00E547F3" w:rsidP="00E547F3">
      <w:pPr>
        <w:pStyle w:val="ListParagraph"/>
        <w:numPr>
          <w:ilvl w:val="0"/>
          <w:numId w:val="8"/>
        </w:numPr>
        <w:spacing w:after="0" w:line="240" w:lineRule="auto"/>
        <w:rPr>
          <w:i/>
        </w:rPr>
      </w:pPr>
      <w:r w:rsidRPr="009B46C0">
        <w:rPr>
          <w:i/>
        </w:rPr>
        <w:t xml:space="preserve">As </w:t>
      </w:r>
      <w:proofErr w:type="spellStart"/>
      <w:r w:rsidRPr="009B46C0">
        <w:rPr>
          <w:i/>
        </w:rPr>
        <w:t>múltiplasaplicações</w:t>
      </w:r>
      <w:proofErr w:type="spellEnd"/>
      <w:r w:rsidRPr="009B46C0">
        <w:rPr>
          <w:i/>
        </w:rPr>
        <w:t xml:space="preserve"> </w:t>
      </w:r>
      <w:proofErr w:type="spellStart"/>
      <w:r w:rsidRPr="009B46C0">
        <w:rPr>
          <w:i/>
        </w:rPr>
        <w:t>da</w:t>
      </w:r>
      <w:proofErr w:type="spellEnd"/>
      <w:r w:rsidRPr="009B46C0">
        <w:rPr>
          <w:i/>
        </w:rPr>
        <w:t xml:space="preserve"> </w:t>
      </w:r>
      <w:proofErr w:type="spellStart"/>
      <w:r w:rsidRPr="009B46C0">
        <w:rPr>
          <w:i/>
        </w:rPr>
        <w:t>genômica</w:t>
      </w:r>
      <w:proofErr w:type="spellEnd"/>
    </w:p>
    <w:p w:rsidR="00E547F3" w:rsidRPr="001C4606" w:rsidRDefault="00E547F3" w:rsidP="00E547F3">
      <w:pPr>
        <w:pStyle w:val="ListParagraph"/>
        <w:numPr>
          <w:ilvl w:val="0"/>
          <w:numId w:val="8"/>
        </w:numPr>
        <w:spacing w:after="0" w:line="240" w:lineRule="auto"/>
        <w:rPr>
          <w:i/>
        </w:rPr>
      </w:pPr>
      <w:proofErr w:type="spellStart"/>
      <w:r>
        <w:rPr>
          <w:i/>
        </w:rPr>
        <w:t>Discussão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exemplos</w:t>
      </w:r>
      <w:proofErr w:type="spellEnd"/>
    </w:p>
    <w:p w:rsidR="00E547F3" w:rsidRDefault="00E547F3" w:rsidP="00E547F3"/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 xml:space="preserve">10:30h: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Transcriptômica</w:t>
      </w:r>
      <w:r w:rsidRPr="00FA246C">
        <w:rPr>
          <w:lang w:val="pt-BR"/>
        </w:rPr>
        <w:t xml:space="preserve"> – Sandro J. de Souza</w:t>
      </w:r>
    </w:p>
    <w:p w:rsidR="00E547F3" w:rsidRPr="009B46C0" w:rsidRDefault="00E547F3" w:rsidP="00E547F3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proofErr w:type="spellStart"/>
      <w:r w:rsidRPr="009B46C0">
        <w:rPr>
          <w:i/>
        </w:rPr>
        <w:t>Histórico</w:t>
      </w:r>
      <w:proofErr w:type="spellEnd"/>
      <w:r w:rsidRPr="009B46C0">
        <w:rPr>
          <w:i/>
        </w:rPr>
        <w:t xml:space="preserve"> </w:t>
      </w:r>
      <w:proofErr w:type="spellStart"/>
      <w:r w:rsidRPr="009B46C0">
        <w:rPr>
          <w:i/>
        </w:rPr>
        <w:t>da</w:t>
      </w:r>
      <w:proofErr w:type="spellEnd"/>
      <w:r w:rsidRPr="009B46C0">
        <w:rPr>
          <w:i/>
        </w:rPr>
        <w:t xml:space="preserve"> </w:t>
      </w:r>
      <w:proofErr w:type="spellStart"/>
      <w:r w:rsidRPr="009B46C0">
        <w:rPr>
          <w:i/>
        </w:rPr>
        <w:t>transcriptômica</w:t>
      </w:r>
      <w:proofErr w:type="spellEnd"/>
    </w:p>
    <w:p w:rsidR="00E547F3" w:rsidRPr="009B46C0" w:rsidRDefault="00E547F3" w:rsidP="00E547F3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9B46C0">
        <w:rPr>
          <w:i/>
        </w:rPr>
        <w:t>RNA-</w:t>
      </w:r>
      <w:proofErr w:type="spellStart"/>
      <w:r w:rsidRPr="009B46C0">
        <w:rPr>
          <w:i/>
        </w:rPr>
        <w:t>Seq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9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Clusterização, normalização: entendo os métodos</w:t>
      </w:r>
    </w:p>
    <w:p w:rsidR="00E547F3" w:rsidRPr="00FA246C" w:rsidRDefault="00E547F3" w:rsidP="00E547F3">
      <w:pPr>
        <w:pStyle w:val="ListParagraph"/>
        <w:numPr>
          <w:ilvl w:val="0"/>
          <w:numId w:val="9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Como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interpretar um dado de RNA-Seq:exemplos</w:t>
      </w:r>
    </w:p>
    <w:p w:rsidR="00E547F3" w:rsidRPr="00FA246C" w:rsidRDefault="00E547F3" w:rsidP="00E547F3">
      <w:pPr>
        <w:rPr>
          <w:i/>
          <w:lang w:val="pt-BR"/>
        </w:rPr>
      </w:pPr>
    </w:p>
    <w:p w:rsidR="00E547F3" w:rsidRDefault="00E547F3" w:rsidP="00E547F3">
      <w:r>
        <w:t xml:space="preserve">12:00h: </w:t>
      </w:r>
      <w:r>
        <w:tab/>
        <w:t>Almoço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>14:00h: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Como usar o UCSC Genome Browser</w:t>
      </w:r>
      <w:r w:rsidRPr="00FA246C">
        <w:rPr>
          <w:lang w:val="pt-BR"/>
        </w:rPr>
        <w:t xml:space="preserve"> – Sandro J. de Souza</w:t>
      </w:r>
    </w:p>
    <w:p w:rsidR="00E547F3" w:rsidRPr="00FA246C" w:rsidRDefault="00E547F3" w:rsidP="00E547F3">
      <w:pPr>
        <w:pStyle w:val="ListParagraph"/>
        <w:numPr>
          <w:ilvl w:val="0"/>
          <w:numId w:val="11"/>
        </w:numPr>
        <w:spacing w:after="0" w:line="240" w:lineRule="auto"/>
        <w:rPr>
          <w:lang w:val="pt-BR"/>
        </w:rPr>
      </w:pPr>
      <w:r w:rsidRPr="00FA246C">
        <w:rPr>
          <w:lang w:val="pt-BR"/>
        </w:rPr>
        <w:t>Entendendo</w:t>
      </w:r>
      <w:r>
        <w:rPr>
          <w:lang w:val="pt-BR"/>
        </w:rPr>
        <w:t xml:space="preserve"> </w:t>
      </w:r>
      <w:r w:rsidRPr="00FA246C">
        <w:rPr>
          <w:lang w:val="pt-BR"/>
        </w:rPr>
        <w:t>os</w:t>
      </w:r>
      <w:r>
        <w:rPr>
          <w:lang w:val="pt-BR"/>
        </w:rPr>
        <w:t xml:space="preserve"> </w:t>
      </w:r>
      <w:r w:rsidRPr="00FA246C">
        <w:rPr>
          <w:lang w:val="pt-BR"/>
        </w:rPr>
        <w:t>tipos de dados e os “tracks”</w:t>
      </w:r>
    </w:p>
    <w:p w:rsidR="00E547F3" w:rsidRDefault="00E547F3" w:rsidP="00E547F3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Alinhamento</w:t>
      </w:r>
      <w:proofErr w:type="spellEnd"/>
      <w:r>
        <w:t xml:space="preserve"> no Browser</w:t>
      </w:r>
    </w:p>
    <w:p w:rsidR="00E547F3" w:rsidRDefault="00E547F3" w:rsidP="00E547F3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Discussão</w:t>
      </w:r>
      <w:proofErr w:type="spellEnd"/>
      <w:r>
        <w:t xml:space="preserve"> de </w:t>
      </w:r>
      <w:proofErr w:type="spellStart"/>
      <w:r>
        <w:t>exemplos</w:t>
      </w:r>
      <w:proofErr w:type="spellEnd"/>
    </w:p>
    <w:p w:rsidR="00E547F3" w:rsidRDefault="00E547F3" w:rsidP="00E547F3"/>
    <w:p w:rsidR="00E547F3" w:rsidRDefault="00E547F3" w:rsidP="00E547F3">
      <w:r>
        <w:t>15:00h:</w:t>
      </w:r>
      <w:r>
        <w:tab/>
        <w:t>Coffee Break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 xml:space="preserve">15:30h: 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Processamento de Dados NGS</w:t>
      </w:r>
      <w:r w:rsidRPr="00FA246C">
        <w:rPr>
          <w:lang w:val="pt-BR"/>
        </w:rPr>
        <w:t xml:space="preserve"> – Jorge Estefano S. de Souza</w:t>
      </w:r>
    </w:p>
    <w:p w:rsidR="00E547F3" w:rsidRPr="00FA246C" w:rsidRDefault="00E547F3" w:rsidP="00E547F3">
      <w:pPr>
        <w:pStyle w:val="ListParagraph"/>
        <w:numPr>
          <w:ilvl w:val="0"/>
          <w:numId w:val="10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FASTq, BAM, VCF: Entendendo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os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formatos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envolvidos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na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análise de NGS</w:t>
      </w:r>
    </w:p>
    <w:p w:rsidR="00E547F3" w:rsidRPr="00FA246C" w:rsidRDefault="00E547F3" w:rsidP="00E547F3">
      <w:pPr>
        <w:pStyle w:val="ListParagraph"/>
        <w:numPr>
          <w:ilvl w:val="0"/>
          <w:numId w:val="10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Exemplo de processamento: chamada de variants</w:t>
      </w:r>
    </w:p>
    <w:p w:rsidR="00E547F3" w:rsidRDefault="00E547F3" w:rsidP="00E547F3">
      <w:pPr>
        <w:pStyle w:val="ListParagraph"/>
        <w:numPr>
          <w:ilvl w:val="0"/>
          <w:numId w:val="10"/>
        </w:numPr>
        <w:spacing w:after="0" w:line="240" w:lineRule="auto"/>
        <w:rPr>
          <w:i/>
        </w:rPr>
      </w:pPr>
      <w:proofErr w:type="spellStart"/>
      <w:r w:rsidRPr="009B46C0">
        <w:rPr>
          <w:i/>
        </w:rPr>
        <w:t>Exemplo</w:t>
      </w:r>
      <w:proofErr w:type="spellEnd"/>
      <w:r w:rsidRPr="009B46C0">
        <w:rPr>
          <w:i/>
        </w:rPr>
        <w:t xml:space="preserve"> de </w:t>
      </w:r>
      <w:proofErr w:type="spellStart"/>
      <w:r w:rsidRPr="009B46C0">
        <w:rPr>
          <w:i/>
        </w:rPr>
        <w:t>processamento</w:t>
      </w:r>
      <w:proofErr w:type="spellEnd"/>
      <w:r w:rsidRPr="009B46C0">
        <w:rPr>
          <w:i/>
        </w:rPr>
        <w:t>: RNA-</w:t>
      </w:r>
      <w:proofErr w:type="spellStart"/>
      <w:r w:rsidRPr="009B46C0">
        <w:rPr>
          <w:i/>
        </w:rPr>
        <w:t>Seq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10"/>
        </w:numPr>
        <w:spacing w:after="0" w:line="240" w:lineRule="auto"/>
        <w:rPr>
          <w:i/>
          <w:lang w:val="pt-BR"/>
        </w:rPr>
      </w:pPr>
      <w:r w:rsidRPr="00FA246C">
        <w:rPr>
          <w:i/>
          <w:lang w:val="pt-BR"/>
        </w:rPr>
        <w:t>Até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onde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devo me aprofundar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na</w:t>
      </w:r>
      <w:r>
        <w:rPr>
          <w:i/>
          <w:lang w:val="pt-BR"/>
        </w:rPr>
        <w:t xml:space="preserve"> </w:t>
      </w:r>
      <w:r w:rsidRPr="00FA246C">
        <w:rPr>
          <w:i/>
          <w:lang w:val="pt-BR"/>
        </w:rPr>
        <w:t>análise de NGS?</w:t>
      </w:r>
    </w:p>
    <w:p w:rsidR="00E547F3" w:rsidRPr="00FA246C" w:rsidRDefault="00E547F3" w:rsidP="00E547F3">
      <w:pPr>
        <w:rPr>
          <w:lang w:val="pt-BR"/>
        </w:rPr>
      </w:pPr>
    </w:p>
    <w:p w:rsidR="00E547F3" w:rsidRPr="00FA246C" w:rsidRDefault="00E547F3" w:rsidP="00E547F3">
      <w:pPr>
        <w:rPr>
          <w:b/>
          <w:lang w:val="pt-BR"/>
        </w:rPr>
      </w:pPr>
      <w:r w:rsidRPr="00FA246C">
        <w:rPr>
          <w:b/>
          <w:lang w:val="pt-BR"/>
        </w:rPr>
        <w:t>26/01/18</w:t>
      </w:r>
    </w:p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>09:00h: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Biologia de Sistemas</w:t>
      </w:r>
      <w:r w:rsidRPr="00FA246C">
        <w:rPr>
          <w:lang w:val="pt-BR"/>
        </w:rPr>
        <w:t xml:space="preserve"> - Beatriz Stransky</w:t>
      </w:r>
    </w:p>
    <w:p w:rsidR="00E547F3" w:rsidRDefault="00E547F3" w:rsidP="00E547F3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Introdução</w:t>
      </w:r>
      <w:proofErr w:type="spellEnd"/>
      <w:r>
        <w:t xml:space="preserve"> e </w:t>
      </w:r>
      <w:proofErr w:type="spellStart"/>
      <w:r>
        <w:t>contextualização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12"/>
        </w:numPr>
        <w:spacing w:after="0" w:line="240" w:lineRule="auto"/>
        <w:rPr>
          <w:lang w:val="pt-BR"/>
        </w:rPr>
      </w:pPr>
      <w:r w:rsidRPr="00FA246C">
        <w:rPr>
          <w:lang w:val="pt-BR"/>
        </w:rPr>
        <w:t>O biólogo</w:t>
      </w:r>
      <w:r>
        <w:rPr>
          <w:lang w:val="pt-BR"/>
        </w:rPr>
        <w:t xml:space="preserve"> </w:t>
      </w:r>
      <w:r w:rsidRPr="00FA246C">
        <w:rPr>
          <w:lang w:val="pt-BR"/>
        </w:rPr>
        <w:t>conseguiria</w:t>
      </w:r>
      <w:r>
        <w:rPr>
          <w:lang w:val="pt-BR"/>
        </w:rPr>
        <w:t xml:space="preserve"> </w:t>
      </w:r>
      <w:r w:rsidRPr="00FA246C">
        <w:rPr>
          <w:lang w:val="pt-BR"/>
        </w:rPr>
        <w:t>consertar um rádio? A biologia e a</w:t>
      </w:r>
      <w:r>
        <w:rPr>
          <w:lang w:val="pt-BR"/>
        </w:rPr>
        <w:t xml:space="preserve"> </w:t>
      </w:r>
      <w:r w:rsidRPr="00FA246C">
        <w:rPr>
          <w:lang w:val="pt-BR"/>
        </w:rPr>
        <w:t>engenharia juntas.</w:t>
      </w:r>
    </w:p>
    <w:p w:rsidR="00E547F3" w:rsidRDefault="00E547F3" w:rsidP="00E547F3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Discussão</w:t>
      </w:r>
      <w:proofErr w:type="spellEnd"/>
      <w:r>
        <w:t xml:space="preserve"> de </w:t>
      </w:r>
      <w:proofErr w:type="spellStart"/>
      <w:r>
        <w:t>exemplos</w:t>
      </w:r>
      <w:proofErr w:type="spellEnd"/>
    </w:p>
    <w:p w:rsidR="00E547F3" w:rsidRDefault="00E547F3" w:rsidP="00E547F3"/>
    <w:p w:rsidR="00E547F3" w:rsidRPr="00FA246C" w:rsidRDefault="00E547F3" w:rsidP="00E547F3">
      <w:pPr>
        <w:rPr>
          <w:lang w:val="pt-BR"/>
        </w:rPr>
      </w:pPr>
      <w:r w:rsidRPr="00FA246C">
        <w:rPr>
          <w:lang w:val="pt-BR"/>
        </w:rPr>
        <w:t xml:space="preserve">10:00h: </w:t>
      </w:r>
      <w:r w:rsidRPr="00FA246C">
        <w:rPr>
          <w:lang w:val="pt-BR"/>
        </w:rPr>
        <w:tab/>
      </w:r>
      <w:r w:rsidRPr="00FA246C">
        <w:rPr>
          <w:i/>
          <w:lang w:val="pt-BR"/>
        </w:rPr>
        <w:t>Análise de redes</w:t>
      </w:r>
      <w:r w:rsidRPr="00FA246C">
        <w:rPr>
          <w:lang w:val="pt-BR"/>
        </w:rPr>
        <w:t xml:space="preserve"> – Rodrigo Dalmolin</w:t>
      </w:r>
    </w:p>
    <w:p w:rsidR="00E547F3" w:rsidRDefault="00E547F3" w:rsidP="00E547F3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Conceitos</w:t>
      </w:r>
      <w:proofErr w:type="spellEnd"/>
      <w:r>
        <w:t xml:space="preserve"> </w:t>
      </w:r>
      <w:proofErr w:type="spellStart"/>
      <w:r>
        <w:t>topológicos</w:t>
      </w:r>
      <w:proofErr w:type="spellEnd"/>
      <w:r>
        <w:t xml:space="preserve"> de </w:t>
      </w:r>
      <w:proofErr w:type="spellStart"/>
      <w:r>
        <w:t>redes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13"/>
        </w:numPr>
        <w:spacing w:after="0" w:line="240" w:lineRule="auto"/>
        <w:rPr>
          <w:lang w:val="pt-BR"/>
        </w:rPr>
      </w:pPr>
      <w:r w:rsidRPr="00FA246C">
        <w:rPr>
          <w:lang w:val="pt-BR"/>
        </w:rPr>
        <w:t>Como interpreter uma análise de enriquecimento</w:t>
      </w:r>
    </w:p>
    <w:p w:rsidR="00E547F3" w:rsidRDefault="00E547F3" w:rsidP="00E547F3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Visualização</w:t>
      </w:r>
      <w:proofErr w:type="spellEnd"/>
    </w:p>
    <w:p w:rsidR="00E547F3" w:rsidRPr="00FA246C" w:rsidRDefault="00E547F3" w:rsidP="00E547F3">
      <w:pPr>
        <w:pStyle w:val="ListParagraph"/>
        <w:numPr>
          <w:ilvl w:val="0"/>
          <w:numId w:val="13"/>
        </w:numPr>
        <w:spacing w:after="0" w:line="240" w:lineRule="auto"/>
        <w:rPr>
          <w:lang w:val="pt-BR"/>
        </w:rPr>
      </w:pPr>
      <w:r w:rsidRPr="00FA246C">
        <w:rPr>
          <w:lang w:val="pt-BR"/>
        </w:rPr>
        <w:t>Uma pequena introdução ao R</w:t>
      </w:r>
      <w:r w:rsidRPr="00FA246C">
        <w:rPr>
          <w:lang w:val="pt-BR"/>
        </w:rPr>
        <w:tab/>
      </w:r>
      <w:r w:rsidRPr="00FA246C">
        <w:rPr>
          <w:lang w:val="pt-BR"/>
        </w:rPr>
        <w:tab/>
      </w:r>
    </w:p>
    <w:p w:rsidR="00E547F3" w:rsidRPr="00FA246C" w:rsidRDefault="00E547F3" w:rsidP="00E547F3">
      <w:pPr>
        <w:rPr>
          <w:lang w:val="pt-BR"/>
        </w:rPr>
      </w:pPr>
    </w:p>
    <w:p w:rsidR="00E547F3" w:rsidRDefault="00E547F3" w:rsidP="00E547F3">
      <w:r>
        <w:t xml:space="preserve">12:00h: </w:t>
      </w:r>
      <w:r>
        <w:tab/>
        <w:t>Almoço</w:t>
      </w:r>
    </w:p>
    <w:p w:rsidR="00E547F3" w:rsidRDefault="00E547F3" w:rsidP="00E547F3">
      <w:r>
        <w:t xml:space="preserve">14:00h: </w:t>
      </w:r>
      <w:r>
        <w:tab/>
        <w:t>Espaço aberto para discussão de problemas trazidos pelos alunos</w:t>
      </w:r>
      <w:bookmarkStart w:id="0" w:name="_GoBack"/>
      <w:bookmarkEnd w:id="0"/>
    </w:p>
    <w:p w:rsidR="000008B4" w:rsidRDefault="000008B4" w:rsidP="00D200DB">
      <w:pPr>
        <w:autoSpaceDE w:val="0"/>
        <w:autoSpaceDN w:val="0"/>
        <w:adjustRightInd w:val="0"/>
        <w:spacing w:after="0" w:line="240" w:lineRule="auto"/>
        <w:jc w:val="both"/>
      </w:pPr>
    </w:p>
    <w:p w:rsidR="00C65E52" w:rsidRDefault="00C65E52" w:rsidP="00D200DB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4A604A" w:rsidRDefault="00C65E52" w:rsidP="00C65E52">
      <w:pPr>
        <w:spacing w:line="240" w:lineRule="auto"/>
        <w:jc w:val="both"/>
        <w:rPr>
          <w:b/>
          <w:lang w:val="pt-BR"/>
        </w:rPr>
      </w:pPr>
      <w:r w:rsidRPr="00C65E52">
        <w:rPr>
          <w:b/>
          <w:lang w:val="pt-BR"/>
        </w:rPr>
        <w:t>Palestrante</w:t>
      </w:r>
    </w:p>
    <w:p w:rsidR="004A604A" w:rsidRPr="004A604A" w:rsidRDefault="004A604A" w:rsidP="00C65E52">
      <w:pPr>
        <w:spacing w:line="240" w:lineRule="auto"/>
        <w:jc w:val="both"/>
      </w:pPr>
      <w:r w:rsidRPr="004A604A">
        <w:t>Sandro José de Souza é formado em Ciências Biológicas pela Universidade Federal do Paraná (1989) e doutor em Bioquímica pela Universidade de São Paulo (1993). De 1995 a 1998, foi Pew Latin American Fellow na Universidade de Harvard. Foi um dos pioneiros da genômica e da Bioinformática no Brasil. Foi membro associado do Instituto Ludwig de Pesquisa sobre o Câncer de 1999 a 2012. Eleito pelo Fórum Econômico Mundial como um Young Global Leader em 2009. Foi Tinker Visiting Professor na Universidade de Chicago em 2011.</w:t>
      </w:r>
      <w:r w:rsidR="00A62B6F">
        <w:t xml:space="preserve"> </w:t>
      </w:r>
      <w:r w:rsidR="00A62B6F" w:rsidRPr="004A604A">
        <w:t>Atualmente é Professor Titular do Instituto do Cérebro da UFRN.</w:t>
      </w:r>
    </w:p>
    <w:p w:rsidR="00C65E52" w:rsidRPr="007C3203" w:rsidRDefault="00C65E52" w:rsidP="00C65E52">
      <w:pPr>
        <w:spacing w:after="0" w:line="240" w:lineRule="auto"/>
        <w:jc w:val="both"/>
        <w:rPr>
          <w:lang w:val="pt-BR"/>
        </w:rPr>
      </w:pPr>
      <w:r w:rsidRPr="007C3203">
        <w:rPr>
          <w:lang w:val="pt-BR"/>
        </w:rPr>
        <w:t>link lattes</w:t>
      </w:r>
    </w:p>
    <w:p w:rsidR="00C35454" w:rsidRPr="00C35454" w:rsidRDefault="00C35454" w:rsidP="00C35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  <w:r w:rsidRPr="00C3545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http://buscatextual.cnpq.br/buscatextual/visualizacv.do?id=K4785686E7</w:t>
      </w:r>
    </w:p>
    <w:p w:rsidR="00C65E52" w:rsidRPr="007C3203" w:rsidRDefault="00C65E52" w:rsidP="00D200DB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D200DB" w:rsidRPr="007C3203" w:rsidRDefault="00D200DB" w:rsidP="00D200DB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D213DE" w:rsidRPr="0080549D" w:rsidRDefault="00D213DE" w:rsidP="004742B8">
      <w:pPr>
        <w:spacing w:line="240" w:lineRule="auto"/>
        <w:jc w:val="both"/>
        <w:rPr>
          <w:b/>
        </w:rPr>
      </w:pPr>
      <w:r w:rsidRPr="0080549D">
        <w:rPr>
          <w:b/>
        </w:rPr>
        <w:t>Inscrições</w:t>
      </w:r>
    </w:p>
    <w:p w:rsidR="001C245A" w:rsidRDefault="001B002F" w:rsidP="001C245A">
      <w:pPr>
        <w:spacing w:line="240" w:lineRule="auto"/>
        <w:jc w:val="both"/>
      </w:pPr>
      <w:r w:rsidRPr="0080549D">
        <w:t>Preço:</w:t>
      </w:r>
      <w:r w:rsidR="001C245A">
        <w:t xml:space="preserve">   </w:t>
      </w:r>
      <w:r w:rsidR="00C243DE" w:rsidRPr="0080549D">
        <w:t xml:space="preserve">R$ </w:t>
      </w:r>
      <w:r w:rsidR="001C245A">
        <w:t>25</w:t>
      </w:r>
      <w:r w:rsidR="00C243DE" w:rsidRPr="0080549D">
        <w:t>0</w:t>
      </w:r>
      <w:r w:rsidRPr="0080549D">
        <w:t>,00</w:t>
      </w:r>
      <w:r w:rsidR="001C245A">
        <w:t xml:space="preserve"> (estudantes de graduação e pós-graduação)</w:t>
      </w:r>
    </w:p>
    <w:p w:rsidR="001C245A" w:rsidRPr="0080549D" w:rsidRDefault="001C245A" w:rsidP="001C245A">
      <w:pPr>
        <w:spacing w:line="240" w:lineRule="auto"/>
        <w:ind w:firstLine="708"/>
        <w:jc w:val="both"/>
      </w:pPr>
      <w:r>
        <w:t>R$ 350,00 (profissionais)</w:t>
      </w:r>
    </w:p>
    <w:p w:rsidR="00D213DE" w:rsidRDefault="00C65E52" w:rsidP="004742B8">
      <w:pPr>
        <w:spacing w:line="240" w:lineRule="auto"/>
        <w:jc w:val="both"/>
      </w:pPr>
      <w:r>
        <w:t>Data limite: 22</w:t>
      </w:r>
      <w:r w:rsidR="00D213DE" w:rsidRPr="00D213DE">
        <w:t xml:space="preserve"> de </w:t>
      </w:r>
      <w:r>
        <w:t>Dezembro</w:t>
      </w:r>
      <w:r w:rsidR="00D213DE" w:rsidRPr="00D213DE">
        <w:t xml:space="preserve"> de 2017</w:t>
      </w:r>
    </w:p>
    <w:p w:rsidR="00C65E52" w:rsidRDefault="00C65E52" w:rsidP="004742B8">
      <w:pPr>
        <w:spacing w:line="240" w:lineRule="auto"/>
        <w:jc w:val="both"/>
      </w:pPr>
    </w:p>
    <w:p w:rsidR="00C65E52" w:rsidRPr="00A74A90" w:rsidRDefault="00C65E52" w:rsidP="004742B8">
      <w:pPr>
        <w:spacing w:line="240" w:lineRule="auto"/>
        <w:jc w:val="both"/>
        <w:rPr>
          <w:b/>
        </w:rPr>
      </w:pPr>
      <w:r w:rsidRPr="00A74A90">
        <w:rPr>
          <w:b/>
        </w:rPr>
        <w:t>Organização</w:t>
      </w:r>
    </w:p>
    <w:p w:rsidR="00C65E52" w:rsidRDefault="00C65E52" w:rsidP="004742B8">
      <w:pPr>
        <w:spacing w:line="240" w:lineRule="auto"/>
        <w:jc w:val="both"/>
      </w:pPr>
      <w:r>
        <w:t>Gisele Tomazella – 2Bio</w:t>
      </w:r>
      <w:r w:rsidR="002E3974">
        <w:t>, BioME</w:t>
      </w:r>
    </w:p>
    <w:p w:rsidR="00C65E52" w:rsidRPr="002E3974" w:rsidRDefault="00C65E52" w:rsidP="004742B8">
      <w:pPr>
        <w:spacing w:line="240" w:lineRule="auto"/>
        <w:jc w:val="both"/>
        <w:rPr>
          <w:b/>
        </w:rPr>
      </w:pPr>
      <w:r>
        <w:t>Maria Santana Braga – 2Bio</w:t>
      </w:r>
      <w:r w:rsidR="002E3974">
        <w:t>, BioME</w:t>
      </w:r>
    </w:p>
    <w:p w:rsidR="00C65E52" w:rsidRDefault="00C65E52" w:rsidP="004742B8">
      <w:pPr>
        <w:spacing w:line="240" w:lineRule="auto"/>
        <w:jc w:val="both"/>
      </w:pPr>
      <w:r>
        <w:lastRenderedPageBreak/>
        <w:t>Rodrigo Romão – PPg-Bioinfo, BioME</w:t>
      </w:r>
    </w:p>
    <w:p w:rsidR="00C65E52" w:rsidRDefault="00C65E52" w:rsidP="004742B8">
      <w:pPr>
        <w:spacing w:line="240" w:lineRule="auto"/>
        <w:jc w:val="both"/>
      </w:pPr>
      <w:r>
        <w:t>Sandro de Souza – ICE/UFRN, BioME</w:t>
      </w:r>
    </w:p>
    <w:p w:rsidR="00C65E52" w:rsidRDefault="00C65E52" w:rsidP="004742B8">
      <w:pPr>
        <w:spacing w:line="240" w:lineRule="auto"/>
        <w:jc w:val="both"/>
      </w:pPr>
      <w:r>
        <w:t>Rodrigo Dalmolin – DBQ/UFRN, BioME</w:t>
      </w:r>
    </w:p>
    <w:p w:rsidR="00C65E52" w:rsidRDefault="00C65E52" w:rsidP="00C65E52">
      <w:pPr>
        <w:spacing w:line="240" w:lineRule="auto"/>
        <w:jc w:val="both"/>
      </w:pPr>
      <w:r>
        <w:t>Jorge Estefano Santana de Souza – IMD/UFRN, BioME</w:t>
      </w:r>
    </w:p>
    <w:p w:rsidR="00D213DE" w:rsidRDefault="00D213DE" w:rsidP="004742B8">
      <w:pPr>
        <w:spacing w:line="240" w:lineRule="auto"/>
        <w:jc w:val="both"/>
      </w:pPr>
    </w:p>
    <w:sectPr w:rsidR="00D213DE" w:rsidSect="00FA54D6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F47"/>
    <w:multiLevelType w:val="hybridMultilevel"/>
    <w:tmpl w:val="16924076"/>
    <w:lvl w:ilvl="0" w:tplc="47784BC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8B1645"/>
    <w:multiLevelType w:val="hybridMultilevel"/>
    <w:tmpl w:val="D0F6F092"/>
    <w:lvl w:ilvl="0" w:tplc="CBCC065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FC6E8A"/>
    <w:multiLevelType w:val="hybridMultilevel"/>
    <w:tmpl w:val="D28E26A0"/>
    <w:lvl w:ilvl="0" w:tplc="A7E23D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5B268B"/>
    <w:multiLevelType w:val="hybridMultilevel"/>
    <w:tmpl w:val="7F30EAA0"/>
    <w:lvl w:ilvl="0" w:tplc="2C94B6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F05CF0"/>
    <w:multiLevelType w:val="multilevel"/>
    <w:tmpl w:val="7CFE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7505482"/>
    <w:multiLevelType w:val="hybridMultilevel"/>
    <w:tmpl w:val="A1549D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A41FD"/>
    <w:multiLevelType w:val="hybridMultilevel"/>
    <w:tmpl w:val="F93E83A6"/>
    <w:lvl w:ilvl="0" w:tplc="C358BF3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577821"/>
    <w:multiLevelType w:val="hybridMultilevel"/>
    <w:tmpl w:val="F93C0BA8"/>
    <w:lvl w:ilvl="0" w:tplc="8EA6164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EA0AA5"/>
    <w:multiLevelType w:val="hybridMultilevel"/>
    <w:tmpl w:val="CFD25EE4"/>
    <w:lvl w:ilvl="0" w:tplc="FCD29C2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B13F19"/>
    <w:multiLevelType w:val="hybridMultilevel"/>
    <w:tmpl w:val="447CDEC6"/>
    <w:lvl w:ilvl="0" w:tplc="98EAD0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67D246A"/>
    <w:multiLevelType w:val="hybridMultilevel"/>
    <w:tmpl w:val="9E943D26"/>
    <w:lvl w:ilvl="0" w:tplc="EB526F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8C51F2"/>
    <w:multiLevelType w:val="hybridMultilevel"/>
    <w:tmpl w:val="AA56120A"/>
    <w:lvl w:ilvl="0" w:tplc="0F5C8F5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4E54AA3"/>
    <w:multiLevelType w:val="hybridMultilevel"/>
    <w:tmpl w:val="94422CBE"/>
    <w:lvl w:ilvl="0" w:tplc="28E2BD7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C771B"/>
    <w:rsid w:val="000008B4"/>
    <w:rsid w:val="000C5214"/>
    <w:rsid w:val="000E2BA4"/>
    <w:rsid w:val="0012208F"/>
    <w:rsid w:val="001244DB"/>
    <w:rsid w:val="00126F5E"/>
    <w:rsid w:val="00133FD7"/>
    <w:rsid w:val="0018744A"/>
    <w:rsid w:val="00197339"/>
    <w:rsid w:val="001A6A01"/>
    <w:rsid w:val="001B002F"/>
    <w:rsid w:val="001C245A"/>
    <w:rsid w:val="00200A00"/>
    <w:rsid w:val="002108EC"/>
    <w:rsid w:val="00241901"/>
    <w:rsid w:val="00281052"/>
    <w:rsid w:val="00287D27"/>
    <w:rsid w:val="002E3974"/>
    <w:rsid w:val="00300A2E"/>
    <w:rsid w:val="003254FF"/>
    <w:rsid w:val="003D024B"/>
    <w:rsid w:val="004742B8"/>
    <w:rsid w:val="004817ED"/>
    <w:rsid w:val="004A120E"/>
    <w:rsid w:val="004A604A"/>
    <w:rsid w:val="004B166A"/>
    <w:rsid w:val="004D28D1"/>
    <w:rsid w:val="00502AB6"/>
    <w:rsid w:val="0055666D"/>
    <w:rsid w:val="005C7CEA"/>
    <w:rsid w:val="00664794"/>
    <w:rsid w:val="00681A71"/>
    <w:rsid w:val="006C771B"/>
    <w:rsid w:val="006E16EB"/>
    <w:rsid w:val="00705281"/>
    <w:rsid w:val="007440C0"/>
    <w:rsid w:val="00764CB1"/>
    <w:rsid w:val="00771530"/>
    <w:rsid w:val="007C3203"/>
    <w:rsid w:val="007C7DE6"/>
    <w:rsid w:val="0080549D"/>
    <w:rsid w:val="00840766"/>
    <w:rsid w:val="00912A9E"/>
    <w:rsid w:val="00927C6B"/>
    <w:rsid w:val="009833A2"/>
    <w:rsid w:val="009E03F6"/>
    <w:rsid w:val="00A34101"/>
    <w:rsid w:val="00A62B6F"/>
    <w:rsid w:val="00A74A90"/>
    <w:rsid w:val="00A765B5"/>
    <w:rsid w:val="00A8510E"/>
    <w:rsid w:val="00AA31CB"/>
    <w:rsid w:val="00AD6DB5"/>
    <w:rsid w:val="00BD24B4"/>
    <w:rsid w:val="00C109DA"/>
    <w:rsid w:val="00C243DE"/>
    <w:rsid w:val="00C35454"/>
    <w:rsid w:val="00C44884"/>
    <w:rsid w:val="00C65E52"/>
    <w:rsid w:val="00D200DB"/>
    <w:rsid w:val="00D21239"/>
    <w:rsid w:val="00D213DE"/>
    <w:rsid w:val="00E547F3"/>
    <w:rsid w:val="00E6477A"/>
    <w:rsid w:val="00E814F4"/>
    <w:rsid w:val="00FA54D6"/>
    <w:rsid w:val="00FD4201"/>
    <w:rsid w:val="00FF0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7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02F"/>
    <w:pPr>
      <w:ind w:left="720"/>
      <w:contextualSpacing/>
    </w:pPr>
    <w:rPr>
      <w:lang w:val="en-US"/>
    </w:rPr>
  </w:style>
  <w:style w:type="character" w:customStyle="1" w:styleId="texto">
    <w:name w:val="texto"/>
    <w:basedOn w:val="DefaultParagraphFont"/>
    <w:rsid w:val="004A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de Souza</cp:lastModifiedBy>
  <cp:revision>7</cp:revision>
  <dcterms:created xsi:type="dcterms:W3CDTF">2017-10-06T12:23:00Z</dcterms:created>
  <dcterms:modified xsi:type="dcterms:W3CDTF">2017-10-11T13:55:00Z</dcterms:modified>
</cp:coreProperties>
</file>