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696"/>
        <w:gridCol w:w="6600"/>
      </w:tblGrid>
      <w:tr w:rsidR="00420944" w14:paraId="2ED487D7" w14:textId="77777777" w:rsidTr="0041024B">
        <w:tc>
          <w:tcPr>
            <w:tcW w:w="1696" w:type="dxa"/>
          </w:tcPr>
          <w:p w14:paraId="45D376C2" w14:textId="2A6C0292" w:rsidR="0041024B" w:rsidRDefault="0041024B">
            <w:pPr>
              <w:rPr>
                <w:rFonts w:hint="eastAsia"/>
              </w:rPr>
            </w:pPr>
            <w:r>
              <w:rPr>
                <w:rFonts w:hint="eastAsia"/>
              </w:rPr>
              <w:t>姓名</w:t>
            </w:r>
          </w:p>
        </w:tc>
        <w:tc>
          <w:tcPr>
            <w:tcW w:w="6600" w:type="dxa"/>
          </w:tcPr>
          <w:p w14:paraId="5C7FD328" w14:textId="678C5957" w:rsidR="0041024B" w:rsidRDefault="006C525E">
            <w:pPr>
              <w:rPr>
                <w:rFonts w:hint="eastAsia"/>
              </w:rPr>
            </w:pPr>
            <w:proofErr w:type="gramStart"/>
            <w:r>
              <w:rPr>
                <w:rFonts w:hint="eastAsia"/>
              </w:rPr>
              <w:t>岳天奇</w:t>
            </w:r>
            <w:proofErr w:type="gramEnd"/>
          </w:p>
        </w:tc>
      </w:tr>
      <w:tr w:rsidR="00420944" w14:paraId="54444CD1" w14:textId="77777777" w:rsidTr="0041024B">
        <w:tc>
          <w:tcPr>
            <w:tcW w:w="1696" w:type="dxa"/>
          </w:tcPr>
          <w:p w14:paraId="7BBDFEF7" w14:textId="5E3F30E4" w:rsidR="00D46268" w:rsidRDefault="00D46268">
            <w:pPr>
              <w:rPr>
                <w:rFonts w:hint="eastAsia"/>
              </w:rPr>
            </w:pPr>
            <w:r>
              <w:rPr>
                <w:rFonts w:hint="eastAsia"/>
              </w:rPr>
              <w:t>教育</w:t>
            </w:r>
            <w:r w:rsidR="006C525E">
              <w:rPr>
                <w:rFonts w:hint="eastAsia"/>
              </w:rPr>
              <w:t>与工作</w:t>
            </w:r>
            <w:r>
              <w:rPr>
                <w:rFonts w:hint="eastAsia"/>
              </w:rPr>
              <w:t>经历</w:t>
            </w:r>
          </w:p>
        </w:tc>
        <w:tc>
          <w:tcPr>
            <w:tcW w:w="6600" w:type="dxa"/>
          </w:tcPr>
          <w:p w14:paraId="5F00062D" w14:textId="1012F7FE" w:rsidR="00D46268" w:rsidRDefault="00D46268">
            <w:pPr>
              <w:rPr>
                <w:rFonts w:hint="eastAsia"/>
              </w:rPr>
            </w:pPr>
            <w:r>
              <w:rPr>
                <w:rFonts w:hint="eastAsia"/>
              </w:rPr>
              <w:t>2013~2017，大连理工大学，机械设计制造及自动化，</w:t>
            </w:r>
            <w:r w:rsidR="00420944">
              <w:rPr>
                <w:rFonts w:hint="eastAsia"/>
              </w:rPr>
              <w:t>工学</w:t>
            </w:r>
            <w:r>
              <w:rPr>
                <w:rFonts w:hint="eastAsia"/>
              </w:rPr>
              <w:t>学士</w:t>
            </w:r>
          </w:p>
          <w:p w14:paraId="04FD23DD" w14:textId="77777777" w:rsidR="00D46268" w:rsidRDefault="00D46268">
            <w:pPr>
              <w:rPr>
                <w:rFonts w:hint="eastAsia"/>
              </w:rPr>
            </w:pPr>
            <w:r>
              <w:rPr>
                <w:rFonts w:hint="eastAsia"/>
              </w:rPr>
              <w:t>2017~2019，</w:t>
            </w:r>
            <w:r w:rsidR="006C525E">
              <w:rPr>
                <w:rFonts w:hint="eastAsia"/>
              </w:rPr>
              <w:t>哈尔滨工业大学，机械电子工程，工学硕士</w:t>
            </w:r>
          </w:p>
          <w:p w14:paraId="2E1F0B09" w14:textId="77777777" w:rsidR="006C525E" w:rsidRDefault="006C525E">
            <w:pPr>
              <w:rPr>
                <w:rFonts w:hint="eastAsia"/>
              </w:rPr>
            </w:pPr>
            <w:r>
              <w:rPr>
                <w:rFonts w:hint="eastAsia"/>
              </w:rPr>
              <w:t>2019~2024，University of Bristol，工程数学，哲学博士</w:t>
            </w:r>
          </w:p>
          <w:p w14:paraId="7B1C5B62" w14:textId="77777777" w:rsidR="006C525E" w:rsidRDefault="006C525E">
            <w:pPr>
              <w:rPr>
                <w:rFonts w:hint="eastAsia"/>
              </w:rPr>
            </w:pPr>
            <w:r>
              <w:rPr>
                <w:rFonts w:hint="eastAsia"/>
              </w:rPr>
              <w:t>2024~2025，University of Bristol，博士后研究助理</w:t>
            </w:r>
          </w:p>
          <w:p w14:paraId="42EB345B" w14:textId="1F6F7D35" w:rsidR="006C525E" w:rsidRDefault="006C525E">
            <w:pPr>
              <w:rPr>
                <w:rFonts w:hint="eastAsia"/>
              </w:rPr>
            </w:pPr>
            <w:r>
              <w:rPr>
                <w:rFonts w:hint="eastAsia"/>
              </w:rPr>
              <w:t>2025~今，南方科技大学自动化与智能制造学院，副教授</w:t>
            </w:r>
          </w:p>
        </w:tc>
      </w:tr>
      <w:tr w:rsidR="00420944" w14:paraId="2B15AF31" w14:textId="77777777" w:rsidTr="0041024B">
        <w:tc>
          <w:tcPr>
            <w:tcW w:w="1696" w:type="dxa"/>
          </w:tcPr>
          <w:p w14:paraId="640911F0" w14:textId="57AA1CDF" w:rsidR="00420944" w:rsidRDefault="00420944">
            <w:pPr>
              <w:rPr>
                <w:rFonts w:hint="eastAsia"/>
              </w:rPr>
            </w:pPr>
            <w:r>
              <w:rPr>
                <w:rFonts w:hint="eastAsia"/>
              </w:rPr>
              <w:t>电子邮箱</w:t>
            </w:r>
          </w:p>
        </w:tc>
        <w:tc>
          <w:tcPr>
            <w:tcW w:w="6600" w:type="dxa"/>
          </w:tcPr>
          <w:p w14:paraId="4B021CBF" w14:textId="62054310" w:rsidR="00420944" w:rsidRDefault="006C525E">
            <w:pPr>
              <w:rPr>
                <w:rFonts w:hint="eastAsia"/>
              </w:rPr>
            </w:pPr>
            <w:r>
              <w:rPr>
                <w:rFonts w:hint="eastAsia"/>
              </w:rPr>
              <w:t>yuetq@sustech.edu.cn</w:t>
            </w:r>
          </w:p>
        </w:tc>
      </w:tr>
      <w:tr w:rsidR="00420944" w14:paraId="2003FBB6" w14:textId="77777777" w:rsidTr="0041024B">
        <w:tc>
          <w:tcPr>
            <w:tcW w:w="1696" w:type="dxa"/>
          </w:tcPr>
          <w:p w14:paraId="09D511CD" w14:textId="671E5ECD" w:rsidR="0041024B" w:rsidRDefault="0041024B">
            <w:pPr>
              <w:rPr>
                <w:rFonts w:hint="eastAsia"/>
              </w:rPr>
            </w:pPr>
            <w:r>
              <w:rPr>
                <w:rFonts w:hint="eastAsia"/>
              </w:rPr>
              <w:t>个人照片</w:t>
            </w:r>
          </w:p>
        </w:tc>
        <w:tc>
          <w:tcPr>
            <w:tcW w:w="6600" w:type="dxa"/>
          </w:tcPr>
          <w:p w14:paraId="4E189474" w14:textId="7BD3DA07" w:rsidR="00420944" w:rsidRPr="0041024B" w:rsidRDefault="006C525E" w:rsidP="006C525E">
            <w:pPr>
              <w:rPr>
                <w:rFonts w:hint="eastAsia"/>
              </w:rPr>
            </w:pPr>
            <w:r>
              <w:rPr>
                <w:rFonts w:hint="eastAsia"/>
                <w:noProof/>
              </w:rPr>
              <w:drawing>
                <wp:inline distT="0" distB="0" distL="0" distR="0" wp14:anchorId="0960432B" wp14:editId="1C0153CA">
                  <wp:extent cx="1427824" cy="1784350"/>
                  <wp:effectExtent l="0" t="0" r="1270" b="6350"/>
                  <wp:docPr id="613005961" name="图片 1" descr="穿着黑色衣服的男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05961" name="图片 1" descr="穿着黑色衣服的男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5063" cy="1793396"/>
                          </a:xfrm>
                          <a:prstGeom prst="rect">
                            <a:avLst/>
                          </a:prstGeom>
                        </pic:spPr>
                      </pic:pic>
                    </a:graphicData>
                  </a:graphic>
                </wp:inline>
              </w:drawing>
            </w:r>
          </w:p>
        </w:tc>
      </w:tr>
      <w:tr w:rsidR="00420944" w14:paraId="1A2077F3" w14:textId="77777777" w:rsidTr="0041024B">
        <w:tc>
          <w:tcPr>
            <w:tcW w:w="1696" w:type="dxa"/>
          </w:tcPr>
          <w:p w14:paraId="53DC393A" w14:textId="0BDBEBD9" w:rsidR="0041024B" w:rsidRDefault="00D46268">
            <w:pPr>
              <w:rPr>
                <w:rFonts w:hint="eastAsia"/>
              </w:rPr>
            </w:pPr>
            <w:r>
              <w:rPr>
                <w:rFonts w:hint="eastAsia"/>
              </w:rPr>
              <w:t>研究领域</w:t>
            </w:r>
          </w:p>
        </w:tc>
        <w:tc>
          <w:tcPr>
            <w:tcW w:w="6600" w:type="dxa"/>
          </w:tcPr>
          <w:p w14:paraId="73A1210F" w14:textId="397294B8" w:rsidR="006C525E" w:rsidRDefault="006C525E" w:rsidP="006C525E">
            <w:pPr>
              <w:rPr>
                <w:rFonts w:hint="eastAsia"/>
              </w:rPr>
            </w:pPr>
            <w:r>
              <w:rPr>
                <w:rFonts w:hint="eastAsia"/>
              </w:rPr>
              <w:t>I am interested in the following research areas:</w:t>
            </w:r>
          </w:p>
          <w:p w14:paraId="10234D6B" w14:textId="31EC5009" w:rsidR="006C525E" w:rsidRDefault="006C525E" w:rsidP="006C525E">
            <w:pPr>
              <w:pStyle w:val="a9"/>
              <w:numPr>
                <w:ilvl w:val="0"/>
                <w:numId w:val="1"/>
              </w:numPr>
              <w:rPr>
                <w:rFonts w:hint="eastAsia"/>
              </w:rPr>
            </w:pPr>
            <w:r>
              <w:rPr>
                <w:rFonts w:hint="eastAsia"/>
              </w:rPr>
              <w:t>Design and application of bioinspired suction mechanisms in robotics: particularly how physical intelligence can be embedded in soft robots to integrate adhesion, perception, decision-making, and actuation through suction flow. This includes the development of highly adaptive robotic suction grippers and wall-climbing robots that achieve superior load-to-energy efficiency.</w:t>
            </w:r>
          </w:p>
          <w:p w14:paraId="65A718A6" w14:textId="14B17939" w:rsidR="006C525E" w:rsidRPr="006C525E" w:rsidRDefault="006C525E" w:rsidP="006C525E">
            <w:pPr>
              <w:pStyle w:val="a9"/>
              <w:numPr>
                <w:ilvl w:val="0"/>
                <w:numId w:val="1"/>
              </w:numPr>
              <w:rPr>
                <w:rFonts w:hint="eastAsia"/>
              </w:rPr>
            </w:pPr>
            <w:r>
              <w:rPr>
                <w:rFonts w:hint="eastAsia"/>
              </w:rPr>
              <w:t>Biomimetic humanoid robotic systems: focusing on the design of highly flexible bioinspired joints, as well as the integration and control of human-like muscle groups to achieve more natural and efficient movement.</w:t>
            </w:r>
          </w:p>
          <w:p w14:paraId="2BF865CE" w14:textId="1AB91F46" w:rsidR="006C525E" w:rsidRPr="006C525E" w:rsidRDefault="006C525E" w:rsidP="006C525E">
            <w:pPr>
              <w:pStyle w:val="a9"/>
              <w:numPr>
                <w:ilvl w:val="0"/>
                <w:numId w:val="1"/>
              </w:numPr>
              <w:rPr>
                <w:rFonts w:hint="eastAsia"/>
              </w:rPr>
            </w:pPr>
            <w:r>
              <w:rPr>
                <w:rFonts w:hint="eastAsia"/>
              </w:rPr>
              <w:t>Soft robotics: including soft grippers, actuators, variable stiffness devices, and the broader concept of embodied physical intelligence in soft robotic systems.</w:t>
            </w:r>
          </w:p>
          <w:p w14:paraId="428C442E" w14:textId="13862335" w:rsidR="0041024B" w:rsidRDefault="006C525E" w:rsidP="006C525E">
            <w:pPr>
              <w:pStyle w:val="a9"/>
              <w:numPr>
                <w:ilvl w:val="0"/>
                <w:numId w:val="1"/>
              </w:numPr>
              <w:rPr>
                <w:rFonts w:hint="eastAsia"/>
              </w:rPr>
            </w:pPr>
            <w:r>
              <w:rPr>
                <w:rFonts w:hint="eastAsia"/>
              </w:rPr>
              <w:t>Other research directions in robotics: such as system design, fabrication, integration, sensing, and control, where I am always open to exploring new ideas and technologies.</w:t>
            </w:r>
          </w:p>
        </w:tc>
      </w:tr>
      <w:tr w:rsidR="00420944" w14:paraId="2F48FA6B" w14:textId="77777777" w:rsidTr="0041024B">
        <w:tc>
          <w:tcPr>
            <w:tcW w:w="1696" w:type="dxa"/>
          </w:tcPr>
          <w:p w14:paraId="306987A5" w14:textId="1DBB9C70" w:rsidR="00D46268" w:rsidRDefault="00D46268">
            <w:pPr>
              <w:rPr>
                <w:rFonts w:hint="eastAsia"/>
              </w:rPr>
            </w:pPr>
            <w:r>
              <w:rPr>
                <w:rFonts w:hint="eastAsia"/>
              </w:rPr>
              <w:t>自我介绍</w:t>
            </w:r>
          </w:p>
        </w:tc>
        <w:tc>
          <w:tcPr>
            <w:tcW w:w="6600" w:type="dxa"/>
          </w:tcPr>
          <w:p w14:paraId="2B44C6C0" w14:textId="08453287" w:rsidR="00772EEB" w:rsidRDefault="00772EEB" w:rsidP="00772EEB">
            <w:pPr>
              <w:rPr>
                <w:rFonts w:hint="eastAsia"/>
              </w:rPr>
            </w:pPr>
            <w:r>
              <w:rPr>
                <w:rFonts w:hint="eastAsia"/>
              </w:rPr>
              <w:t>Hi</w:t>
            </w:r>
            <w:r>
              <w:rPr>
                <w:rFonts w:hint="eastAsia"/>
              </w:rPr>
              <w:t>,</w:t>
            </w:r>
            <w:r>
              <w:rPr>
                <w:rFonts w:hint="eastAsia"/>
              </w:rPr>
              <w:t xml:space="preserve"> I'm an Associate Professor at the School of System Design and Intelligent Manufacturing</w:t>
            </w:r>
            <w:r w:rsidR="00922FBC">
              <w:rPr>
                <w:rFonts w:hint="eastAsia"/>
              </w:rPr>
              <w:t xml:space="preserve"> (自动化与智能制造学院)</w:t>
            </w:r>
            <w:r>
              <w:rPr>
                <w:rFonts w:hint="eastAsia"/>
              </w:rPr>
              <w:t>, Southern University of Science and Technology</w:t>
            </w:r>
            <w:r w:rsidR="00922FBC">
              <w:rPr>
                <w:rFonts w:hint="eastAsia"/>
              </w:rPr>
              <w:t xml:space="preserve"> (</w:t>
            </w:r>
            <w:proofErr w:type="spellStart"/>
            <w:r w:rsidR="00922FBC">
              <w:rPr>
                <w:rFonts w:hint="eastAsia"/>
              </w:rPr>
              <w:t>SUSTech</w:t>
            </w:r>
            <w:proofErr w:type="spellEnd"/>
            <w:r w:rsidR="00922FBC">
              <w:rPr>
                <w:rFonts w:hint="eastAsia"/>
              </w:rPr>
              <w:t>, 南方科技大学)</w:t>
            </w:r>
            <w:r>
              <w:rPr>
                <w:rFonts w:hint="eastAsia"/>
              </w:rPr>
              <w:t>, and the Principal Investigator of the Bioinspired Intelligent Robotic Design Lab (BIRD Lab</w:t>
            </w:r>
            <w:r w:rsidR="00922FBC">
              <w:rPr>
                <w:rFonts w:hint="eastAsia"/>
              </w:rPr>
              <w:t xml:space="preserve">, </w:t>
            </w:r>
            <w:r w:rsidR="00922FBC">
              <w:rPr>
                <w:rFonts w:hint="eastAsia"/>
              </w:rPr>
              <w:t>仿生智能机器人设计实验室</w:t>
            </w:r>
            <w:r>
              <w:rPr>
                <w:rFonts w:hint="eastAsia"/>
              </w:rPr>
              <w:t>).</w:t>
            </w:r>
          </w:p>
          <w:p w14:paraId="1BB13D94" w14:textId="0768387D" w:rsidR="00772EEB" w:rsidRDefault="00772EEB" w:rsidP="00772EEB">
            <w:pPr>
              <w:rPr>
                <w:rFonts w:hint="eastAsia"/>
              </w:rPr>
            </w:pPr>
            <w:r>
              <w:rPr>
                <w:rFonts w:hint="eastAsia"/>
              </w:rPr>
              <w:t>Our philosophy at BIRD Lab is to draw inspiration from nature</w:t>
            </w:r>
            <w:r w:rsidR="00922FBC">
              <w:rPr>
                <w:rFonts w:hint="eastAsia"/>
              </w:rPr>
              <w:t xml:space="preserve"> - </w:t>
            </w:r>
            <w:r>
              <w:rPr>
                <w:rFonts w:hint="eastAsia"/>
              </w:rPr>
              <w:t xml:space="preserve">not just by mimicking biological forms, but by capturing their essence and embedding that intelligence into the core of robotic systems. Our goal is to create robots that can interact with humans </w:t>
            </w:r>
            <w:r>
              <w:rPr>
                <w:rFonts w:hint="eastAsia"/>
              </w:rPr>
              <w:lastRenderedPageBreak/>
              <w:t>smoothly, safely, and naturally.</w:t>
            </w:r>
          </w:p>
          <w:p w14:paraId="5B8598EF" w14:textId="4215870B" w:rsidR="00420944" w:rsidRDefault="00772EEB" w:rsidP="00772EEB">
            <w:pPr>
              <w:rPr>
                <w:rFonts w:hint="eastAsia"/>
              </w:rPr>
            </w:pPr>
            <w:r>
              <w:rPr>
                <w:rFonts w:hint="eastAsia"/>
              </w:rPr>
              <w:t>We're always excited to welcome motivated and creative students to join us in an open and flexible way. We're also very open to industry collaborations</w:t>
            </w:r>
            <w:r w:rsidR="00922FBC">
              <w:rPr>
                <w:rFonts w:hint="eastAsia"/>
              </w:rPr>
              <w:t xml:space="preserve"> - </w:t>
            </w:r>
            <w:r>
              <w:rPr>
                <w:rFonts w:hint="eastAsia"/>
              </w:rPr>
              <w:t>let's explore what we can build together!</w:t>
            </w:r>
          </w:p>
        </w:tc>
      </w:tr>
      <w:tr w:rsidR="00420944" w14:paraId="2EF6C3BD" w14:textId="77777777" w:rsidTr="0041024B">
        <w:tc>
          <w:tcPr>
            <w:tcW w:w="1696" w:type="dxa"/>
          </w:tcPr>
          <w:p w14:paraId="5A149A86" w14:textId="4BC00778" w:rsidR="00420944" w:rsidRDefault="00420944">
            <w:pPr>
              <w:rPr>
                <w:rFonts w:hint="eastAsia"/>
              </w:rPr>
            </w:pPr>
            <w:r>
              <w:rPr>
                <w:rFonts w:hint="eastAsia"/>
              </w:rPr>
              <w:lastRenderedPageBreak/>
              <w:t>论文发表情况</w:t>
            </w:r>
          </w:p>
        </w:tc>
        <w:tc>
          <w:tcPr>
            <w:tcW w:w="6600" w:type="dxa"/>
          </w:tcPr>
          <w:p w14:paraId="5F69414E" w14:textId="7CD70A2B" w:rsidR="00922FBC" w:rsidRDefault="00922FBC" w:rsidP="00922FBC">
            <w:pPr>
              <w:rPr>
                <w:rFonts w:hint="eastAsia"/>
              </w:rPr>
            </w:pPr>
            <w:r>
              <w:rPr>
                <w:rFonts w:hint="eastAsia"/>
              </w:rPr>
              <w:t>Selected Publications:</w:t>
            </w:r>
            <w:r>
              <w:br/>
            </w:r>
            <w:r>
              <w:rPr>
                <w:rFonts w:hint="eastAsia"/>
              </w:rPr>
              <w:t>*: corresponding author; #: representative publication</w:t>
            </w:r>
          </w:p>
          <w:p w14:paraId="3A36A02D" w14:textId="705D79D4" w:rsidR="00922FBC" w:rsidRDefault="00922FBC" w:rsidP="00922FBC">
            <w:pPr>
              <w:rPr>
                <w:rFonts w:hint="eastAsia"/>
              </w:rPr>
            </w:pPr>
            <w:proofErr w:type="gramStart"/>
            <w:r>
              <w:rPr>
                <w:rFonts w:hint="eastAsia"/>
              </w:rPr>
              <w:t>1#.</w:t>
            </w:r>
            <w:proofErr w:type="gramEnd"/>
            <w:r>
              <w:rPr>
                <w:rFonts w:hint="eastAsia"/>
              </w:rPr>
              <w:t xml:space="preserve"> Yue, T., Lu, C., Tang, K., Qi, Q., Lu, Z., Lee, L. Y., Bloomfield-Gadê</w:t>
            </w:r>
            <w:proofErr w:type="spellStart"/>
            <w:r>
              <w:rPr>
                <w:rFonts w:hint="eastAsia"/>
              </w:rPr>
              <w:t>lha</w:t>
            </w:r>
            <w:proofErr w:type="spellEnd"/>
            <w:r>
              <w:rPr>
                <w:rFonts w:hint="eastAsia"/>
              </w:rPr>
              <w:t>, H., &amp; Rossiter, J.* (2025). Embodying soft robots with octopus-inspired hierarchical suction intelligence. Science Robotics (Cover illustration, introduced in Newton magazine), 10(102), eadr4264. DOI: https://doi.org/10.1126/scirobotics.adr4264</w:t>
            </w:r>
          </w:p>
          <w:p w14:paraId="4369B3BD" w14:textId="4D17AEFA" w:rsidR="00922FBC" w:rsidRDefault="00922FBC" w:rsidP="00922FBC">
            <w:pPr>
              <w:rPr>
                <w:rFonts w:hint="eastAsia"/>
              </w:rPr>
            </w:pPr>
            <w:r>
              <w:rPr>
                <w:rFonts w:hint="eastAsia"/>
              </w:rPr>
              <w:t>2#. Yue, T., Bloomfield-Gadê</w:t>
            </w:r>
            <w:proofErr w:type="spellStart"/>
            <w:r>
              <w:rPr>
                <w:rFonts w:hint="eastAsia"/>
              </w:rPr>
              <w:t>lha</w:t>
            </w:r>
            <w:proofErr w:type="spellEnd"/>
            <w:r>
              <w:rPr>
                <w:rFonts w:hint="eastAsia"/>
              </w:rPr>
              <w:t>, H., &amp; Rossiter, J.* (2024). Snail-inspired water-enhanced soft sliding suction for climbing robots. Nature Communications (Highlighted, pressed by BBC), 15(1), 4038. DOI: https://doi.org/10.1038/s41467-024-48293-2</w:t>
            </w:r>
          </w:p>
          <w:p w14:paraId="18FB3019" w14:textId="20A09B7E" w:rsidR="00922FBC" w:rsidRDefault="00922FBC" w:rsidP="00922FBC">
            <w:pPr>
              <w:rPr>
                <w:rFonts w:hint="eastAsia"/>
              </w:rPr>
            </w:pPr>
            <w:proofErr w:type="gramStart"/>
            <w:r>
              <w:rPr>
                <w:rFonts w:hint="eastAsia"/>
              </w:rPr>
              <w:t>3#.</w:t>
            </w:r>
            <w:proofErr w:type="gramEnd"/>
            <w:r>
              <w:rPr>
                <w:rFonts w:hint="eastAsia"/>
              </w:rPr>
              <w:t xml:space="preserve"> Yue, T., Si, W., Keller, A., Yang, C., Bloomfield-Gadê</w:t>
            </w:r>
            <w:proofErr w:type="spellStart"/>
            <w:r>
              <w:rPr>
                <w:rFonts w:hint="eastAsia"/>
              </w:rPr>
              <w:t>lha</w:t>
            </w:r>
            <w:proofErr w:type="spellEnd"/>
            <w:r>
              <w:rPr>
                <w:rFonts w:hint="eastAsia"/>
              </w:rPr>
              <w:t xml:space="preserve">, H., &amp; Rossiter, J.* (2024). </w:t>
            </w:r>
            <w:proofErr w:type="gramStart"/>
            <w:r>
              <w:rPr>
                <w:rFonts w:hint="eastAsia"/>
              </w:rPr>
              <w:t>Bioinspired</w:t>
            </w:r>
            <w:proofErr w:type="gramEnd"/>
            <w:r>
              <w:rPr>
                <w:rFonts w:hint="eastAsia"/>
              </w:rPr>
              <w:t xml:space="preserve"> multiscale adaptive suction on complex dry surfaces enhanced by regulated water secretion. Proceedings of the National Academy of Sciences (selected in “This week in PNAS”, interviewed by Associated Press), 121(16), e2314359121. DOI: https://doi.org/10.1073/pnas.2314359121</w:t>
            </w:r>
          </w:p>
          <w:p w14:paraId="42FD9F1C" w14:textId="4C79EF1D" w:rsidR="00922FBC" w:rsidRDefault="00922FBC" w:rsidP="00922FBC">
            <w:pPr>
              <w:rPr>
                <w:rFonts w:hint="eastAsia"/>
              </w:rPr>
            </w:pPr>
            <w:r>
              <w:rPr>
                <w:rFonts w:hint="eastAsia"/>
              </w:rPr>
              <w:t>4. Yue, T.*, Bloomfield-Gadê</w:t>
            </w:r>
            <w:proofErr w:type="spellStart"/>
            <w:r>
              <w:rPr>
                <w:rFonts w:hint="eastAsia"/>
              </w:rPr>
              <w:t>lha</w:t>
            </w:r>
            <w:proofErr w:type="spellEnd"/>
            <w:r>
              <w:rPr>
                <w:rFonts w:hint="eastAsia"/>
              </w:rPr>
              <w:t>, H., &amp; Rossiter, J. M. (2023). Shape-Conformable Suction Cups with Controllable Adaptive Suction on Complex Surfaces. IEEE Robotics and Automation Letters, 8(11), 7735-7742.</w:t>
            </w:r>
          </w:p>
          <w:p w14:paraId="6378DE58" w14:textId="16CDCDD1" w:rsidR="00420944" w:rsidRDefault="00922FBC" w:rsidP="00922FBC">
            <w:pPr>
              <w:rPr>
                <w:rFonts w:hint="eastAsia"/>
              </w:rPr>
            </w:pPr>
            <w:r>
              <w:rPr>
                <w:rFonts w:hint="eastAsia"/>
              </w:rPr>
              <w:t>5. Yue, T.*, Si, W., Partridge, A. J., Yang, C., Conn, A. T., Bloomfield-Gadê</w:t>
            </w:r>
            <w:proofErr w:type="spellStart"/>
            <w:r>
              <w:rPr>
                <w:rFonts w:hint="eastAsia"/>
              </w:rPr>
              <w:t>lha</w:t>
            </w:r>
            <w:proofErr w:type="spellEnd"/>
            <w:r>
              <w:rPr>
                <w:rFonts w:hint="eastAsia"/>
              </w:rPr>
              <w:t>, H., &amp; Rossiter, J. M. (2022). A Contact-triggered Adaptive Soft Suction Cup. IEEE Robotics and Automation Letters (with ICRA 2022 oral presentation), 7(2), 3600 - 3607.</w:t>
            </w:r>
          </w:p>
        </w:tc>
      </w:tr>
    </w:tbl>
    <w:p w14:paraId="731159D5" w14:textId="1C367C7A" w:rsidR="00D46268" w:rsidRPr="0041024B" w:rsidRDefault="00420944">
      <w:pPr>
        <w:rPr>
          <w:rFonts w:hint="eastAsia"/>
        </w:rPr>
      </w:pPr>
      <w:r>
        <w:rPr>
          <w:rFonts w:hint="eastAsia"/>
        </w:rPr>
        <w:t>*填写完成后删除括号内原文和示例图片</w:t>
      </w:r>
    </w:p>
    <w:sectPr w:rsidR="00D46268" w:rsidRPr="004102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6342" w14:textId="77777777" w:rsidR="00C47CCA" w:rsidRDefault="00C47CCA" w:rsidP="00772EEB">
      <w:pPr>
        <w:spacing w:after="0" w:line="240" w:lineRule="auto"/>
        <w:rPr>
          <w:rFonts w:hint="eastAsia"/>
        </w:rPr>
      </w:pPr>
      <w:r>
        <w:separator/>
      </w:r>
    </w:p>
  </w:endnote>
  <w:endnote w:type="continuationSeparator" w:id="0">
    <w:p w14:paraId="6C09B730" w14:textId="77777777" w:rsidR="00C47CCA" w:rsidRDefault="00C47CCA" w:rsidP="00772E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7EDB" w14:textId="77777777" w:rsidR="00C47CCA" w:rsidRDefault="00C47CCA" w:rsidP="00772EEB">
      <w:pPr>
        <w:spacing w:after="0" w:line="240" w:lineRule="auto"/>
        <w:rPr>
          <w:rFonts w:hint="eastAsia"/>
        </w:rPr>
      </w:pPr>
      <w:r>
        <w:separator/>
      </w:r>
    </w:p>
  </w:footnote>
  <w:footnote w:type="continuationSeparator" w:id="0">
    <w:p w14:paraId="40A3F8F2" w14:textId="77777777" w:rsidR="00C47CCA" w:rsidRDefault="00C47CCA" w:rsidP="00772EE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3289D"/>
    <w:multiLevelType w:val="hybridMultilevel"/>
    <w:tmpl w:val="80000D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7581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B7"/>
    <w:rsid w:val="000A3F97"/>
    <w:rsid w:val="0041024B"/>
    <w:rsid w:val="00420944"/>
    <w:rsid w:val="005E4A34"/>
    <w:rsid w:val="006C525E"/>
    <w:rsid w:val="00772EEB"/>
    <w:rsid w:val="00900838"/>
    <w:rsid w:val="00922FBC"/>
    <w:rsid w:val="00A955B7"/>
    <w:rsid w:val="00C47CCA"/>
    <w:rsid w:val="00C769E7"/>
    <w:rsid w:val="00D46268"/>
    <w:rsid w:val="00D574FB"/>
    <w:rsid w:val="00DB67E4"/>
    <w:rsid w:val="00F4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9EA3CD"/>
  <w15:chartTrackingRefBased/>
  <w15:docId w15:val="{17EA0BD6-39BD-43E1-B70D-0DE32E27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5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55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55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55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55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55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55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5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5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5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55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55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55B7"/>
    <w:rPr>
      <w:rFonts w:cstheme="majorBidi"/>
      <w:color w:val="0F4761" w:themeColor="accent1" w:themeShade="BF"/>
      <w:sz w:val="28"/>
      <w:szCs w:val="28"/>
    </w:rPr>
  </w:style>
  <w:style w:type="character" w:customStyle="1" w:styleId="50">
    <w:name w:val="标题 5 字符"/>
    <w:basedOn w:val="a0"/>
    <w:link w:val="5"/>
    <w:uiPriority w:val="9"/>
    <w:semiHidden/>
    <w:rsid w:val="00A955B7"/>
    <w:rPr>
      <w:rFonts w:cstheme="majorBidi"/>
      <w:color w:val="0F4761" w:themeColor="accent1" w:themeShade="BF"/>
      <w:sz w:val="24"/>
    </w:rPr>
  </w:style>
  <w:style w:type="character" w:customStyle="1" w:styleId="60">
    <w:name w:val="标题 6 字符"/>
    <w:basedOn w:val="a0"/>
    <w:link w:val="6"/>
    <w:uiPriority w:val="9"/>
    <w:semiHidden/>
    <w:rsid w:val="00A955B7"/>
    <w:rPr>
      <w:rFonts w:cstheme="majorBidi"/>
      <w:b/>
      <w:bCs/>
      <w:color w:val="0F4761" w:themeColor="accent1" w:themeShade="BF"/>
    </w:rPr>
  </w:style>
  <w:style w:type="character" w:customStyle="1" w:styleId="70">
    <w:name w:val="标题 7 字符"/>
    <w:basedOn w:val="a0"/>
    <w:link w:val="7"/>
    <w:uiPriority w:val="9"/>
    <w:semiHidden/>
    <w:rsid w:val="00A955B7"/>
    <w:rPr>
      <w:rFonts w:cstheme="majorBidi"/>
      <w:b/>
      <w:bCs/>
      <w:color w:val="595959" w:themeColor="text1" w:themeTint="A6"/>
    </w:rPr>
  </w:style>
  <w:style w:type="character" w:customStyle="1" w:styleId="80">
    <w:name w:val="标题 8 字符"/>
    <w:basedOn w:val="a0"/>
    <w:link w:val="8"/>
    <w:uiPriority w:val="9"/>
    <w:semiHidden/>
    <w:rsid w:val="00A955B7"/>
    <w:rPr>
      <w:rFonts w:cstheme="majorBidi"/>
      <w:color w:val="595959" w:themeColor="text1" w:themeTint="A6"/>
    </w:rPr>
  </w:style>
  <w:style w:type="character" w:customStyle="1" w:styleId="90">
    <w:name w:val="标题 9 字符"/>
    <w:basedOn w:val="a0"/>
    <w:link w:val="9"/>
    <w:uiPriority w:val="9"/>
    <w:semiHidden/>
    <w:rsid w:val="00A955B7"/>
    <w:rPr>
      <w:rFonts w:eastAsiaTheme="majorEastAsia" w:cstheme="majorBidi"/>
      <w:color w:val="595959" w:themeColor="text1" w:themeTint="A6"/>
    </w:rPr>
  </w:style>
  <w:style w:type="paragraph" w:styleId="a3">
    <w:name w:val="Title"/>
    <w:basedOn w:val="a"/>
    <w:next w:val="a"/>
    <w:link w:val="a4"/>
    <w:uiPriority w:val="10"/>
    <w:qFormat/>
    <w:rsid w:val="00A955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5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5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5B7"/>
    <w:pPr>
      <w:spacing w:before="160"/>
      <w:jc w:val="center"/>
    </w:pPr>
    <w:rPr>
      <w:i/>
      <w:iCs/>
      <w:color w:val="404040" w:themeColor="text1" w:themeTint="BF"/>
    </w:rPr>
  </w:style>
  <w:style w:type="character" w:customStyle="1" w:styleId="a8">
    <w:name w:val="引用 字符"/>
    <w:basedOn w:val="a0"/>
    <w:link w:val="a7"/>
    <w:uiPriority w:val="29"/>
    <w:rsid w:val="00A955B7"/>
    <w:rPr>
      <w:i/>
      <w:iCs/>
      <w:color w:val="404040" w:themeColor="text1" w:themeTint="BF"/>
    </w:rPr>
  </w:style>
  <w:style w:type="paragraph" w:styleId="a9">
    <w:name w:val="List Paragraph"/>
    <w:basedOn w:val="a"/>
    <w:uiPriority w:val="34"/>
    <w:qFormat/>
    <w:rsid w:val="00A955B7"/>
    <w:pPr>
      <w:ind w:left="720"/>
      <w:contextualSpacing/>
    </w:pPr>
  </w:style>
  <w:style w:type="character" w:styleId="aa">
    <w:name w:val="Intense Emphasis"/>
    <w:basedOn w:val="a0"/>
    <w:uiPriority w:val="21"/>
    <w:qFormat/>
    <w:rsid w:val="00A955B7"/>
    <w:rPr>
      <w:i/>
      <w:iCs/>
      <w:color w:val="0F4761" w:themeColor="accent1" w:themeShade="BF"/>
    </w:rPr>
  </w:style>
  <w:style w:type="paragraph" w:styleId="ab">
    <w:name w:val="Intense Quote"/>
    <w:basedOn w:val="a"/>
    <w:next w:val="a"/>
    <w:link w:val="ac"/>
    <w:uiPriority w:val="30"/>
    <w:qFormat/>
    <w:rsid w:val="00A95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55B7"/>
    <w:rPr>
      <w:i/>
      <w:iCs/>
      <w:color w:val="0F4761" w:themeColor="accent1" w:themeShade="BF"/>
    </w:rPr>
  </w:style>
  <w:style w:type="character" w:styleId="ad">
    <w:name w:val="Intense Reference"/>
    <w:basedOn w:val="a0"/>
    <w:uiPriority w:val="32"/>
    <w:qFormat/>
    <w:rsid w:val="00A955B7"/>
    <w:rPr>
      <w:b/>
      <w:bCs/>
      <w:smallCaps/>
      <w:color w:val="0F4761" w:themeColor="accent1" w:themeShade="BF"/>
      <w:spacing w:val="5"/>
    </w:rPr>
  </w:style>
  <w:style w:type="table" w:styleId="ae">
    <w:name w:val="Table Grid"/>
    <w:basedOn w:val="a1"/>
    <w:uiPriority w:val="39"/>
    <w:rsid w:val="00410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72EE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72EEB"/>
    <w:rPr>
      <w:sz w:val="18"/>
      <w:szCs w:val="18"/>
    </w:rPr>
  </w:style>
  <w:style w:type="paragraph" w:styleId="af1">
    <w:name w:val="footer"/>
    <w:basedOn w:val="a"/>
    <w:link w:val="af2"/>
    <w:uiPriority w:val="99"/>
    <w:unhideWhenUsed/>
    <w:rsid w:val="00772EE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72E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734</Words>
  <Characters>2755</Characters>
  <Application>Microsoft Office Word</Application>
  <DocSecurity>0</DocSecurity>
  <Lines>98</Lines>
  <Paragraphs>65</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Tianqi Yue</dc:creator>
  <cp:keywords/>
  <dc:description/>
  <cp:lastModifiedBy>Tianqi Yue</cp:lastModifiedBy>
  <cp:revision>6</cp:revision>
  <dcterms:created xsi:type="dcterms:W3CDTF">2026-03-05T08:49:00Z</dcterms:created>
  <dcterms:modified xsi:type="dcterms:W3CDTF">2026-03-09T05:38:00Z</dcterms:modified>
</cp:coreProperties>
</file>