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150D0" w14:textId="4B44F107" w:rsidR="002961AE" w:rsidRDefault="00322539">
      <w:hyperlink r:id="rId5" w:history="1">
        <w:r w:rsidRPr="007A60D5">
          <w:rPr>
            <w:rStyle w:val="aa"/>
          </w:rPr>
          <w:t>https://www.youtube.com/watch?v=9lWaIhE05m8&amp;t=1s</w:t>
        </w:r>
      </w:hyperlink>
    </w:p>
    <w:p w14:paraId="3051A6DE" w14:textId="77777777" w:rsidR="00322539" w:rsidRDefault="00322539"/>
    <w:p w14:paraId="41FC09BC" w14:textId="60699B93" w:rsidR="00C52647" w:rsidRPr="005244EC" w:rsidRDefault="00C52647">
      <w:pPr>
        <w:rPr>
          <w:rFonts w:hint="eastAsia"/>
          <w:color w:val="00B0F0"/>
        </w:rPr>
      </w:pPr>
      <w:r w:rsidRPr="005244EC">
        <w:rPr>
          <w:rFonts w:hint="eastAsia"/>
          <w:color w:val="00B0F0"/>
        </w:rPr>
        <w:t>Vue.js</w:t>
      </w:r>
    </w:p>
    <w:p w14:paraId="272069D9" w14:textId="4B7D13D2" w:rsidR="00322539" w:rsidRDefault="00FB28FA">
      <w:r>
        <w:rPr>
          <w:rFonts w:hint="eastAsia"/>
        </w:rPr>
        <w:t>접근성</w:t>
      </w:r>
      <w:r w:rsidR="002542C0" w:rsidRPr="002542C0">
        <w:rPr>
          <w:rFonts w:hint="eastAsia"/>
        </w:rPr>
        <w:t>↑</w:t>
      </w:r>
      <w:r>
        <w:rPr>
          <w:rFonts w:hint="eastAsia"/>
        </w:rPr>
        <w:t>, 러닝커브 툴</w:t>
      </w:r>
      <w:r w:rsidR="002542C0" w:rsidRPr="002542C0">
        <w:rPr>
          <w:rFonts w:hint="eastAsia"/>
        </w:rPr>
        <w:t>↓</w:t>
      </w:r>
      <w:r>
        <w:rPr>
          <w:rFonts w:hint="eastAsia"/>
        </w:rPr>
        <w:t xml:space="preserve">, </w:t>
      </w:r>
      <w:r w:rsidR="002542C0">
        <w:rPr>
          <w:rFonts w:hint="eastAsia"/>
        </w:rPr>
        <w:t xml:space="preserve">명시적 </w:t>
      </w:r>
      <w:r>
        <w:rPr>
          <w:rFonts w:hint="eastAsia"/>
        </w:rPr>
        <w:t>코드</w:t>
      </w:r>
    </w:p>
    <w:p w14:paraId="0FAC579D" w14:textId="193CAC20" w:rsidR="00FB28FA" w:rsidRDefault="00FB28FA">
      <w:pPr>
        <w:rPr>
          <w:rFonts w:hint="eastAsia"/>
        </w:rPr>
      </w:pPr>
      <w:r>
        <w:rPr>
          <w:rFonts w:hint="eastAsia"/>
        </w:rPr>
        <w:t>SPA(Single Page Application): 하나의 페이지에서 사용자 요청하는 페이지의 정보</w:t>
      </w:r>
    </w:p>
    <w:p w14:paraId="4E93AE55" w14:textId="515F5DAB" w:rsidR="00FB28FA" w:rsidRDefault="00FB28FA">
      <w:r>
        <w:rPr>
          <w:rFonts w:hint="eastAsia"/>
        </w:rPr>
        <w:t>SFC(Single File Component): HTML CSS JavaScript 하나의 컴포넌트에서 관리</w:t>
      </w:r>
    </w:p>
    <w:p w14:paraId="5F5F69DF" w14:textId="77777777" w:rsidR="00FB28FA" w:rsidRDefault="00FB28FA"/>
    <w:p w14:paraId="65D3AC6B" w14:textId="7C1B4C32" w:rsidR="00FB28FA" w:rsidRPr="005244EC" w:rsidRDefault="00FB28FA">
      <w:pPr>
        <w:rPr>
          <w:color w:val="00B0F0"/>
        </w:rPr>
      </w:pPr>
      <w:r w:rsidRPr="005244EC">
        <w:rPr>
          <w:rFonts w:hint="eastAsia"/>
          <w:color w:val="00B0F0"/>
        </w:rPr>
        <w:t>개발스타일</w:t>
      </w:r>
    </w:p>
    <w:p w14:paraId="73EF067C" w14:textId="594147C3" w:rsidR="00FB28FA" w:rsidRDefault="00FB28FA">
      <w:pPr>
        <w:rPr>
          <w:rFonts w:hint="eastAsia"/>
        </w:rPr>
      </w:pPr>
      <w:r>
        <w:rPr>
          <w:rFonts w:hint="eastAsia"/>
        </w:rPr>
        <w:t>Options API: data, methods, mounted 객체 활용</w:t>
      </w:r>
      <w:r w:rsidR="005731BE">
        <w:rPr>
          <w:rFonts w:hint="eastAsia"/>
        </w:rPr>
        <w:t xml:space="preserve"> </w:t>
      </w:r>
      <w:r w:rsidR="005731BE" w:rsidRPr="005731BE">
        <w:rPr>
          <w:rFonts w:hint="eastAsia"/>
        </w:rPr>
        <w:t>→</w:t>
      </w:r>
      <w:r>
        <w:rPr>
          <w:rFonts w:hint="eastAsia"/>
        </w:rPr>
        <w:t xml:space="preserve"> 컴포넌트 로직 정의</w:t>
      </w:r>
    </w:p>
    <w:p w14:paraId="11266ECE" w14:textId="64872E11" w:rsidR="00351C63" w:rsidRDefault="00351C63">
      <w:r>
        <w:rPr>
          <w:rFonts w:hint="eastAsia"/>
        </w:rPr>
        <w:t>옵션으로 정의된 속성은 컴포넌트 인스턴스를 가리키는 함수 내부의 this에 노출</w:t>
      </w:r>
    </w:p>
    <w:p w14:paraId="46F3AAD7" w14:textId="77777777" w:rsidR="00351C63" w:rsidRDefault="00351C63">
      <w:pPr>
        <w:rPr>
          <w:rFonts w:hint="eastAsia"/>
        </w:rPr>
      </w:pPr>
    </w:p>
    <w:p w14:paraId="35721EE9" w14:textId="704138A1" w:rsidR="00FB28FA" w:rsidRDefault="00FB28FA">
      <w:r>
        <w:rPr>
          <w:rFonts w:hint="eastAsia"/>
        </w:rPr>
        <w:t>Composition API: import 통해 Vue.js 내장API 함수, 속성 사용</w:t>
      </w:r>
      <w:r w:rsidR="005731BE">
        <w:rPr>
          <w:rFonts w:hint="eastAsia"/>
        </w:rPr>
        <w:t xml:space="preserve"> </w:t>
      </w:r>
      <w:r w:rsidR="005731BE" w:rsidRPr="005731BE">
        <w:rPr>
          <w:rFonts w:hint="eastAsia"/>
        </w:rPr>
        <w:t>→</w:t>
      </w:r>
      <w:r>
        <w:rPr>
          <w:rFonts w:hint="eastAsia"/>
        </w:rPr>
        <w:t xml:space="preserve"> 컴포넌트 로직 정의</w:t>
      </w:r>
    </w:p>
    <w:p w14:paraId="12C47FB0" w14:textId="661F9F92" w:rsidR="00ED6541" w:rsidRDefault="00351C63">
      <w:r>
        <w:rPr>
          <w:rFonts w:hint="eastAsia"/>
        </w:rPr>
        <w:t>SFC에서 컴포지션 API는 일반적으로 &lt;script setup&gt;과 함께 사용</w:t>
      </w:r>
    </w:p>
    <w:p w14:paraId="209ACD15" w14:textId="77777777" w:rsidR="00C52647" w:rsidRDefault="00C52647"/>
    <w:p w14:paraId="229E8872" w14:textId="4204AEAE" w:rsidR="00C52647" w:rsidRPr="005244EC" w:rsidRDefault="003A1580">
      <w:pPr>
        <w:rPr>
          <w:rFonts w:hint="eastAsia"/>
          <w:color w:val="00B0F0"/>
        </w:rPr>
      </w:pPr>
      <w:r w:rsidRPr="005244EC">
        <w:rPr>
          <w:rFonts w:hint="eastAsia"/>
          <w:color w:val="00B0F0"/>
        </w:rPr>
        <w:t>LifeCycle</w:t>
      </w:r>
    </w:p>
    <w:p w14:paraId="62CDC876" w14:textId="5D773E5C" w:rsidR="00C52647" w:rsidRDefault="003A1580">
      <w:r>
        <w:rPr>
          <w:noProof/>
        </w:rPr>
        <w:drawing>
          <wp:inline distT="0" distB="0" distL="0" distR="0" wp14:anchorId="0A9AEDAA" wp14:editId="4669941D">
            <wp:extent cx="2151755" cy="3512820"/>
            <wp:effectExtent l="0" t="0" r="1270" b="0"/>
            <wp:docPr id="984710534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55" cy="353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8D26" w14:textId="36827628" w:rsidR="000B52B9" w:rsidRPr="005244EC" w:rsidRDefault="000B52B9">
      <w:pPr>
        <w:rPr>
          <w:color w:val="00B0F0"/>
        </w:rPr>
      </w:pPr>
      <w:r w:rsidRPr="005244EC">
        <w:rPr>
          <w:rFonts w:hint="eastAsia"/>
          <w:color w:val="00B0F0"/>
        </w:rPr>
        <w:lastRenderedPageBreak/>
        <w:t>Vite</w:t>
      </w:r>
    </w:p>
    <w:p w14:paraId="633CFB71" w14:textId="23689205" w:rsidR="000B52B9" w:rsidRDefault="000B52B9">
      <w:r w:rsidRPr="000B52B9">
        <w:t>npm create vite@latest</w:t>
      </w:r>
    </w:p>
    <w:p w14:paraId="0F9CD4DB" w14:textId="77777777" w:rsidR="009A20CA" w:rsidRDefault="009A20CA"/>
    <w:p w14:paraId="7A07C227" w14:textId="3BA5C937" w:rsidR="00034AB1" w:rsidRPr="00A623AC" w:rsidRDefault="00034AB1">
      <w:pPr>
        <w:rPr>
          <w:rFonts w:hint="eastAsia"/>
          <w:color w:val="00B0F0"/>
        </w:rPr>
      </w:pPr>
      <w:r w:rsidRPr="005244EC">
        <w:rPr>
          <w:rFonts w:hint="eastAsia"/>
          <w:color w:val="00B0F0"/>
        </w:rPr>
        <w:t>기본 템플릿 생성</w:t>
      </w:r>
    </w:p>
    <w:p w14:paraId="0612567D" w14:textId="41B1E557" w:rsidR="00D06FE6" w:rsidRDefault="00D06FE6">
      <w:r w:rsidRPr="00D06FE6">
        <w:t>vbase-3</w:t>
      </w:r>
    </w:p>
    <w:p w14:paraId="7D861E2E" w14:textId="77777777" w:rsidR="00C31984" w:rsidRDefault="00C31984"/>
    <w:p w14:paraId="578D5D96" w14:textId="10342A1C" w:rsidR="00C31984" w:rsidRDefault="00C31984">
      <w:pPr>
        <w:rPr>
          <w:rFonts w:hint="eastAsia"/>
        </w:rPr>
      </w:pPr>
      <w:r w:rsidRPr="0085697B">
        <w:rPr>
          <w:rFonts w:hint="eastAsia"/>
          <w:color w:val="00B0F0"/>
        </w:rPr>
        <w:t>Vetur 설치</w:t>
      </w:r>
      <w:r>
        <w:rPr>
          <w:rFonts w:hint="eastAsia"/>
        </w:rPr>
        <w:t>(HTML 자동완성 기능 없으니까 너무 불편함)</w:t>
      </w:r>
    </w:p>
    <w:p w14:paraId="19516303" w14:textId="77777777" w:rsidR="008F5BF7" w:rsidRDefault="008F5BF7"/>
    <w:p w14:paraId="3820631D" w14:textId="5C7D50F8" w:rsidR="008F5BF7" w:rsidRPr="005244EC" w:rsidRDefault="005244EC">
      <w:pPr>
        <w:rPr>
          <w:rFonts w:hint="eastAsia"/>
          <w:color w:val="00B0F0"/>
        </w:rPr>
      </w:pPr>
      <w:r w:rsidRPr="005244EC">
        <w:rPr>
          <w:rFonts w:hint="eastAsia"/>
          <w:color w:val="00B0F0"/>
        </w:rPr>
        <w:t>UserInterface</w:t>
      </w:r>
    </w:p>
    <w:p w14:paraId="725E5F6A" w14:textId="7F42DFF8" w:rsidR="008021BF" w:rsidRDefault="007506D7" w:rsidP="007506D7">
      <w:r>
        <w:rPr>
          <w:rFonts w:hint="eastAsia"/>
        </w:rPr>
        <w:t xml:space="preserve">- </w:t>
      </w:r>
      <w:r w:rsidR="001E106E">
        <w:rPr>
          <w:rFonts w:hint="eastAsia"/>
        </w:rPr>
        <w:t>선언적 렌더링</w:t>
      </w:r>
    </w:p>
    <w:p w14:paraId="56979E8E" w14:textId="7F39720F" w:rsidR="001E106E" w:rsidRDefault="005155A5">
      <w:r>
        <w:rPr>
          <w:rFonts w:hint="eastAsia"/>
        </w:rPr>
        <w:t>{{</w:t>
      </w:r>
      <w:r w:rsidR="005244EC">
        <w:rPr>
          <w:rFonts w:hint="eastAsia"/>
        </w:rPr>
        <w:t xml:space="preserve"> </w:t>
      </w:r>
      <w:r>
        <w:rPr>
          <w:rFonts w:hint="eastAsia"/>
        </w:rPr>
        <w:t>}}</w:t>
      </w:r>
      <w:r w:rsidR="008021BF">
        <w:rPr>
          <w:rFonts w:hint="eastAsia"/>
        </w:rPr>
        <w:t xml:space="preserve"> HTML이 아닌 일반 텍스트</w:t>
      </w:r>
    </w:p>
    <w:p w14:paraId="17D82402" w14:textId="72D81732" w:rsidR="008021BF" w:rsidRDefault="0012221C" w:rsidP="007506D7">
      <w:pPr>
        <w:rPr>
          <w:rFonts w:hint="eastAsia"/>
        </w:rPr>
      </w:pPr>
      <w:r>
        <w:rPr>
          <w:rFonts w:hint="eastAsia"/>
        </w:rPr>
        <w:t>v-html</w:t>
      </w:r>
      <w:r>
        <w:rPr>
          <w:rFonts w:hint="eastAsia"/>
        </w:rPr>
        <w:t xml:space="preserve"> </w:t>
      </w:r>
      <w:r w:rsidR="008021BF">
        <w:rPr>
          <w:rFonts w:hint="eastAsia"/>
        </w:rPr>
        <w:t>HTML 출력 시</w:t>
      </w:r>
    </w:p>
    <w:p w14:paraId="39E37CFD" w14:textId="77777777" w:rsidR="00D11F77" w:rsidRDefault="00D11F77" w:rsidP="007506D7"/>
    <w:p w14:paraId="772DAC1B" w14:textId="2184661A" w:rsidR="007506D7" w:rsidRDefault="007506D7" w:rsidP="007506D7">
      <w:pPr>
        <w:rPr>
          <w:rFonts w:hint="eastAsia"/>
        </w:rPr>
      </w:pPr>
      <w:r>
        <w:rPr>
          <w:rFonts w:hint="eastAsia"/>
        </w:rPr>
        <w:t xml:space="preserve">- </w:t>
      </w:r>
      <w:r w:rsidR="001E106E">
        <w:rPr>
          <w:rFonts w:hint="eastAsia"/>
        </w:rPr>
        <w:t xml:space="preserve">Class, Style </w:t>
      </w:r>
      <w:r w:rsidR="00F2077D">
        <w:rPr>
          <w:rFonts w:hint="eastAsia"/>
        </w:rPr>
        <w:t>Binding</w:t>
      </w:r>
    </w:p>
    <w:p w14:paraId="6D8B2A1D" w14:textId="09C8CB58" w:rsidR="001E106E" w:rsidRDefault="005155A5" w:rsidP="007506D7">
      <w:r>
        <w:rPr>
          <w:rFonts w:hint="eastAsia"/>
        </w:rPr>
        <w:t>v-bind: class, :class</w:t>
      </w:r>
    </w:p>
    <w:p w14:paraId="07120C98" w14:textId="4E3B65F5" w:rsidR="00934C1B" w:rsidRDefault="00934C1B" w:rsidP="007506D7">
      <w:pPr>
        <w:rPr>
          <w:rFonts w:hint="eastAsia"/>
        </w:rPr>
      </w:pPr>
      <w:r>
        <w:rPr>
          <w:rFonts w:hint="eastAsia"/>
        </w:rPr>
        <w:t>:style 카멜케이스 작성</w:t>
      </w:r>
    </w:p>
    <w:p w14:paraId="046A7667" w14:textId="77777777" w:rsidR="00D11F77" w:rsidRDefault="00D11F77"/>
    <w:p w14:paraId="7679F902" w14:textId="5730C10A" w:rsidR="001E106E" w:rsidRDefault="00801F7B">
      <w:r>
        <w:rPr>
          <w:rFonts w:hint="eastAsia"/>
        </w:rPr>
        <w:t xml:space="preserve">- </w:t>
      </w:r>
      <w:r w:rsidR="001E106E">
        <w:rPr>
          <w:rFonts w:hint="eastAsia"/>
        </w:rPr>
        <w:t>조건부 렌더링</w:t>
      </w:r>
    </w:p>
    <w:p w14:paraId="2354638E" w14:textId="3E18E121" w:rsidR="00801F7B" w:rsidRDefault="00801F7B">
      <w:pPr>
        <w:rPr>
          <w:rFonts w:hint="eastAsia"/>
        </w:rPr>
      </w:pPr>
      <w:r>
        <w:rPr>
          <w:rFonts w:hint="eastAsia"/>
        </w:rPr>
        <w:t>v-if v-else-if v-else</w:t>
      </w:r>
      <w:r w:rsidR="006B49EC">
        <w:rPr>
          <w:rFonts w:hint="eastAsia"/>
        </w:rPr>
        <w:t xml:space="preserve"> 전환 비용</w:t>
      </w:r>
      <w:r w:rsidR="006B49EC" w:rsidRPr="006B49EC">
        <w:rPr>
          <w:rFonts w:hint="eastAsia"/>
        </w:rPr>
        <w:t>↑</w:t>
      </w:r>
    </w:p>
    <w:p w14:paraId="3EAB277D" w14:textId="15CAB17E" w:rsidR="00801F7B" w:rsidRPr="00801F7B" w:rsidRDefault="00801F7B">
      <w:pPr>
        <w:rPr>
          <w:rFonts w:hint="eastAsia"/>
        </w:rPr>
      </w:pPr>
      <w:r>
        <w:rPr>
          <w:rFonts w:hint="eastAsia"/>
        </w:rPr>
        <w:t>v-show</w:t>
      </w:r>
      <w:r w:rsidR="006B49EC">
        <w:rPr>
          <w:rFonts w:hint="eastAsia"/>
        </w:rPr>
        <w:t xml:space="preserve"> 초기 렌더링 비용</w:t>
      </w:r>
      <w:r w:rsidR="006B49EC" w:rsidRPr="006B49EC">
        <w:rPr>
          <w:rFonts w:hint="eastAsia"/>
        </w:rPr>
        <w:t>↑</w:t>
      </w:r>
    </w:p>
    <w:p w14:paraId="1E2B7590" w14:textId="37C06C01" w:rsidR="00D11F77" w:rsidRDefault="00E04DC1">
      <w:r>
        <w:rPr>
          <w:noProof/>
        </w:rPr>
        <w:lastRenderedPageBreak/>
        <w:drawing>
          <wp:inline distT="0" distB="0" distL="0" distR="0" wp14:anchorId="6BFC2293" wp14:editId="4158B764">
            <wp:extent cx="5731510" cy="7673975"/>
            <wp:effectExtent l="0" t="0" r="2540" b="3175"/>
            <wp:docPr id="167702683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6839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290" w14:textId="35C06912" w:rsidR="00E04DC1" w:rsidRDefault="00C91E78">
      <w:r>
        <w:rPr>
          <w:noProof/>
        </w:rPr>
        <w:lastRenderedPageBreak/>
        <w:drawing>
          <wp:inline distT="0" distB="0" distL="0" distR="0" wp14:anchorId="318B9C40" wp14:editId="07F30772">
            <wp:extent cx="3590925" cy="3448050"/>
            <wp:effectExtent l="0" t="0" r="9525" b="0"/>
            <wp:docPr id="53802574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5740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CC2F" w14:textId="77777777" w:rsidR="00527121" w:rsidRDefault="00527121">
      <w:pPr>
        <w:rPr>
          <w:rFonts w:hint="eastAsia"/>
        </w:rPr>
      </w:pPr>
    </w:p>
    <w:p w14:paraId="3F17A5D2" w14:textId="09413CEA" w:rsidR="00897B1E" w:rsidRDefault="00801F7B">
      <w:pPr>
        <w:rPr>
          <w:rFonts w:hint="eastAsia"/>
        </w:rPr>
      </w:pPr>
      <w:r>
        <w:rPr>
          <w:rFonts w:hint="eastAsia"/>
        </w:rPr>
        <w:t xml:space="preserve">- </w:t>
      </w:r>
      <w:r w:rsidR="001E106E">
        <w:rPr>
          <w:rFonts w:hint="eastAsia"/>
        </w:rPr>
        <w:t>리스트 렌더링</w:t>
      </w:r>
    </w:p>
    <w:p w14:paraId="300E32AC" w14:textId="00646DB4" w:rsidR="001E106E" w:rsidRPr="00005EC6" w:rsidRDefault="00801F7B">
      <w:pPr>
        <w:rPr>
          <w:rFonts w:hint="eastAsia"/>
        </w:rPr>
      </w:pPr>
      <w:r>
        <w:rPr>
          <w:rFonts w:hint="eastAsia"/>
        </w:rPr>
        <w:t>v-for</w:t>
      </w:r>
      <w:r w:rsidR="00005EC6">
        <w:rPr>
          <w:rFonts w:hint="eastAsia"/>
        </w:rPr>
        <w:t>=</w:t>
      </w:r>
      <w:r w:rsidR="00933323">
        <w:t>”</w:t>
      </w:r>
      <w:r w:rsidR="007C6708">
        <w:rPr>
          <w:rFonts w:hint="eastAsia"/>
        </w:rPr>
        <w:t>item in items</w:t>
      </w:r>
      <w:r w:rsidR="00933323">
        <w:t>”</w:t>
      </w:r>
      <w:r w:rsidR="00005EC6">
        <w:rPr>
          <w:rFonts w:hint="eastAsia"/>
        </w:rPr>
        <w:t xml:space="preserve"> :key=</w:t>
      </w:r>
      <w:r w:rsidR="00005EC6">
        <w:t>”</w:t>
      </w:r>
      <w:r w:rsidR="00005EC6">
        <w:rPr>
          <w:rFonts w:hint="eastAsia"/>
        </w:rPr>
        <w:t>item.id</w:t>
      </w:r>
      <w:r w:rsidR="00005EC6">
        <w:t>”</w:t>
      </w:r>
      <w:r w:rsidR="00005EC6">
        <w:rPr>
          <w:rFonts w:hint="eastAsia"/>
        </w:rPr>
        <w:t>&gt;</w:t>
      </w:r>
    </w:p>
    <w:p w14:paraId="426C49DC" w14:textId="00C916B9" w:rsidR="00897B1E" w:rsidRDefault="00897B1E">
      <w:r>
        <w:rPr>
          <w:rFonts w:hint="eastAsia"/>
        </w:rPr>
        <w:t>item: 배열 내 반복되는 엘리먼트 별칭</w:t>
      </w:r>
    </w:p>
    <w:p w14:paraId="5D55ADF2" w14:textId="3D79691C" w:rsidR="00897B1E" w:rsidRDefault="00897B1E">
      <w:r>
        <w:rPr>
          <w:rFonts w:hint="eastAsia"/>
        </w:rPr>
        <w:t>items: 선언한 배열 데이터</w:t>
      </w:r>
    </w:p>
    <w:p w14:paraId="1845F3AB" w14:textId="712091B6" w:rsidR="00E04DC1" w:rsidRDefault="00E04DC1">
      <w:r>
        <w:rPr>
          <w:rFonts w:hint="eastAsia"/>
        </w:rPr>
        <w:t>key 값 사용 권장(고유)</w:t>
      </w:r>
    </w:p>
    <w:p w14:paraId="7BA9F167" w14:textId="2DF3C954" w:rsidR="00E04DC1" w:rsidRDefault="00E04DC1">
      <w:r>
        <w:rPr>
          <w:noProof/>
        </w:rPr>
        <w:drawing>
          <wp:inline distT="0" distB="0" distL="0" distR="0" wp14:anchorId="7C7F5E6C" wp14:editId="0E830255">
            <wp:extent cx="5731510" cy="2759710"/>
            <wp:effectExtent l="0" t="0" r="2540" b="2540"/>
            <wp:docPr id="139569275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275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2F1" w14:textId="7659743C" w:rsidR="00EF5094" w:rsidRDefault="00635AB4">
      <w:pPr>
        <w:rPr>
          <w:color w:val="00B0F0"/>
        </w:rPr>
      </w:pPr>
      <w:r w:rsidRPr="00635AB4">
        <w:rPr>
          <w:rFonts w:hint="eastAsia"/>
          <w:color w:val="00B0F0"/>
        </w:rPr>
        <w:lastRenderedPageBreak/>
        <w:t>Data</w:t>
      </w:r>
    </w:p>
    <w:p w14:paraId="33C024CE" w14:textId="6D50C302" w:rsidR="00633CB1" w:rsidRDefault="00633CB1">
      <w:pPr>
        <w:rPr>
          <w:rFonts w:hint="eastAsia"/>
        </w:rPr>
      </w:pPr>
      <w:r>
        <w:rPr>
          <w:rFonts w:hint="eastAsia"/>
        </w:rPr>
        <w:t xml:space="preserve">- </w:t>
      </w:r>
      <w:r w:rsidR="00EF5094">
        <w:rPr>
          <w:rFonts w:hint="eastAsia"/>
        </w:rPr>
        <w:t>이벤트 핸들러</w:t>
      </w:r>
    </w:p>
    <w:p w14:paraId="6ECED7A4" w14:textId="5055FCDC" w:rsidR="00633CB1" w:rsidRDefault="00633CB1">
      <w:r>
        <w:rPr>
          <w:rFonts w:hint="eastAsia"/>
        </w:rPr>
        <w:t>인라인 핸들러: HTML 속성 내 직접 할당</w:t>
      </w:r>
    </w:p>
    <w:p w14:paraId="5BBCC3FE" w14:textId="04E339F6" w:rsidR="00633CB1" w:rsidRDefault="00633CB1">
      <w:r>
        <w:rPr>
          <w:rFonts w:hint="eastAsia"/>
        </w:rPr>
        <w:t>메서드 핸들러: 컴포넌트 Script 부분에 정의된 메서드를 이벤트 핸들러에 할당</w:t>
      </w:r>
    </w:p>
    <w:p w14:paraId="7D628B51" w14:textId="3DCE4A7F" w:rsidR="00DC5717" w:rsidRDefault="00AD7453">
      <w:r>
        <w:rPr>
          <w:noProof/>
        </w:rPr>
        <w:drawing>
          <wp:inline distT="0" distB="0" distL="0" distR="0" wp14:anchorId="2E0CBD29" wp14:editId="7316AF84">
            <wp:extent cx="5731510" cy="4907915"/>
            <wp:effectExtent l="0" t="0" r="2540" b="6985"/>
            <wp:docPr id="26178061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8061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09B" w14:textId="77777777" w:rsidR="00AD7453" w:rsidRDefault="00AD7453"/>
    <w:p w14:paraId="1E0363BB" w14:textId="77777777" w:rsidR="002C303A" w:rsidRDefault="002C303A"/>
    <w:p w14:paraId="755678B2" w14:textId="77777777" w:rsidR="002C303A" w:rsidRDefault="002C303A"/>
    <w:p w14:paraId="5C84B6EC" w14:textId="77777777" w:rsidR="002C303A" w:rsidRDefault="002C303A"/>
    <w:p w14:paraId="0DB7CAB0" w14:textId="77777777" w:rsidR="002C303A" w:rsidRDefault="002C303A"/>
    <w:p w14:paraId="71BE0799" w14:textId="77777777" w:rsidR="002C303A" w:rsidRDefault="002C303A"/>
    <w:p w14:paraId="1D183C1D" w14:textId="77777777" w:rsidR="002C303A" w:rsidRPr="00633CB1" w:rsidRDefault="002C303A">
      <w:pPr>
        <w:rPr>
          <w:rFonts w:hint="eastAsia"/>
        </w:rPr>
      </w:pPr>
    </w:p>
    <w:p w14:paraId="614585D1" w14:textId="6EC002E0" w:rsidR="00EF5094" w:rsidRDefault="00633CB1">
      <w:r>
        <w:rPr>
          <w:rFonts w:hint="eastAsia"/>
        </w:rPr>
        <w:lastRenderedPageBreak/>
        <w:t xml:space="preserve">- </w:t>
      </w:r>
      <w:r w:rsidR="00EF5094">
        <w:rPr>
          <w:rFonts w:hint="eastAsia"/>
        </w:rPr>
        <w:t>Computed</w:t>
      </w:r>
    </w:p>
    <w:p w14:paraId="76A17843" w14:textId="1D8C7C7E" w:rsidR="000F01CB" w:rsidRDefault="000F01CB">
      <w:pPr>
        <w:rPr>
          <w:rFonts w:hint="eastAsia"/>
        </w:rPr>
      </w:pPr>
      <w:r>
        <w:rPr>
          <w:rFonts w:hint="eastAsia"/>
        </w:rPr>
        <w:t>캐싱</w:t>
      </w:r>
    </w:p>
    <w:p w14:paraId="64943832" w14:textId="253CC4D6" w:rsidR="000F01CB" w:rsidRDefault="00B415FE">
      <w:r>
        <w:rPr>
          <w:rFonts w:hint="eastAsia"/>
        </w:rPr>
        <w:t>반복된 로직처리 방지 계산된 형태의 데이터를 만드는 속성</w:t>
      </w:r>
    </w:p>
    <w:p w14:paraId="659F639C" w14:textId="45C6E5B9" w:rsidR="00AD7AA2" w:rsidRDefault="004D702D">
      <w:pPr>
        <w:rPr>
          <w:rFonts w:hint="eastAsia"/>
        </w:rPr>
      </w:pPr>
      <w:r>
        <w:rPr>
          <w:noProof/>
        </w:rPr>
        <w:drawing>
          <wp:inline distT="0" distB="0" distL="0" distR="0" wp14:anchorId="3F1252E4" wp14:editId="6C1BDE5C">
            <wp:extent cx="5731510" cy="7503160"/>
            <wp:effectExtent l="0" t="0" r="2540" b="2540"/>
            <wp:docPr id="91475943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9435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9A5" w14:textId="3EFC06D8" w:rsidR="00EF5094" w:rsidRDefault="00633CB1">
      <w:r>
        <w:rPr>
          <w:rFonts w:hint="eastAsia"/>
        </w:rPr>
        <w:lastRenderedPageBreak/>
        <w:t xml:space="preserve">- </w:t>
      </w:r>
      <w:r w:rsidR="00EF5094">
        <w:rPr>
          <w:rFonts w:hint="eastAsia"/>
        </w:rPr>
        <w:t>Watch</w:t>
      </w:r>
    </w:p>
    <w:p w14:paraId="1D8612E5" w14:textId="3ECA5CA7" w:rsidR="00AD7AA2" w:rsidRDefault="00AD7AA2">
      <w:r>
        <w:rPr>
          <w:rFonts w:hint="eastAsia"/>
        </w:rPr>
        <w:t>watch: {</w:t>
      </w:r>
    </w:p>
    <w:p w14:paraId="2C8E4FD7" w14:textId="7D884FC6" w:rsidR="00AD7AA2" w:rsidRDefault="00AD7AA2">
      <w:pPr>
        <w:rPr>
          <w:rFonts w:hint="eastAsia"/>
        </w:rPr>
      </w:pPr>
      <w:r>
        <w:rPr>
          <w:rFonts w:hint="eastAsia"/>
        </w:rPr>
        <w:t xml:space="preserve">  message: </w:t>
      </w:r>
      <w:r>
        <w:t>function</w:t>
      </w:r>
      <w:r>
        <w:rPr>
          <w:rFonts w:hint="eastAsia"/>
        </w:rPr>
        <w:t>(){}</w:t>
      </w:r>
    </w:p>
    <w:p w14:paraId="6FC853B0" w14:textId="733F6F29" w:rsidR="00AD7AA2" w:rsidRDefault="00AD7AA2">
      <w:pPr>
        <w:rPr>
          <w:rFonts w:hint="eastAsia"/>
        </w:rPr>
      </w:pPr>
      <w:r>
        <w:rPr>
          <w:rFonts w:hint="eastAsia"/>
        </w:rPr>
        <w:t>}</w:t>
      </w:r>
    </w:p>
    <w:p w14:paraId="7877E424" w14:textId="68AF610C" w:rsidR="000F01CB" w:rsidRDefault="000F01CB">
      <w:r>
        <w:rPr>
          <w:rFonts w:hint="eastAsia"/>
        </w:rPr>
        <w:t>데이터 변경에 대한 응답으로 비동기식 많은 시간 소요 조작 수행 시</w:t>
      </w:r>
    </w:p>
    <w:p w14:paraId="4F6FC11F" w14:textId="4581E2E7" w:rsidR="000F01CB" w:rsidRDefault="000F01CB">
      <w:r>
        <w:rPr>
          <w:rFonts w:hint="eastAsia"/>
        </w:rPr>
        <w:t>특정 프로퍼티 변경시점에 특정 액션</w:t>
      </w:r>
    </w:p>
    <w:p w14:paraId="24B453DF" w14:textId="786529A4" w:rsidR="00570CC9" w:rsidRDefault="00570CC9">
      <w:pPr>
        <w:rPr>
          <w:rFonts w:hint="eastAsia"/>
        </w:rPr>
      </w:pPr>
      <w:r>
        <w:rPr>
          <w:noProof/>
        </w:rPr>
        <w:drawing>
          <wp:inline distT="0" distB="0" distL="0" distR="0" wp14:anchorId="5BFB7FF9" wp14:editId="629777B8">
            <wp:extent cx="5731510" cy="6272530"/>
            <wp:effectExtent l="0" t="0" r="2540" b="0"/>
            <wp:docPr id="7515908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08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D34D" w14:textId="77777777" w:rsidR="00DC5717" w:rsidRPr="000F01CB" w:rsidRDefault="00DC5717">
      <w:pPr>
        <w:rPr>
          <w:rFonts w:hint="eastAsia"/>
        </w:rPr>
      </w:pPr>
    </w:p>
    <w:p w14:paraId="3261427B" w14:textId="7646AE7B" w:rsidR="00EF5094" w:rsidRDefault="00633CB1">
      <w:r>
        <w:rPr>
          <w:rFonts w:hint="eastAsia"/>
        </w:rPr>
        <w:lastRenderedPageBreak/>
        <w:t xml:space="preserve">- </w:t>
      </w:r>
      <w:r w:rsidR="00EF5094">
        <w:rPr>
          <w:rFonts w:hint="eastAsia"/>
        </w:rPr>
        <w:t>Props</w:t>
      </w:r>
      <w:r w:rsidR="00D210A2" w:rsidRPr="00D210A2">
        <w:rPr>
          <w:rFonts w:hint="eastAsia"/>
        </w:rPr>
        <w:t>↓</w:t>
      </w:r>
      <w:r w:rsidR="00EF5094">
        <w:rPr>
          <w:rFonts w:hint="eastAsia"/>
        </w:rPr>
        <w:t xml:space="preserve"> </w:t>
      </w:r>
      <w:r w:rsidR="00D210A2">
        <w:rPr>
          <w:rFonts w:hint="eastAsia"/>
        </w:rPr>
        <w:t xml:space="preserve">&amp; </w:t>
      </w:r>
      <w:r w:rsidR="00EF5094">
        <w:rPr>
          <w:rFonts w:hint="eastAsia"/>
        </w:rPr>
        <w:t>Emits</w:t>
      </w:r>
      <w:r w:rsidR="00D210A2" w:rsidRPr="006B49EC">
        <w:rPr>
          <w:rFonts w:hint="eastAsia"/>
        </w:rPr>
        <w:t>↑</w:t>
      </w:r>
    </w:p>
    <w:p w14:paraId="20E849F9" w14:textId="636C5C28" w:rsidR="00D210A2" w:rsidRDefault="00D210A2">
      <w:pPr>
        <w:rPr>
          <w:rFonts w:hint="eastAsia"/>
        </w:rPr>
      </w:pPr>
      <w:r>
        <w:rPr>
          <w:rFonts w:hint="eastAsia"/>
        </w:rPr>
        <w:t>Option API: props:{}</w:t>
      </w:r>
    </w:p>
    <w:p w14:paraId="305E040C" w14:textId="6D5E65D2" w:rsidR="006B17E9" w:rsidRDefault="00D210A2">
      <w:pPr>
        <w:rPr>
          <w:rFonts w:hint="eastAsia"/>
        </w:rPr>
      </w:pPr>
      <w:r>
        <w:rPr>
          <w:rFonts w:hint="eastAsia"/>
        </w:rPr>
        <w:t>Composition API: defineProps</w:t>
      </w:r>
    </w:p>
    <w:p w14:paraId="7B4E6281" w14:textId="58E89CED" w:rsidR="006B17E9" w:rsidRDefault="006B17E9">
      <w:r>
        <w:rPr>
          <w:noProof/>
        </w:rPr>
        <w:drawing>
          <wp:inline distT="0" distB="0" distL="0" distR="0" wp14:anchorId="6ED9232F" wp14:editId="6AA59552">
            <wp:extent cx="5731510" cy="2795270"/>
            <wp:effectExtent l="0" t="0" r="2540" b="5080"/>
            <wp:docPr id="8785939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939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635" w14:textId="45CC3DE8" w:rsidR="006B17E9" w:rsidRDefault="006B17E9">
      <w:pPr>
        <w:rPr>
          <w:rFonts w:hint="eastAsia"/>
        </w:rPr>
      </w:pPr>
      <w:r>
        <w:rPr>
          <w:noProof/>
        </w:rPr>
        <w:drawing>
          <wp:inline distT="0" distB="0" distL="0" distR="0" wp14:anchorId="476FCC84" wp14:editId="0DD6E510">
            <wp:extent cx="5731510" cy="3643630"/>
            <wp:effectExtent l="0" t="0" r="2540" b="0"/>
            <wp:docPr id="116815606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606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393" w14:textId="77777777" w:rsidR="00DC5717" w:rsidRDefault="00DC5717"/>
    <w:p w14:paraId="102E26DD" w14:textId="20CA2AE3" w:rsidR="006B17E9" w:rsidRDefault="0089476D">
      <w:r>
        <w:rPr>
          <w:noProof/>
        </w:rPr>
        <w:lastRenderedPageBreak/>
        <w:drawing>
          <wp:inline distT="0" distB="0" distL="0" distR="0" wp14:anchorId="06DC12F8" wp14:editId="04EE1E4F">
            <wp:extent cx="5731510" cy="4046855"/>
            <wp:effectExtent l="0" t="0" r="2540" b="0"/>
            <wp:docPr id="8231093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093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F702" w14:textId="1FBEEDF2" w:rsidR="006B17E9" w:rsidRDefault="0089476D">
      <w:pPr>
        <w:rPr>
          <w:rFonts w:hint="eastAsia"/>
        </w:rPr>
      </w:pPr>
      <w:r>
        <w:rPr>
          <w:noProof/>
        </w:rPr>
        <w:drawing>
          <wp:inline distT="0" distB="0" distL="0" distR="0" wp14:anchorId="7ABB2B0D" wp14:editId="6052C1BE">
            <wp:extent cx="5731510" cy="3829050"/>
            <wp:effectExtent l="0" t="0" r="2540" b="0"/>
            <wp:docPr id="166656811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68115" name="그림 1" descr="텍스트, 스크린샷, 소프트웨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7C3" w14:textId="77777777" w:rsidR="0089476D" w:rsidRDefault="0089476D"/>
    <w:p w14:paraId="2BA6B6A4" w14:textId="77777777" w:rsidR="0089476D" w:rsidRDefault="0089476D"/>
    <w:p w14:paraId="5C3D4519" w14:textId="4A9AB1E0" w:rsidR="00EF5094" w:rsidRDefault="00633CB1">
      <w:r>
        <w:rPr>
          <w:rFonts w:hint="eastAsia"/>
        </w:rPr>
        <w:lastRenderedPageBreak/>
        <w:t xml:space="preserve">- </w:t>
      </w:r>
      <w:r w:rsidR="00EF5094">
        <w:rPr>
          <w:rFonts w:hint="eastAsia"/>
        </w:rPr>
        <w:t>v-model</w:t>
      </w:r>
    </w:p>
    <w:p w14:paraId="1E01AA94" w14:textId="0E2F523B" w:rsidR="00771C05" w:rsidRDefault="00DC5717">
      <w:pPr>
        <w:rPr>
          <w:rFonts w:hint="eastAsia"/>
        </w:rPr>
      </w:pPr>
      <w:r>
        <w:rPr>
          <w:rFonts w:hint="eastAsia"/>
        </w:rPr>
        <w:t>양방향 데이터 바인딩 가능</w:t>
      </w:r>
    </w:p>
    <w:p w14:paraId="65445F69" w14:textId="43E8FC39" w:rsidR="00771C05" w:rsidRPr="00771C05" w:rsidRDefault="00771C0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0DA600E" wp14:editId="3B516E8D">
            <wp:extent cx="5731510" cy="3204210"/>
            <wp:effectExtent l="0" t="0" r="2540" b="0"/>
            <wp:docPr id="67527025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025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inputValue2는 한글 입력 시 즉각응답</w:t>
      </w:r>
    </w:p>
    <w:sectPr w:rsidR="00771C05" w:rsidRPr="00771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D2024"/>
    <w:multiLevelType w:val="hybridMultilevel"/>
    <w:tmpl w:val="099E4152"/>
    <w:lvl w:ilvl="0" w:tplc="69185764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602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39"/>
    <w:rsid w:val="00005EC6"/>
    <w:rsid w:val="00033FB9"/>
    <w:rsid w:val="00034AB1"/>
    <w:rsid w:val="000B52B9"/>
    <w:rsid w:val="000F01CB"/>
    <w:rsid w:val="0012221C"/>
    <w:rsid w:val="001E106E"/>
    <w:rsid w:val="002542C0"/>
    <w:rsid w:val="002961AE"/>
    <w:rsid w:val="002C303A"/>
    <w:rsid w:val="00322539"/>
    <w:rsid w:val="00351C63"/>
    <w:rsid w:val="003A1580"/>
    <w:rsid w:val="004D702D"/>
    <w:rsid w:val="005155A5"/>
    <w:rsid w:val="005244EC"/>
    <w:rsid w:val="00527121"/>
    <w:rsid w:val="00570CC9"/>
    <w:rsid w:val="005731BE"/>
    <w:rsid w:val="005F6420"/>
    <w:rsid w:val="00633CB1"/>
    <w:rsid w:val="00635AB4"/>
    <w:rsid w:val="006B17E9"/>
    <w:rsid w:val="006B49EC"/>
    <w:rsid w:val="007506D7"/>
    <w:rsid w:val="00771C05"/>
    <w:rsid w:val="007C6708"/>
    <w:rsid w:val="00800158"/>
    <w:rsid w:val="00801F7B"/>
    <w:rsid w:val="008021BF"/>
    <w:rsid w:val="0085697B"/>
    <w:rsid w:val="00890DA2"/>
    <w:rsid w:val="0089476D"/>
    <w:rsid w:val="00897B1E"/>
    <w:rsid w:val="008F5BF7"/>
    <w:rsid w:val="00933323"/>
    <w:rsid w:val="00934C1B"/>
    <w:rsid w:val="00950D4F"/>
    <w:rsid w:val="009A20CA"/>
    <w:rsid w:val="009F1BBE"/>
    <w:rsid w:val="00A15184"/>
    <w:rsid w:val="00A623AC"/>
    <w:rsid w:val="00AD7453"/>
    <w:rsid w:val="00AD7AA2"/>
    <w:rsid w:val="00B415FE"/>
    <w:rsid w:val="00C31984"/>
    <w:rsid w:val="00C4726D"/>
    <w:rsid w:val="00C52647"/>
    <w:rsid w:val="00C91E78"/>
    <w:rsid w:val="00D06FE6"/>
    <w:rsid w:val="00D11F77"/>
    <w:rsid w:val="00D13551"/>
    <w:rsid w:val="00D210A2"/>
    <w:rsid w:val="00DC5717"/>
    <w:rsid w:val="00DE0074"/>
    <w:rsid w:val="00E04DC1"/>
    <w:rsid w:val="00ED6541"/>
    <w:rsid w:val="00EF5094"/>
    <w:rsid w:val="00F2077D"/>
    <w:rsid w:val="00FB11A0"/>
    <w:rsid w:val="00F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DF34"/>
  <w15:chartTrackingRefBased/>
  <w15:docId w15:val="{60A0CF2D-1F90-4693-A207-CE08C5BA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25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25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5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5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5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5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5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5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25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25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25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2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2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2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2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25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25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25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25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2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25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25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25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25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253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2253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22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9lWaIhE05m8&amp;t=1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송규호</dc:creator>
  <cp:keywords/>
  <dc:description/>
  <cp:lastModifiedBy>송규호</cp:lastModifiedBy>
  <cp:revision>53</cp:revision>
  <dcterms:created xsi:type="dcterms:W3CDTF">2024-10-26T05:39:00Z</dcterms:created>
  <dcterms:modified xsi:type="dcterms:W3CDTF">2024-10-26T11:11:00Z</dcterms:modified>
</cp:coreProperties>
</file>