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36702">
      <w:pPr>
        <w:spacing w:after="240"/>
        <w:jc w:val="center"/>
        <w:rPr>
          <w:lang w:eastAsia="zh-CN"/>
        </w:rPr>
      </w:pPr>
      <w:bookmarkStart w:id="0" w:name="项目地址"/>
      <w:bookmarkStart w:id="1" w:name="北京信息科技大学课程实践报告"/>
      <w:r>
        <w:rPr>
          <w:b/>
          <w:sz w:val="36"/>
          <w:lang w:eastAsia="zh-CN"/>
        </w:rPr>
        <w:t>北京信息科技大学课程报告</w:t>
      </w:r>
    </w:p>
    <w:p w14:paraId="0923976A">
      <w:pPr>
        <w:spacing w:after="360"/>
        <w:jc w:val="center"/>
        <w:rPr>
          <w:lang w:eastAsia="zh-CN"/>
        </w:rPr>
      </w:pPr>
      <w:r>
        <w:rPr>
          <w:rFonts w:hint="eastAsia" w:ascii="宋体" w:hAnsi="宋体" w:eastAsia="宋体" w:cs="宋体"/>
          <w:b/>
          <w:sz w:val="28"/>
          <w:lang w:eastAsia="zh-CN"/>
        </w:rPr>
        <w:t>实践3</w:t>
      </w:r>
      <w:r>
        <w:rPr>
          <w:rFonts w:hint="eastAsia"/>
          <w:b/>
          <w:sz w:val="28"/>
          <w:lang w:eastAsia="zh-CN"/>
        </w:rPr>
        <w:t>：开源项目建设</w:t>
      </w:r>
    </w:p>
    <w:p w14:paraId="35746F43">
      <w:pPr>
        <w:rPr>
          <w:lang w:eastAsia="zh-CN"/>
        </w:rPr>
      </w:pPr>
      <w:r>
        <w:rPr>
          <w:b/>
          <w:lang w:eastAsia="zh-CN"/>
        </w:rPr>
        <w:t>课程名称：</w:t>
      </w:r>
      <w:r>
        <w:rPr>
          <w:lang w:eastAsia="zh-CN"/>
        </w:rPr>
        <w:t>开源软件开发</w:t>
      </w:r>
    </w:p>
    <w:p w14:paraId="4EDD2831">
      <w:pPr>
        <w:rPr>
          <w:lang w:eastAsia="zh-CN"/>
        </w:rPr>
      </w:pPr>
      <w:r>
        <w:rPr>
          <w:b/>
          <w:lang w:eastAsia="zh-CN"/>
        </w:rPr>
        <w:t>任课教师：</w:t>
      </w:r>
      <w:r>
        <w:rPr>
          <w:lang w:eastAsia="zh-CN"/>
        </w:rPr>
        <w:t>李宁</w:t>
      </w:r>
    </w:p>
    <w:p w14:paraId="155BCB40">
      <w:pPr>
        <w:rPr>
          <w:lang w:eastAsia="zh-CN"/>
        </w:rPr>
      </w:pPr>
      <w:r>
        <w:rPr>
          <w:b/>
          <w:lang w:eastAsia="zh-CN"/>
        </w:rPr>
        <w:t>项目导师：</w:t>
      </w:r>
      <w:r>
        <w:rPr>
          <w:rFonts w:hint="eastAsia"/>
          <w:lang w:val="en-US" w:eastAsia="zh-CN"/>
        </w:rPr>
        <w:t>马登豪</w:t>
      </w:r>
    </w:p>
    <w:p w14:paraId="4839FE88">
      <w:pPr>
        <w:rPr>
          <w:rFonts w:hint="default"/>
          <w:lang w:val="en-US" w:eastAsia="zh-CN"/>
        </w:rPr>
      </w:pPr>
      <w:r>
        <w:rPr>
          <w:b/>
          <w:lang w:eastAsia="zh-CN"/>
        </w:rPr>
        <w:t>小组组长：</w:t>
      </w:r>
      <w:r>
        <w:rPr>
          <w:rFonts w:hint="eastAsia"/>
          <w:b w:val="0"/>
          <w:bCs/>
          <w:lang w:val="en-US" w:eastAsia="zh-CN"/>
        </w:rPr>
        <w:t>时荷一</w:t>
      </w:r>
    </w:p>
    <w:p w14:paraId="3131B98A">
      <w:pPr>
        <w:rPr>
          <w:rFonts w:hint="eastAsia"/>
          <w:b/>
          <w:lang w:eastAsia="zh-CN"/>
        </w:rPr>
      </w:pPr>
      <w:r>
        <w:rPr>
          <w:rFonts w:hint="eastAsia"/>
          <w:b/>
          <w:lang w:eastAsia="zh-CN"/>
        </w:rPr>
        <w:t>项目仓库：</w:t>
      </w:r>
      <w:bookmarkEnd w:id="0"/>
      <w:bookmarkStart w:id="2" w:name="团队成员"/>
      <w:r>
        <w:rPr>
          <w:rFonts w:hint="eastAsia"/>
          <w:b w:val="0"/>
          <w:bCs/>
          <w:lang w:eastAsia="zh-CN"/>
        </w:rPr>
        <w:t>https://github.com/BISTU-OSSD/library-management-team13.git</w:t>
      </w:r>
    </w:p>
    <w:p w14:paraId="6B4FBE68">
      <w:pPr>
        <w:rPr>
          <w:b/>
          <w:lang w:eastAsia="zh-CN"/>
        </w:rPr>
      </w:pPr>
      <w:r>
        <w:rPr>
          <w:b/>
          <w:lang w:eastAsia="zh-CN"/>
        </w:rPr>
        <w:t>团队成员</w:t>
      </w:r>
      <w:r>
        <w:rPr>
          <w:rFonts w:hint="eastAsia"/>
          <w:b/>
          <w:lang w:eastAsia="zh-CN"/>
        </w:rPr>
        <w:t>：</w:t>
      </w:r>
    </w:p>
    <w:p w14:paraId="1532EB0A">
      <w:pPr>
        <w:pStyle w:val="84"/>
        <w:rPr>
          <w:rFonts w:hint="default" w:ascii="宋体" w:hAnsi="宋体" w:eastAsia="宋体"/>
          <w:color w:val="000000" w:themeColor="text1"/>
          <w:lang w:val="zh-TW"/>
          <w14:textFill>
            <w14:solidFill>
              <w14:schemeClr w14:val="tx1"/>
            </w14:solidFill>
          </w14:textFill>
        </w:rPr>
      </w:pPr>
      <w:r>
        <w:rPr>
          <w:rFonts w:ascii="宋体" w:hAnsi="宋体" w:eastAsia="宋体" w:cs="Calibri"/>
          <w:color w:val="000000" w:themeColor="text1"/>
          <w:lang w:val="zh-TW"/>
          <w14:textFill>
            <w14:solidFill>
              <w14:schemeClr w14:val="tx1"/>
            </w14:solidFill>
          </w14:textFill>
        </w:rPr>
        <w:t xml:space="preserve">（请按照 </w:t>
      </w:r>
      <w:r>
        <w:rPr>
          <w:rFonts w:ascii="宋体" w:hAnsi="宋体" w:eastAsia="宋体" w:cs="Calibri"/>
          <w:color w:val="000000" w:themeColor="text1"/>
          <w:lang w:val="zh-TW" w:eastAsia="zh-TW"/>
          <w14:textFill>
            <w14:solidFill>
              <w14:schemeClr w14:val="tx1"/>
            </w14:solidFill>
          </w14:textFill>
        </w:rPr>
        <w:t>姓名</w:t>
      </w:r>
      <w:r>
        <w:rPr>
          <w:rFonts w:ascii="宋体" w:hAnsi="宋体" w:eastAsia="宋体" w:cs="Calibri"/>
          <w:color w:val="000000" w:themeColor="text1"/>
          <w:lang w:val="zh-TW"/>
          <w14:textFill>
            <w14:solidFill>
              <w14:schemeClr w14:val="tx1"/>
            </w14:solidFill>
          </w14:textFill>
        </w:rPr>
        <w:t>，</w:t>
      </w:r>
      <w:r>
        <w:rPr>
          <w:rFonts w:ascii="宋体" w:hAnsi="宋体" w:eastAsia="宋体" w:cs="Calibri"/>
          <w:color w:val="000000" w:themeColor="text1"/>
          <w:lang w:val="zh-TW" w:eastAsia="zh-TW"/>
          <w14:textFill>
            <w14:solidFill>
              <w14:schemeClr w14:val="tx1"/>
            </w14:solidFill>
          </w14:textFill>
        </w:rPr>
        <w:t>学号</w:t>
      </w:r>
      <w:r>
        <w:rPr>
          <w:rFonts w:ascii="宋体" w:hAnsi="宋体" w:eastAsia="宋体" w:cs="Calibri"/>
          <w:color w:val="000000" w:themeColor="text1"/>
          <w:lang w:val="zh-TW"/>
          <w14:textFill>
            <w14:solidFill>
              <w14:schemeClr w14:val="tx1"/>
            </w14:solidFill>
          </w14:textFill>
        </w:rPr>
        <w:t>，</w:t>
      </w:r>
      <w:r>
        <w:rPr>
          <w:rFonts w:ascii="宋体" w:hAnsi="宋体" w:eastAsia="宋体" w:cs="Calibri"/>
          <w:color w:val="000000" w:themeColor="text1"/>
          <w:lang w:val="zh-TW" w:eastAsia="zh-TW"/>
          <w14:textFill>
            <w14:solidFill>
              <w14:schemeClr w14:val="tx1"/>
            </w14:solidFill>
          </w14:textFill>
        </w:rPr>
        <w:t>班级的格式分行给出</w:t>
      </w:r>
      <w:r>
        <w:rPr>
          <w:rFonts w:ascii="宋体" w:hAnsi="宋体" w:eastAsia="宋体" w:cs="Calibri"/>
          <w:color w:val="000000" w:themeColor="text1"/>
          <w:lang w:val="zh-TW"/>
          <w14:textFill>
            <w14:solidFill>
              <w14:schemeClr w14:val="tx1"/>
            </w14:solidFill>
          </w14:textFill>
        </w:rPr>
        <w:t>，组长写在第一行）</w:t>
      </w:r>
    </w:p>
    <w:bookmarkEnd w:id="1"/>
    <w:bookmarkEnd w:id="2"/>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559"/>
        <w:gridCol w:w="1559"/>
        <w:gridCol w:w="4111"/>
      </w:tblGrid>
      <w:tr w14:paraId="7B53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26" w:type="dxa"/>
            <w:tcBorders>
              <w:bottom w:val="nil"/>
            </w:tcBorders>
            <w:vAlign w:val="top"/>
          </w:tcPr>
          <w:p w14:paraId="66082A43">
            <w:pPr>
              <w:spacing w:before="36" w:after="36"/>
              <w:rPr>
                <w:rFonts w:hint="eastAsia" w:ascii="宋体" w:hAnsi="宋体" w:eastAsia="宋体" w:cs="Times New Roman"/>
                <w:color w:val="000000"/>
                <w:sz w:val="24"/>
                <w:szCs w:val="24"/>
                <w:lang w:val="en-US" w:eastAsia="en-US" w:bidi="ar-SA"/>
              </w:rPr>
            </w:pPr>
            <w:bookmarkStart w:id="3" w:name="一实践说明"/>
            <w:bookmarkStart w:id="4" w:name="OLE_LINK2"/>
            <w:r>
              <w:rPr>
                <w:rFonts w:hint="eastAsia" w:ascii="宋体" w:hAnsi="宋体" w:eastAsia="宋体" w:cs="Times New Roman"/>
                <w:color w:val="000000"/>
                <w:sz w:val="24"/>
                <w:szCs w:val="24"/>
                <w:lang w:val="en-US" w:eastAsia="en-US" w:bidi="ar-SA"/>
              </w:rPr>
              <w:t>姓名</w:t>
            </w:r>
          </w:p>
        </w:tc>
        <w:tc>
          <w:tcPr>
            <w:tcW w:w="1559" w:type="dxa"/>
            <w:tcBorders>
              <w:bottom w:val="nil"/>
            </w:tcBorders>
            <w:vAlign w:val="top"/>
          </w:tcPr>
          <w:p w14:paraId="0FCC69F7">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en-US" w:bidi="ar-SA"/>
              </w:rPr>
              <w:t>学号</w:t>
            </w:r>
          </w:p>
        </w:tc>
        <w:tc>
          <w:tcPr>
            <w:tcW w:w="1559" w:type="dxa"/>
            <w:tcBorders>
              <w:bottom w:val="nil"/>
            </w:tcBorders>
            <w:vAlign w:val="top"/>
          </w:tcPr>
          <w:p w14:paraId="5F93C3A8">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en-US" w:bidi="ar-SA"/>
              </w:rPr>
              <w:t>班级</w:t>
            </w:r>
          </w:p>
        </w:tc>
        <w:tc>
          <w:tcPr>
            <w:tcW w:w="4111" w:type="dxa"/>
            <w:tcBorders>
              <w:bottom w:val="nil"/>
            </w:tcBorders>
            <w:vAlign w:val="top"/>
          </w:tcPr>
          <w:p w14:paraId="29030F21">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en-US" w:bidi="ar-SA"/>
              </w:rPr>
              <w:t>GitHub账号</w:t>
            </w:r>
          </w:p>
        </w:tc>
      </w:tr>
      <w:tr w14:paraId="1A98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9AD533F">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时荷一</w:t>
            </w:r>
          </w:p>
        </w:tc>
        <w:tc>
          <w:tcPr>
            <w:tcW w:w="1559" w:type="dxa"/>
          </w:tcPr>
          <w:p w14:paraId="11F55121">
            <w:pPr>
              <w:spacing w:before="36" w:after="36"/>
              <w:rPr>
                <w:rFonts w:hint="eastAsia" w:ascii="宋体" w:hAnsi="宋体" w:eastAsia="宋体" w:cs="Times New Roman"/>
                <w:color w:val="000000"/>
                <w:sz w:val="24"/>
                <w:szCs w:val="24"/>
                <w:lang w:val="en-US" w:eastAsia="zh-CN" w:bidi="ar-SA"/>
              </w:rPr>
            </w:pPr>
            <w:r>
              <w:rPr>
                <w:rFonts w:hint="eastAsia" w:ascii="宋体" w:hAnsi="宋体" w:eastAsia="宋体" w:cs="Times New Roman"/>
                <w:color w:val="000000"/>
                <w:sz w:val="24"/>
                <w:szCs w:val="24"/>
                <w:lang w:val="en-US" w:eastAsia="zh-CN" w:bidi="ar-SA"/>
              </w:rPr>
              <w:t>2025040274</w:t>
            </w:r>
          </w:p>
        </w:tc>
        <w:tc>
          <w:tcPr>
            <w:tcW w:w="1559" w:type="dxa"/>
          </w:tcPr>
          <w:p w14:paraId="024308E6">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天玑一斋</w:t>
            </w:r>
          </w:p>
        </w:tc>
        <w:tc>
          <w:tcPr>
            <w:tcW w:w="4111" w:type="dxa"/>
          </w:tcPr>
          <w:p w14:paraId="7C203D8D">
            <w:pPr>
              <w:spacing w:before="36" w:after="36"/>
              <w:rPr>
                <w:rFonts w:hint="eastAsia" w:ascii="宋体" w:hAnsi="宋体" w:eastAsia="宋体" w:cs="Times New Roman"/>
                <w:color w:val="000000"/>
                <w:sz w:val="24"/>
                <w:szCs w:val="24"/>
                <w:lang w:val="en-US" w:eastAsia="zh-CN" w:bidi="ar-SA"/>
              </w:rPr>
            </w:pPr>
            <w:r>
              <w:rPr>
                <w:rFonts w:hint="eastAsia" w:ascii="宋体" w:hAnsi="宋体" w:eastAsia="宋体" w:cs="Times New Roman"/>
                <w:color w:val="000000"/>
                <w:sz w:val="24"/>
                <w:szCs w:val="24"/>
                <w:lang w:val="en-US" w:eastAsia="zh-CN" w:bidi="ar-SA"/>
              </w:rPr>
              <w:t>Shiheyi</w:t>
            </w:r>
          </w:p>
        </w:tc>
      </w:tr>
      <w:tr w14:paraId="3A1F4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3508AF87">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琚情玉</w:t>
            </w:r>
          </w:p>
        </w:tc>
        <w:tc>
          <w:tcPr>
            <w:tcW w:w="1559" w:type="dxa"/>
          </w:tcPr>
          <w:p w14:paraId="69128F9B">
            <w:pPr>
              <w:spacing w:before="36" w:after="36"/>
              <w:rPr>
                <w:rFonts w:hint="eastAsia" w:ascii="宋体" w:hAnsi="宋体" w:eastAsia="宋体" w:cs="Times New Roman"/>
                <w:color w:val="000000"/>
                <w:sz w:val="24"/>
                <w:szCs w:val="24"/>
                <w:lang w:val="en-US" w:eastAsia="zh-CN" w:bidi="ar-SA"/>
              </w:rPr>
            </w:pPr>
            <w:r>
              <w:rPr>
                <w:rFonts w:hint="eastAsia" w:ascii="宋体" w:hAnsi="宋体" w:eastAsia="宋体" w:cs="Times New Roman"/>
                <w:color w:val="000000"/>
                <w:sz w:val="24"/>
                <w:szCs w:val="24"/>
                <w:lang w:val="en-US" w:eastAsia="zh-CN" w:bidi="ar-SA"/>
              </w:rPr>
              <w:t>2025040002</w:t>
            </w:r>
          </w:p>
        </w:tc>
        <w:tc>
          <w:tcPr>
            <w:tcW w:w="1559" w:type="dxa"/>
          </w:tcPr>
          <w:p w14:paraId="6F0ACCB0">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天璇一斋</w:t>
            </w:r>
          </w:p>
        </w:tc>
        <w:tc>
          <w:tcPr>
            <w:tcW w:w="4111" w:type="dxa"/>
          </w:tcPr>
          <w:p w14:paraId="1A881E3F">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琚情玉</w:t>
            </w:r>
          </w:p>
        </w:tc>
      </w:tr>
      <w:tr w14:paraId="7058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6200A09E">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沈智元</w:t>
            </w:r>
          </w:p>
        </w:tc>
        <w:tc>
          <w:tcPr>
            <w:tcW w:w="1559" w:type="dxa"/>
          </w:tcPr>
          <w:p w14:paraId="36D44A33">
            <w:pPr>
              <w:spacing w:before="36" w:after="36"/>
              <w:rPr>
                <w:rFonts w:hint="eastAsia" w:ascii="宋体" w:hAnsi="宋体" w:eastAsia="宋体" w:cs="Times New Roman"/>
                <w:color w:val="000000"/>
                <w:sz w:val="24"/>
                <w:szCs w:val="24"/>
                <w:lang w:val="en-US" w:eastAsia="zh-CN" w:bidi="ar-SA"/>
              </w:rPr>
            </w:pPr>
            <w:r>
              <w:rPr>
                <w:rFonts w:ascii="宋体" w:hAnsi="宋体" w:eastAsia="宋体" w:cs="Times New Roman"/>
                <w:color w:val="000000"/>
                <w:sz w:val="24"/>
                <w:szCs w:val="24"/>
                <w:lang w:val="en-US" w:eastAsia="zh-CN" w:bidi="ar-SA"/>
              </w:rPr>
              <w:t>2025040334</w:t>
            </w:r>
          </w:p>
        </w:tc>
        <w:tc>
          <w:tcPr>
            <w:tcW w:w="1559" w:type="dxa"/>
          </w:tcPr>
          <w:p w14:paraId="37042766">
            <w:pPr>
              <w:spacing w:before="36" w:after="36"/>
              <w:rPr>
                <w:rFonts w:hint="eastAsia" w:ascii="宋体" w:hAnsi="宋体" w:eastAsia="宋体" w:cs="Times New Roman"/>
                <w:color w:val="000000"/>
                <w:sz w:val="24"/>
                <w:szCs w:val="24"/>
                <w:lang w:val="en-US" w:eastAsia="zh-CN" w:bidi="ar-SA"/>
              </w:rPr>
            </w:pPr>
            <w:r>
              <w:rPr>
                <w:rFonts w:ascii="宋体" w:hAnsi="宋体" w:eastAsia="宋体" w:cs="Times New Roman"/>
                <w:color w:val="000000"/>
                <w:sz w:val="24"/>
                <w:szCs w:val="24"/>
                <w:lang w:val="en-US" w:eastAsia="en-US" w:bidi="ar-SA"/>
              </w:rPr>
              <w:t>玉衡二</w:t>
            </w:r>
            <w:r>
              <w:rPr>
                <w:rFonts w:hint="eastAsia" w:ascii="宋体" w:hAnsi="宋体" w:eastAsia="宋体" w:cs="Times New Roman"/>
                <w:color w:val="000000"/>
                <w:sz w:val="24"/>
                <w:szCs w:val="24"/>
                <w:lang w:val="en-US" w:eastAsia="zh-CN" w:bidi="ar-SA"/>
              </w:rPr>
              <w:t>斋</w:t>
            </w:r>
          </w:p>
        </w:tc>
        <w:tc>
          <w:tcPr>
            <w:tcW w:w="4111" w:type="dxa"/>
          </w:tcPr>
          <w:p w14:paraId="64698603">
            <w:pPr>
              <w:spacing w:before="36" w:after="36"/>
              <w:rPr>
                <w:rFonts w:hint="eastAsia" w:ascii="宋体" w:hAnsi="宋体" w:eastAsia="宋体" w:cs="Times New Roman"/>
                <w:color w:val="000000"/>
                <w:sz w:val="24"/>
                <w:szCs w:val="24"/>
                <w:lang w:val="en-US" w:eastAsia="en-US" w:bidi="ar-SA"/>
              </w:rPr>
            </w:pPr>
            <w:r>
              <w:rPr>
                <w:rFonts w:ascii="宋体" w:hAnsi="宋体" w:eastAsia="宋体" w:cs="Times New Roman"/>
                <w:color w:val="000000"/>
                <w:sz w:val="24"/>
                <w:szCs w:val="24"/>
                <w:lang w:val="en-US" w:eastAsia="en-US" w:bidi="ar-SA"/>
              </w:rPr>
              <w:t>ShenZhiyuan08</w:t>
            </w:r>
          </w:p>
        </w:tc>
      </w:tr>
      <w:tr w14:paraId="411A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BB567CC">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宋佳益</w:t>
            </w:r>
          </w:p>
        </w:tc>
        <w:tc>
          <w:tcPr>
            <w:tcW w:w="1559" w:type="dxa"/>
          </w:tcPr>
          <w:p w14:paraId="4B3990FD">
            <w:pPr>
              <w:spacing w:before="36" w:after="36"/>
              <w:rPr>
                <w:rFonts w:hint="eastAsia" w:ascii="宋体" w:hAnsi="宋体" w:eastAsia="宋体" w:cs="Times New Roman"/>
                <w:color w:val="000000"/>
                <w:sz w:val="24"/>
                <w:szCs w:val="24"/>
                <w:lang w:val="en-US" w:eastAsia="zh-CN" w:bidi="ar-SA"/>
              </w:rPr>
            </w:pPr>
            <w:r>
              <w:rPr>
                <w:rFonts w:hint="eastAsia" w:ascii="宋体" w:hAnsi="宋体" w:eastAsia="宋体" w:cs="Times New Roman"/>
                <w:color w:val="000000"/>
                <w:sz w:val="24"/>
                <w:szCs w:val="24"/>
                <w:lang w:val="en-US" w:eastAsia="zh-CN" w:bidi="ar-SA"/>
              </w:rPr>
              <w:t>2025040132</w:t>
            </w:r>
          </w:p>
        </w:tc>
        <w:tc>
          <w:tcPr>
            <w:tcW w:w="1559" w:type="dxa"/>
          </w:tcPr>
          <w:p w14:paraId="61D51253">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开阳一斋</w:t>
            </w:r>
          </w:p>
        </w:tc>
        <w:tc>
          <w:tcPr>
            <w:tcW w:w="4111" w:type="dxa"/>
          </w:tcPr>
          <w:p w14:paraId="661A9E04">
            <w:pPr>
              <w:spacing w:before="36" w:after="36"/>
              <w:rPr>
                <w:rFonts w:hint="eastAsia" w:ascii="宋体" w:hAnsi="宋体" w:eastAsia="宋体" w:cs="Times New Roman"/>
                <w:color w:val="000000"/>
                <w:sz w:val="24"/>
                <w:szCs w:val="24"/>
                <w:lang w:val="en-US" w:eastAsia="en-US" w:bidi="ar-SA"/>
              </w:rPr>
            </w:pPr>
            <w:r>
              <w:rPr>
                <w:rFonts w:ascii="宋体" w:hAnsi="宋体" w:eastAsia="宋体" w:cs="Times New Roman"/>
                <w:color w:val="000000"/>
                <w:sz w:val="24"/>
                <w:szCs w:val="24"/>
                <w:lang w:val="en-US" w:eastAsia="en-US" w:bidi="ar-SA"/>
              </w:rPr>
              <w:t>songjiayi11</w:t>
            </w:r>
          </w:p>
        </w:tc>
      </w:tr>
      <w:tr w14:paraId="7E87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7710FA32">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蒙海婧</w:t>
            </w:r>
          </w:p>
        </w:tc>
        <w:tc>
          <w:tcPr>
            <w:tcW w:w="1559" w:type="dxa"/>
          </w:tcPr>
          <w:p w14:paraId="4BACB10E">
            <w:pPr>
              <w:spacing w:before="36" w:after="36"/>
              <w:rPr>
                <w:rFonts w:hint="eastAsia" w:ascii="宋体" w:hAnsi="宋体" w:eastAsia="宋体" w:cs="Times New Roman"/>
                <w:color w:val="000000"/>
                <w:sz w:val="24"/>
                <w:szCs w:val="24"/>
                <w:lang w:val="en-US" w:eastAsia="zh-CN" w:bidi="ar-SA"/>
              </w:rPr>
            </w:pPr>
            <w:r>
              <w:rPr>
                <w:rFonts w:hint="eastAsia" w:ascii="宋体" w:hAnsi="宋体" w:eastAsia="宋体" w:cs="Times New Roman"/>
                <w:color w:val="000000"/>
                <w:sz w:val="24"/>
                <w:szCs w:val="24"/>
                <w:lang w:val="en-US" w:eastAsia="zh-CN" w:bidi="ar-SA"/>
              </w:rPr>
              <w:t>2025040220</w:t>
            </w:r>
          </w:p>
        </w:tc>
        <w:tc>
          <w:tcPr>
            <w:tcW w:w="1559" w:type="dxa"/>
          </w:tcPr>
          <w:p w14:paraId="55174C0A">
            <w:pPr>
              <w:spacing w:before="36" w:after="36"/>
              <w:rPr>
                <w:rFonts w:hint="eastAsia" w:ascii="宋体" w:hAnsi="宋体" w:eastAsia="宋体" w:cs="Times New Roman"/>
                <w:color w:val="000000"/>
                <w:sz w:val="24"/>
                <w:szCs w:val="24"/>
                <w:lang w:val="en-US" w:eastAsia="en-US" w:bidi="ar-SA"/>
              </w:rPr>
            </w:pPr>
            <w:r>
              <w:rPr>
                <w:rFonts w:hint="eastAsia" w:ascii="宋体" w:hAnsi="宋体" w:eastAsia="宋体" w:cs="Times New Roman"/>
                <w:color w:val="000000"/>
                <w:sz w:val="24"/>
                <w:szCs w:val="24"/>
                <w:lang w:val="en-US" w:eastAsia="zh-CN" w:bidi="ar-SA"/>
              </w:rPr>
              <w:t>天玑一斋</w:t>
            </w:r>
          </w:p>
        </w:tc>
        <w:tc>
          <w:tcPr>
            <w:tcW w:w="4111" w:type="dxa"/>
          </w:tcPr>
          <w:p w14:paraId="6F91EB8F">
            <w:pPr>
              <w:spacing w:before="36" w:after="36"/>
              <w:rPr>
                <w:rFonts w:hint="eastAsia" w:ascii="宋体" w:hAnsi="宋体" w:eastAsia="宋体" w:cs="Times New Roman"/>
                <w:color w:val="000000"/>
                <w:sz w:val="24"/>
                <w:szCs w:val="24"/>
                <w:lang w:val="en-US" w:eastAsia="en-US" w:bidi="ar-SA"/>
              </w:rPr>
            </w:pPr>
            <w:r>
              <w:rPr>
                <w:rFonts w:ascii="宋体" w:hAnsi="宋体" w:eastAsia="宋体" w:cs="Times New Roman"/>
                <w:color w:val="000000"/>
                <w:sz w:val="24"/>
                <w:szCs w:val="24"/>
                <w:lang w:val="en-US" w:eastAsia="en-US" w:bidi="ar-SA"/>
              </w:rPr>
              <w:t>mhj1017</w:t>
            </w:r>
          </w:p>
        </w:tc>
      </w:tr>
    </w:tbl>
    <w:p w14:paraId="642911F3">
      <w:pPr>
        <w:pStyle w:val="2"/>
        <w:rPr>
          <w:rFonts w:hint="eastAsia" w:ascii="宋体" w:hAnsi="宋体" w:eastAsia="宋体"/>
          <w:color w:val="000000" w:themeColor="text1"/>
          <w:lang w:eastAsia="zh-CN"/>
          <w14:textFill>
            <w14:solidFill>
              <w14:schemeClr w14:val="tx1"/>
            </w14:solidFill>
          </w14:textFill>
        </w:rPr>
      </w:pPr>
    </w:p>
    <w:p w14:paraId="509643CF">
      <w:pPr>
        <w:pStyle w:val="2"/>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一、实践说明</w:t>
      </w:r>
    </w:p>
    <w:p w14:paraId="2FB447B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本课程实践要求学生以小组形式完成一个开源软件项目的协作开发与发布。</w:t>
      </w:r>
    </w:p>
    <w:p w14:paraId="323050C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项目规模不要求大，代码数量、功能数量和技术栈复杂程度不是主要考核内容。实践重点是通过一个真实、可运行的小型项目，第一次完整体验多人共同建设开源项目的基本过程。</w:t>
      </w:r>
    </w:p>
    <w:p w14:paraId="0297FAED">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建议按照以下基本流程开展项目：</w:t>
      </w:r>
    </w:p>
    <w:p w14:paraId="1B8209A7">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确定项目目标和版本范围</w:t>
      </w:r>
    </w:p>
    <w:p w14:paraId="66B8FDF2">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建立公开开源项目并组织团队</w:t>
      </w:r>
    </w:p>
    <w:p w14:paraId="61F3192F">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使用Issue拆分和组织任务</w:t>
      </w:r>
    </w:p>
    <w:p w14:paraId="461A0BF9">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围绕Issue开发并通过Pull</w:t>
      </w:r>
      <w:r>
        <w:rPr>
          <w:rFonts w:ascii="宋体" w:hAnsi="宋体" w:eastAsia="宋体"/>
          <w:b/>
          <w:bCs/>
          <w:color w:val="000000" w:themeColor="text1"/>
          <w:lang w:eastAsia="zh-CN"/>
          <w14:textFill>
            <w14:solidFill>
              <w14:schemeClr w14:val="tx1"/>
            </w14:solidFill>
          </w14:textFill>
        </w:rPr>
        <w:t xml:space="preserve"> </w:t>
      </w:r>
      <w:r>
        <w:rPr>
          <w:rFonts w:hint="eastAsia" w:ascii="宋体" w:hAnsi="宋体" w:eastAsia="宋体"/>
          <w:b/>
          <w:bCs/>
          <w:color w:val="000000" w:themeColor="text1"/>
          <w:lang w:eastAsia="zh-CN"/>
          <w14:textFill>
            <w14:solidFill>
              <w14:schemeClr w14:val="tx1"/>
            </w14:solidFill>
          </w14:textFill>
        </w:rPr>
        <w:t>Request提交贡献</w:t>
      </w:r>
    </w:p>
    <w:p w14:paraId="704A1882">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由其他成员进行Review、测试和问题处理</w:t>
      </w:r>
    </w:p>
    <w:p w14:paraId="659B3740">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形成可运行版本并发布Release</w:t>
      </w:r>
    </w:p>
    <w:p w14:paraId="0EA36E0A">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实际项目开发过程中，各阶段可以交叉和反复进行。</w:t>
      </w:r>
    </w:p>
    <w:p w14:paraId="2EC13CA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允许并鼓励使用VSCode、OpenCode、Zcode、Codex、Claude</w:t>
      </w:r>
      <w:r>
        <w:rPr>
          <w:rFonts w:ascii="宋体" w:hAnsi="宋体" w:eastAsia="宋体"/>
          <w:color w:val="000000" w:themeColor="text1"/>
          <w:lang w:eastAsia="zh-CN"/>
          <w14:textFill>
            <w14:solidFill>
              <w14:schemeClr w14:val="tx1"/>
            </w14:solidFill>
          </w14:textFill>
        </w:rPr>
        <w:t xml:space="preserve"> Code、GitHub </w:t>
      </w:r>
      <w:r>
        <w:rPr>
          <w:rFonts w:hint="eastAsia" w:ascii="宋体" w:hAnsi="宋体" w:eastAsia="宋体"/>
          <w:color w:val="000000" w:themeColor="text1"/>
          <w:lang w:eastAsia="zh-CN"/>
          <w14:textFill>
            <w14:solidFill>
              <w14:schemeClr w14:val="tx1"/>
            </w14:solidFill>
          </w14:textFill>
        </w:rPr>
        <w:t>Copilot等AI工具。</w:t>
      </w:r>
    </w:p>
    <w:p w14:paraId="46412717">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无论代码、测试或文档是否由AI辅助产生，项目小组均应能够运行、检查和验证最终进入项目的内容。</w:t>
      </w:r>
    </w:p>
    <w:bookmarkEnd w:id="3"/>
    <w:p w14:paraId="4C857552">
      <w:pPr>
        <w:pStyle w:val="2"/>
        <w:rPr>
          <w:rFonts w:ascii="宋体" w:hAnsi="宋体" w:eastAsia="宋体"/>
          <w:color w:val="000000" w:themeColor="text1"/>
          <w:lang w:eastAsia="zh-CN"/>
          <w14:textFill>
            <w14:solidFill>
              <w14:schemeClr w14:val="tx1"/>
            </w14:solidFill>
          </w14:textFill>
        </w:rPr>
      </w:pPr>
      <w:bookmarkStart w:id="5" w:name="二评分证据使用原则"/>
      <w:r>
        <w:rPr>
          <w:rFonts w:hint="eastAsia" w:ascii="宋体" w:hAnsi="宋体" w:eastAsia="宋体"/>
          <w:color w:val="000000" w:themeColor="text1"/>
          <w:lang w:eastAsia="zh-CN"/>
          <w14:textFill>
            <w14:solidFill>
              <w14:schemeClr w14:val="tx1"/>
            </w14:solidFill>
          </w14:textFill>
        </w:rPr>
        <w:t>二、评分证据使用原则</w:t>
      </w:r>
    </w:p>
    <w:p w14:paraId="36F2AE12">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本实践综合使用</w:t>
      </w:r>
      <w:r>
        <w:rPr>
          <w:rFonts w:hint="eastAsia" w:ascii="宋体" w:hAnsi="宋体" w:eastAsia="宋体"/>
          <w:b/>
          <w:bCs/>
          <w:color w:val="000000" w:themeColor="text1"/>
          <w:lang w:eastAsia="zh-CN"/>
          <w14:textFill>
            <w14:solidFill>
              <w14:schemeClr w14:val="tx1"/>
            </w14:solidFill>
          </w14:textFill>
        </w:rPr>
        <w:t>GitHub项目记录、课程报告和现场演示答辩</w:t>
      </w:r>
      <w:r>
        <w:rPr>
          <w:rFonts w:hint="eastAsia" w:ascii="宋体" w:hAnsi="宋体" w:eastAsia="宋体"/>
          <w:color w:val="000000" w:themeColor="text1"/>
          <w:lang w:eastAsia="zh-CN"/>
          <w14:textFill>
            <w14:solidFill>
              <w14:schemeClr w14:val="tx1"/>
            </w14:solidFill>
          </w14:textFill>
        </w:rPr>
        <w:t>进行评分。</w:t>
      </w:r>
    </w:p>
    <w:p w14:paraId="170CB5DE">
      <w:pPr>
        <w:pStyle w:val="4"/>
        <w:rPr>
          <w:rFonts w:ascii="宋体" w:hAnsi="宋体" w:eastAsia="宋体"/>
          <w:color w:val="000000" w:themeColor="text1"/>
          <w:lang w:eastAsia="zh-CN"/>
          <w14:textFill>
            <w14:solidFill>
              <w14:schemeClr w14:val="tx1"/>
            </w14:solidFill>
          </w14:textFill>
        </w:rPr>
      </w:pPr>
      <w:bookmarkStart w:id="6" w:name="github项目记录证明实际完成的工作"/>
      <w:r>
        <w:rPr>
          <w:rFonts w:ascii="宋体" w:hAnsi="宋体" w:eastAsia="宋体"/>
          <w:color w:val="000000" w:themeColor="text1"/>
          <w:lang w:eastAsia="zh-CN"/>
          <w14:textFill>
            <w14:solidFill>
              <w14:schemeClr w14:val="tx1"/>
            </w14:solidFill>
          </w14:textFill>
        </w:rPr>
        <w:t xml:space="preserve">2.1 </w:t>
      </w:r>
      <w:r>
        <w:rPr>
          <w:rFonts w:hint="eastAsia" w:ascii="宋体" w:hAnsi="宋体" w:eastAsia="宋体"/>
          <w:color w:val="000000" w:themeColor="text1"/>
          <w:lang w:eastAsia="zh-CN"/>
          <w14:textFill>
            <w14:solidFill>
              <w14:schemeClr w14:val="tx1"/>
            </w14:solidFill>
          </w14:textFill>
        </w:rPr>
        <w:t>GitHub项目记录：证明实际完成的工作</w:t>
      </w:r>
    </w:p>
    <w:p w14:paraId="5DA9CA82">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GitHub仓库是项目开发活动和项目成果的主要事实依据。</w:t>
      </w:r>
    </w:p>
    <w:p w14:paraId="55CAB44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凡可以通过GitHub直接核查的内容，原则上以GitHub实际记录为准，包括：</w:t>
      </w:r>
    </w:p>
    <w:p w14:paraId="5C737DA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README及项目文档；</w:t>
      </w:r>
    </w:p>
    <w:p w14:paraId="55A78844">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LICENSE；</w:t>
      </w:r>
    </w:p>
    <w:p w14:paraId="17237F6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Issue及处理记录；</w:t>
      </w:r>
    </w:p>
    <w:p w14:paraId="47DC79EC">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Request及代码变更；</w:t>
      </w:r>
    </w:p>
    <w:p w14:paraId="703E4034">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Request </w:t>
      </w:r>
      <w:r>
        <w:rPr>
          <w:rFonts w:hint="eastAsia" w:ascii="宋体" w:hAnsi="宋体" w:eastAsia="宋体"/>
          <w:color w:val="000000" w:themeColor="text1"/>
          <w14:textFill>
            <w14:solidFill>
              <w14:schemeClr w14:val="tx1"/>
            </w14:solidFill>
          </w14:textFill>
        </w:rPr>
        <w:t>Review和评论；</w:t>
      </w:r>
    </w:p>
    <w:p w14:paraId="1F31F33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Commit；</w:t>
      </w:r>
    </w:p>
    <w:p w14:paraId="5A4B72A5">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GitHub </w:t>
      </w:r>
      <w:r>
        <w:rPr>
          <w:rFonts w:hint="eastAsia" w:ascii="宋体" w:hAnsi="宋体" w:eastAsia="宋体"/>
          <w:color w:val="000000" w:themeColor="text1"/>
          <w14:textFill>
            <w14:solidFill>
              <w14:schemeClr w14:val="tx1"/>
            </w14:solidFill>
          </w14:textFill>
        </w:rPr>
        <w:t>Actions；</w:t>
      </w:r>
    </w:p>
    <w:p w14:paraId="1B7A079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Tag；</w:t>
      </w:r>
    </w:p>
    <w:p w14:paraId="33824263">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Release及Release</w:t>
      </w:r>
      <w:r>
        <w:rPr>
          <w:rFonts w:ascii="宋体" w:hAnsi="宋体" w:eastAsia="宋体"/>
          <w:color w:val="000000" w:themeColor="text1"/>
          <w14:textFill>
            <w14:solidFill>
              <w14:schemeClr w14:val="tx1"/>
            </w14:solidFill>
          </w14:textFill>
        </w:rPr>
        <w:t xml:space="preserve"> Notes。</w:t>
      </w:r>
    </w:p>
    <w:p w14:paraId="2739A695">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课程报告不要求重复抄写上述内容。</w:t>
      </w:r>
    </w:p>
    <w:bookmarkEnd w:id="6"/>
    <w:p w14:paraId="69B87B11">
      <w:pPr>
        <w:pStyle w:val="4"/>
        <w:rPr>
          <w:rFonts w:ascii="宋体" w:hAnsi="宋体" w:eastAsia="宋体"/>
          <w:color w:val="000000" w:themeColor="text1"/>
          <w:lang w:eastAsia="zh-CN"/>
          <w14:textFill>
            <w14:solidFill>
              <w14:schemeClr w14:val="tx1"/>
            </w14:solidFill>
          </w14:textFill>
        </w:rPr>
      </w:pPr>
      <w:bookmarkStart w:id="7" w:name="课程报告提供证据和必要说明"/>
      <w:r>
        <w:rPr>
          <w:rFonts w:ascii="宋体" w:hAnsi="宋体" w:eastAsia="宋体"/>
          <w:color w:val="000000" w:themeColor="text1"/>
          <w:lang w:eastAsia="zh-CN"/>
          <w14:textFill>
            <w14:solidFill>
              <w14:schemeClr w14:val="tx1"/>
            </w14:solidFill>
          </w14:textFill>
        </w:rPr>
        <w:t xml:space="preserve">2.2 </w:t>
      </w:r>
      <w:r>
        <w:rPr>
          <w:rFonts w:hint="eastAsia" w:ascii="宋体" w:hAnsi="宋体" w:eastAsia="宋体"/>
          <w:color w:val="000000" w:themeColor="text1"/>
          <w:lang w:eastAsia="zh-CN"/>
          <w14:textFill>
            <w14:solidFill>
              <w14:schemeClr w14:val="tx1"/>
            </w14:solidFill>
          </w14:textFill>
        </w:rPr>
        <w:t>课程报告：提供证据和必要说明</w:t>
      </w:r>
    </w:p>
    <w:p w14:paraId="65562C51">
      <w:pPr>
        <w:pStyle w:val="24"/>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课程报告主要用于：</w:t>
      </w:r>
    </w:p>
    <w:p w14:paraId="35EF03E8">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提供代表性GitHub证据地址；</w:t>
      </w:r>
    </w:p>
    <w:p w14:paraId="2D75A503">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说明项目目标和本版本范围；</w:t>
      </w:r>
    </w:p>
    <w:p w14:paraId="154833BE">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说明小组如何组织成员工作；</w:t>
      </w:r>
    </w:p>
    <w:p w14:paraId="0DF5B6B9">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简要说明任务如何拆分；</w:t>
      </w:r>
    </w:p>
    <w:p w14:paraId="266FA19D">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说明代表性Pull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Request在项目中的作用；</w:t>
      </w:r>
    </w:p>
    <w:p w14:paraId="2397C5AD">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简要说明Review和真实问题处理过程；</w:t>
      </w:r>
    </w:p>
    <w:p w14:paraId="108735D3">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说明GitHub记录本身无法直接表达的重要工程实践。</w:t>
      </w:r>
    </w:p>
    <w:p w14:paraId="2E28871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报告中的文字说明不能替代GitHub实际项目记录。</w:t>
      </w:r>
    </w:p>
    <w:bookmarkEnd w:id="7"/>
    <w:p w14:paraId="63D25F7B">
      <w:pPr>
        <w:pStyle w:val="4"/>
        <w:rPr>
          <w:rFonts w:ascii="宋体" w:hAnsi="宋体" w:eastAsia="宋体"/>
          <w:color w:val="000000" w:themeColor="text1"/>
          <w:lang w:eastAsia="zh-CN"/>
          <w14:textFill>
            <w14:solidFill>
              <w14:schemeClr w14:val="tx1"/>
            </w14:solidFill>
          </w14:textFill>
        </w:rPr>
      </w:pPr>
      <w:bookmarkStart w:id="8" w:name="成员责任与项目证据"/>
      <w:r>
        <w:rPr>
          <w:rFonts w:ascii="宋体" w:hAnsi="宋体" w:eastAsia="宋体"/>
          <w:color w:val="000000" w:themeColor="text1"/>
          <w:lang w:eastAsia="zh-CN"/>
          <w14:textFill>
            <w14:solidFill>
              <w14:schemeClr w14:val="tx1"/>
            </w14:solidFill>
          </w14:textFill>
        </w:rPr>
        <w:t xml:space="preserve">2.3 </w:t>
      </w:r>
      <w:r>
        <w:rPr>
          <w:rFonts w:hint="eastAsia" w:ascii="宋体" w:hAnsi="宋体" w:eastAsia="宋体"/>
          <w:color w:val="000000" w:themeColor="text1"/>
          <w:lang w:eastAsia="zh-CN"/>
          <w14:textFill>
            <w14:solidFill>
              <w14:schemeClr w14:val="tx1"/>
            </w14:solidFill>
          </w14:textFill>
        </w:rPr>
        <w:t>成员责任与项目证据</w:t>
      </w:r>
    </w:p>
    <w:p w14:paraId="18A5D66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成员可以承担不同类型的项目工作，不要求贡献数量和贡献类型相同。</w:t>
      </w:r>
    </w:p>
    <w:p w14:paraId="2D1E729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每名成员应至少提供一项能够体现其实际参与项目建设的代表性GitHub证据。</w:t>
      </w:r>
    </w:p>
    <w:p w14:paraId="041F413C">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有效项目工作可以包括：</w:t>
      </w:r>
    </w:p>
    <w:p w14:paraId="3E16529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功能开发；</w:t>
      </w:r>
    </w:p>
    <w:p w14:paraId="796C5D9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Bug修复；</w:t>
      </w:r>
    </w:p>
    <w:p w14:paraId="4D4FAD7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测试；</w:t>
      </w:r>
    </w:p>
    <w:p w14:paraId="04BF9EC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CI或构建工作；</w:t>
      </w:r>
    </w:p>
    <w:p w14:paraId="463C0B1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安装或部署；</w:t>
      </w:r>
    </w:p>
    <w:p w14:paraId="08836647">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重要项目文档；</w:t>
      </w:r>
    </w:p>
    <w:p w14:paraId="33F7663E">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Issue组织；</w:t>
      </w:r>
    </w:p>
    <w:p w14:paraId="351A380F">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Request </w:t>
      </w:r>
      <w:r>
        <w:rPr>
          <w:rFonts w:hint="eastAsia" w:ascii="宋体" w:hAnsi="宋体" w:eastAsia="宋体"/>
          <w:color w:val="000000" w:themeColor="text1"/>
          <w14:textFill>
            <w14:solidFill>
              <w14:schemeClr w14:val="tx1"/>
            </w14:solidFill>
          </w14:textFill>
        </w:rPr>
        <w:t>Review；</w:t>
      </w:r>
    </w:p>
    <w:p w14:paraId="49E561A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项目集成；</w:t>
      </w:r>
    </w:p>
    <w:p w14:paraId="7FDF309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版本发布。</w:t>
      </w:r>
    </w:p>
    <w:p w14:paraId="3057AED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仅修改姓名、标点、简单格式或创建空文件，原则上不能单独作为有效项目工作证据。</w:t>
      </w:r>
    </w:p>
    <w:p w14:paraId="2EDAC7A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代表性证据仅作为评分核查入口，成员实际参与情况以GitHub完整项目记录为准。</w:t>
      </w:r>
    </w:p>
    <w:bookmarkEnd w:id="8"/>
    <w:p w14:paraId="1A2ABDFF">
      <w:pPr>
        <w:pStyle w:val="4"/>
        <w:rPr>
          <w:rFonts w:ascii="宋体" w:hAnsi="宋体" w:eastAsia="宋体"/>
          <w:color w:val="000000" w:themeColor="text1"/>
          <w:lang w:eastAsia="zh-CN"/>
          <w14:textFill>
            <w14:solidFill>
              <w14:schemeClr w14:val="tx1"/>
            </w14:solidFill>
          </w14:textFill>
        </w:rPr>
      </w:pPr>
      <w:bookmarkStart w:id="9" w:name="现场演示答辩验证项目和开发过程"/>
      <w:r>
        <w:rPr>
          <w:rFonts w:ascii="宋体" w:hAnsi="宋体" w:eastAsia="宋体"/>
          <w:color w:val="000000" w:themeColor="text1"/>
          <w:lang w:eastAsia="zh-CN"/>
          <w14:textFill>
            <w14:solidFill>
              <w14:schemeClr w14:val="tx1"/>
            </w14:solidFill>
          </w14:textFill>
        </w:rPr>
        <w:t xml:space="preserve">2.4 </w:t>
      </w:r>
      <w:r>
        <w:rPr>
          <w:rFonts w:hint="eastAsia" w:ascii="宋体" w:hAnsi="宋体" w:eastAsia="宋体"/>
          <w:color w:val="000000" w:themeColor="text1"/>
          <w:lang w:eastAsia="zh-CN"/>
          <w14:textFill>
            <w14:solidFill>
              <w14:schemeClr w14:val="tx1"/>
            </w14:solidFill>
          </w14:textFill>
        </w:rPr>
        <w:t>现场演示答辩：验证项目和开发过程</w:t>
      </w:r>
    </w:p>
    <w:p w14:paraId="74C78F1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项目是否能够实际运行，主要通过项目运行说明、实际项目成果和现场演示进行验证。</w:t>
      </w:r>
    </w:p>
    <w:p w14:paraId="26C85831">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报告中声明“项目可以运行”不能单独作为项目可运行的证明。</w:t>
      </w:r>
    </w:p>
    <w:p w14:paraId="6EEC218C">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当报告描述与GitHub实际记录不一致时，以GitHub实际记录和现场核查结果作为主要评分依据。</w:t>
      </w:r>
    </w:p>
    <w:bookmarkEnd w:id="9"/>
    <w:p w14:paraId="73CFD837">
      <w:pPr>
        <w:pStyle w:val="4"/>
        <w:rPr>
          <w:rFonts w:ascii="宋体" w:hAnsi="宋体" w:eastAsia="宋体"/>
          <w:color w:val="000000" w:themeColor="text1"/>
          <w:lang w:eastAsia="zh-CN"/>
          <w14:textFill>
            <w14:solidFill>
              <w14:schemeClr w14:val="tx1"/>
            </w14:solidFill>
          </w14:textFill>
        </w:rPr>
      </w:pPr>
      <w:bookmarkStart w:id="10" w:name="基础分与提高分"/>
      <w:r>
        <w:rPr>
          <w:rFonts w:ascii="宋体" w:hAnsi="宋体" w:eastAsia="宋体"/>
          <w:color w:val="000000" w:themeColor="text1"/>
          <w:lang w:eastAsia="zh-CN"/>
          <w14:textFill>
            <w14:solidFill>
              <w14:schemeClr w14:val="tx1"/>
            </w14:solidFill>
          </w14:textFill>
        </w:rPr>
        <w:t xml:space="preserve">2.5 </w:t>
      </w:r>
      <w:r>
        <w:rPr>
          <w:rFonts w:hint="eastAsia" w:ascii="宋体" w:hAnsi="宋体" w:eastAsia="宋体"/>
          <w:color w:val="000000" w:themeColor="text1"/>
          <w:lang w:eastAsia="zh-CN"/>
          <w14:textFill>
            <w14:solidFill>
              <w14:schemeClr w14:val="tx1"/>
            </w14:solidFill>
          </w14:textFill>
        </w:rPr>
        <w:t>基础分与提高分</w:t>
      </w:r>
    </w:p>
    <w:p w14:paraId="07A6A67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基础工作30分主要评价：基本开源项目开发流程是否真实完成。</w:t>
      </w:r>
    </w:p>
    <w:p w14:paraId="1F4C55FB">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基础工作依次考查：</w:t>
      </w:r>
    </w:p>
    <w:p w14:paraId="4E8B4D9B">
      <w:pPr>
        <w:pStyle w:val="1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项目是否成立</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团队是否组织起来</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工作是否形成任务</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贡献是否通过PR进入项目</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是否发生真实协作</w:t>
      </w:r>
      <w:r>
        <w:rPr>
          <w:rFonts w:ascii="宋体" w:hAnsi="宋体" w:eastAsia="宋体"/>
          <w:b/>
          <w:bCs/>
          <w:color w:val="000000" w:themeColor="text1"/>
          <w:lang w:eastAsia="zh-CN"/>
          <w14:textFill>
            <w14:solidFill>
              <w14:schemeClr w14:val="tx1"/>
            </w14:solidFill>
          </w14:textFill>
        </w:rPr>
        <w:t xml:space="preserve"> → </w:t>
      </w:r>
      <w:r>
        <w:rPr>
          <w:rFonts w:hint="eastAsia" w:ascii="宋体" w:hAnsi="宋体" w:eastAsia="宋体"/>
          <w:b/>
          <w:bCs/>
          <w:color w:val="000000" w:themeColor="text1"/>
          <w:lang w:eastAsia="zh-CN"/>
          <w14:textFill>
            <w14:solidFill>
              <w14:schemeClr w14:val="tx1"/>
            </w14:solidFill>
          </w14:textFill>
        </w:rPr>
        <w:t>是否形成可运行发布成果</w:t>
      </w:r>
    </w:p>
    <w:p w14:paraId="512D21D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提高工作10分主要评价：工程方法是否在实际项目中发挥了作用。</w:t>
      </w:r>
    </w:p>
    <w:p w14:paraId="4B7798C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提高工作必须提供相应的GitHub或自动化工程证据。</w:t>
      </w:r>
    </w:p>
    <w:p w14:paraId="462D178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仅在报告中描述采用了并行开发、深度Review、持续集成或自动化测试，而没有实际项目记录，不获得相应提高分。</w:t>
      </w:r>
    </w:p>
    <w:bookmarkEnd w:id="5"/>
    <w:bookmarkEnd w:id="10"/>
    <w:p w14:paraId="4AECA54E">
      <w:pPr>
        <w:pStyle w:val="2"/>
        <w:rPr>
          <w:rFonts w:ascii="宋体" w:hAnsi="宋体" w:eastAsia="宋体"/>
          <w:color w:val="000000" w:themeColor="text1"/>
          <w:lang w:eastAsia="zh-CN"/>
          <w14:textFill>
            <w14:solidFill>
              <w14:schemeClr w14:val="tx1"/>
            </w14:solidFill>
          </w14:textFill>
        </w:rPr>
      </w:pPr>
      <w:bookmarkStart w:id="11" w:name="三成绩构成"/>
      <w:r>
        <w:rPr>
          <w:rFonts w:hint="eastAsia" w:ascii="宋体" w:hAnsi="宋体" w:eastAsia="宋体"/>
          <w:color w:val="000000" w:themeColor="text1"/>
          <w:lang w:eastAsia="zh-CN"/>
          <w14:textFill>
            <w14:solidFill>
              <w14:schemeClr w14:val="tx1"/>
            </w14:solidFill>
          </w14:textFill>
        </w:rPr>
        <w:t>三、成绩构成</w:t>
      </w:r>
    </w:p>
    <w:p w14:paraId="738E869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课程实践3总分50分。</w:t>
      </w:r>
    </w:p>
    <w:p w14:paraId="3DCD2B5D">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其中：</w:t>
      </w:r>
    </w:p>
    <w:p w14:paraId="03055B97">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基础工作：30分</w:t>
      </w:r>
    </w:p>
    <w:p w14:paraId="7F976A4C">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提高工作：10分</w:t>
      </w:r>
    </w:p>
    <w:p w14:paraId="6ED5D98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项目现场演示与答辩：10分</w:t>
      </w:r>
    </w:p>
    <w:p w14:paraId="1D06DA73">
      <w:pPr>
        <w:pStyle w:val="4"/>
        <w:rPr>
          <w:rFonts w:ascii="宋体" w:hAnsi="宋体" w:eastAsia="宋体"/>
          <w:color w:val="000000" w:themeColor="text1"/>
          <w:lang w:eastAsia="zh-CN"/>
          <w14:textFill>
            <w14:solidFill>
              <w14:schemeClr w14:val="tx1"/>
            </w14:solidFill>
          </w14:textFill>
        </w:rPr>
      </w:pPr>
      <w:bookmarkStart w:id="12" w:name="基础工作评分表"/>
      <w:r>
        <w:rPr>
          <w:rFonts w:ascii="宋体" w:hAnsi="宋体" w:eastAsia="宋体"/>
          <w:color w:val="000000" w:themeColor="text1"/>
          <w14:textFill>
            <w14:solidFill>
              <w14:schemeClr w14:val="tx1"/>
            </w14:solidFill>
          </w14:textFill>
        </w:rPr>
        <w:t xml:space="preserve">3.1 </w:t>
      </w:r>
      <w:r>
        <w:rPr>
          <w:rFonts w:hint="eastAsia" w:ascii="宋体" w:hAnsi="宋体" w:eastAsia="宋体"/>
          <w:color w:val="000000" w:themeColor="text1"/>
          <w14:textFill>
            <w14:solidFill>
              <w14:schemeClr w14:val="tx1"/>
            </w14:solidFill>
          </w14:textFill>
        </w:rPr>
        <w:t>基础评分</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4056"/>
        <w:gridCol w:w="696"/>
      </w:tblGrid>
      <w:tr w14:paraId="26323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AF72F7E">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模块</w:t>
            </w:r>
          </w:p>
        </w:tc>
        <w:tc>
          <w:tcPr>
            <w:tcW w:w="0" w:type="auto"/>
            <w:tcBorders>
              <w:bottom w:val="single" w:color="auto" w:sz="0" w:space="0"/>
              <w:insideH w:val="single" w:sz="0" w:space="0"/>
            </w:tcBorders>
            <w:vAlign w:val="bottom"/>
          </w:tcPr>
          <w:p w14:paraId="67E5B3B6">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基础开发流程</w:t>
            </w:r>
          </w:p>
        </w:tc>
        <w:tc>
          <w:tcPr>
            <w:tcW w:w="0" w:type="auto"/>
            <w:tcBorders>
              <w:bottom w:val="single" w:color="auto" w:sz="0" w:space="0"/>
              <w:insideH w:val="single" w:sz="0" w:space="0"/>
            </w:tcBorders>
            <w:vAlign w:val="bottom"/>
          </w:tcPr>
          <w:p w14:paraId="722C3D22">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629B4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7773DF">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w:t>
            </w:r>
          </w:p>
        </w:tc>
        <w:tc>
          <w:tcPr>
            <w:tcW w:w="0" w:type="auto"/>
          </w:tcPr>
          <w:p w14:paraId="77A52267">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项目目标、版本范围与开源仓库准备</w:t>
            </w:r>
          </w:p>
        </w:tc>
        <w:tc>
          <w:tcPr>
            <w:tcW w:w="0" w:type="auto"/>
          </w:tcPr>
          <w:p w14:paraId="1525B4F1">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12DDF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13F3C2">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2</w:t>
            </w:r>
          </w:p>
        </w:tc>
        <w:tc>
          <w:tcPr>
            <w:tcW w:w="0" w:type="auto"/>
          </w:tcPr>
          <w:p w14:paraId="477B55A2">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成员分工与项目协作组织</w:t>
            </w:r>
          </w:p>
        </w:tc>
        <w:tc>
          <w:tcPr>
            <w:tcW w:w="0" w:type="auto"/>
          </w:tcPr>
          <w:p w14:paraId="619100F1">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7127E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3D6AF0">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3</w:t>
            </w:r>
          </w:p>
        </w:tc>
        <w:tc>
          <w:tcPr>
            <w:tcW w:w="0" w:type="auto"/>
          </w:tcPr>
          <w:p w14:paraId="173C6A08">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Issue拆分与任务组织</w:t>
            </w:r>
          </w:p>
        </w:tc>
        <w:tc>
          <w:tcPr>
            <w:tcW w:w="0" w:type="auto"/>
          </w:tcPr>
          <w:p w14:paraId="03BC7D84">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2F8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8180FD">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4</w:t>
            </w:r>
          </w:p>
        </w:tc>
        <w:tc>
          <w:tcPr>
            <w:tcW w:w="0" w:type="auto"/>
          </w:tcPr>
          <w:p w14:paraId="5D3E2EC5">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开发与Pull</w:t>
            </w:r>
            <w:r>
              <w:rPr>
                <w:rFonts w:ascii="宋体" w:hAnsi="宋体" w:eastAsia="宋体"/>
                <w:color w:val="000000" w:themeColor="text1"/>
                <w14:textFill>
                  <w14:solidFill>
                    <w14:schemeClr w14:val="tx1"/>
                  </w14:solidFill>
                </w14:textFill>
              </w:rPr>
              <w:t xml:space="preserve"> Request</w:t>
            </w:r>
          </w:p>
        </w:tc>
        <w:tc>
          <w:tcPr>
            <w:tcW w:w="0" w:type="auto"/>
          </w:tcPr>
          <w:p w14:paraId="359512A2">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72017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1AD594">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c>
          <w:tcPr>
            <w:tcW w:w="0" w:type="auto"/>
          </w:tcPr>
          <w:p w14:paraId="65804F2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Review与真实问题处理</w:t>
            </w:r>
          </w:p>
        </w:tc>
        <w:tc>
          <w:tcPr>
            <w:tcW w:w="0" w:type="auto"/>
          </w:tcPr>
          <w:p w14:paraId="06687FF4">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4F52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CED9B0">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6</w:t>
            </w:r>
          </w:p>
        </w:tc>
        <w:tc>
          <w:tcPr>
            <w:tcW w:w="0" w:type="auto"/>
          </w:tcPr>
          <w:p w14:paraId="438208C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项目可运行、测试与版本发布</w:t>
            </w:r>
          </w:p>
        </w:tc>
        <w:tc>
          <w:tcPr>
            <w:tcW w:w="0" w:type="auto"/>
          </w:tcPr>
          <w:p w14:paraId="6E97C44F">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DBB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6EED57">
            <w:pPr>
              <w:pStyle w:val="25"/>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小计</w:t>
            </w:r>
          </w:p>
        </w:tc>
        <w:tc>
          <w:tcPr>
            <w:tcW w:w="0" w:type="auto"/>
          </w:tcPr>
          <w:p w14:paraId="63940283">
            <w:pPr>
              <w:pStyle w:val="25"/>
              <w:rPr>
                <w:rFonts w:ascii="宋体" w:hAnsi="宋体" w:eastAsia="宋体"/>
                <w:color w:val="000000" w:themeColor="text1"/>
                <w14:textFill>
                  <w14:solidFill>
                    <w14:schemeClr w14:val="tx1"/>
                  </w14:solidFill>
                </w14:textFill>
              </w:rPr>
            </w:pPr>
          </w:p>
        </w:tc>
        <w:tc>
          <w:tcPr>
            <w:tcW w:w="0" w:type="auto"/>
          </w:tcPr>
          <w:p w14:paraId="4031489C">
            <w:pPr>
              <w:pStyle w:val="25"/>
              <w:jc w:val="right"/>
              <w:rPr>
                <w:rFonts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30</w:t>
            </w:r>
          </w:p>
        </w:tc>
      </w:tr>
      <w:bookmarkEnd w:id="12"/>
    </w:tbl>
    <w:p w14:paraId="5A659A40">
      <w:pPr>
        <w:pStyle w:val="4"/>
        <w:rPr>
          <w:rFonts w:ascii="宋体" w:hAnsi="宋体" w:eastAsia="宋体"/>
          <w:color w:val="000000" w:themeColor="text1"/>
          <w:lang w:eastAsia="zh-CN"/>
          <w14:textFill>
            <w14:solidFill>
              <w14:schemeClr w14:val="tx1"/>
            </w14:solidFill>
          </w14:textFill>
        </w:rPr>
      </w:pPr>
      <w:bookmarkStart w:id="13" w:name="提高工作评分表"/>
      <w:r>
        <w:rPr>
          <w:rFonts w:ascii="宋体" w:hAnsi="宋体" w:eastAsia="宋体"/>
          <w:color w:val="000000" w:themeColor="text1"/>
          <w14:textFill>
            <w14:solidFill>
              <w14:schemeClr w14:val="tx1"/>
            </w14:solidFill>
          </w14:textFill>
        </w:rPr>
        <w:t xml:space="preserve">3.2 </w:t>
      </w:r>
      <w:r>
        <w:rPr>
          <w:rFonts w:hint="eastAsia" w:ascii="宋体" w:hAnsi="宋体" w:eastAsia="宋体"/>
          <w:color w:val="000000" w:themeColor="text1"/>
          <w14:textFill>
            <w14:solidFill>
              <w14:schemeClr w14:val="tx1"/>
            </w14:solidFill>
          </w14:textFill>
        </w:rPr>
        <w:t>提高评分</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3936"/>
        <w:gridCol w:w="696"/>
      </w:tblGrid>
      <w:tr w14:paraId="6AF0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6DB6AA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模块</w:t>
            </w:r>
          </w:p>
        </w:tc>
        <w:tc>
          <w:tcPr>
            <w:tcW w:w="0" w:type="auto"/>
            <w:tcBorders>
              <w:bottom w:val="single" w:color="auto" w:sz="0" w:space="0"/>
              <w:insideH w:val="single" w:sz="0" w:space="0"/>
            </w:tcBorders>
            <w:vAlign w:val="bottom"/>
          </w:tcPr>
          <w:p w14:paraId="2A978DF8">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工程实践</w:t>
            </w:r>
          </w:p>
        </w:tc>
        <w:tc>
          <w:tcPr>
            <w:tcW w:w="0" w:type="auto"/>
            <w:tcBorders>
              <w:bottom w:val="single" w:color="auto" w:sz="0" w:space="0"/>
              <w:insideH w:val="single" w:sz="0" w:space="0"/>
            </w:tcBorders>
            <w:vAlign w:val="bottom"/>
          </w:tcPr>
          <w:p w14:paraId="132E1BE4">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7532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236DBF">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w:t>
            </w:r>
          </w:p>
        </w:tc>
        <w:tc>
          <w:tcPr>
            <w:tcW w:w="0" w:type="auto"/>
          </w:tcPr>
          <w:p w14:paraId="1435FADA">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项目组织、协作与Review提高实践</w:t>
            </w:r>
          </w:p>
        </w:tc>
        <w:tc>
          <w:tcPr>
            <w:tcW w:w="0" w:type="auto"/>
          </w:tcPr>
          <w:p w14:paraId="75E53517">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3454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45278C">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2</w:t>
            </w:r>
          </w:p>
        </w:tc>
        <w:tc>
          <w:tcPr>
            <w:tcW w:w="0" w:type="auto"/>
          </w:tcPr>
          <w:p w14:paraId="220AEAD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自动化质量保障与结果验证</w:t>
            </w:r>
          </w:p>
        </w:tc>
        <w:tc>
          <w:tcPr>
            <w:tcW w:w="0" w:type="auto"/>
          </w:tcPr>
          <w:p w14:paraId="17E12BA8">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p>
        </w:tc>
      </w:tr>
      <w:tr w14:paraId="421D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D1F9BB">
            <w:pPr>
              <w:pStyle w:val="25"/>
              <w:rPr>
                <w:rFonts w:ascii="宋体" w:hAnsi="宋体" w:eastAsia="宋体"/>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小计</w:t>
            </w:r>
          </w:p>
        </w:tc>
        <w:tc>
          <w:tcPr>
            <w:tcW w:w="0" w:type="auto"/>
          </w:tcPr>
          <w:p w14:paraId="3D663441">
            <w:pPr>
              <w:pStyle w:val="25"/>
              <w:rPr>
                <w:rFonts w:ascii="宋体" w:hAnsi="宋体" w:eastAsia="宋体"/>
                <w:color w:val="000000" w:themeColor="text1"/>
                <w14:textFill>
                  <w14:solidFill>
                    <w14:schemeClr w14:val="tx1"/>
                  </w14:solidFill>
                </w14:textFill>
              </w:rPr>
            </w:pPr>
          </w:p>
        </w:tc>
        <w:tc>
          <w:tcPr>
            <w:tcW w:w="0" w:type="auto"/>
          </w:tcPr>
          <w:p w14:paraId="14EF79BB">
            <w:pPr>
              <w:pStyle w:val="25"/>
              <w:jc w:val="right"/>
              <w:rPr>
                <w:rFonts w:ascii="宋体" w:hAnsi="宋体" w:eastAsia="宋体"/>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10</w:t>
            </w:r>
          </w:p>
        </w:tc>
      </w:tr>
      <w:bookmarkEnd w:id="13"/>
    </w:tbl>
    <w:p w14:paraId="0B399B78">
      <w:pPr>
        <w:pStyle w:val="4"/>
        <w:rPr>
          <w:rFonts w:ascii="宋体" w:hAnsi="宋体" w:eastAsia="宋体"/>
          <w:color w:val="000000" w:themeColor="text1"/>
          <w14:textFill>
            <w14:solidFill>
              <w14:schemeClr w14:val="tx1"/>
            </w14:solidFill>
          </w14:textFill>
        </w:rPr>
      </w:pPr>
      <w:bookmarkStart w:id="14" w:name="现场演示与答辩"/>
      <w:r>
        <w:rPr>
          <w:rFonts w:ascii="宋体" w:hAnsi="宋体" w:eastAsia="宋体"/>
          <w:color w:val="000000" w:themeColor="text1"/>
          <w14:textFill>
            <w14:solidFill>
              <w14:schemeClr w14:val="tx1"/>
            </w14:solidFill>
          </w14:textFill>
        </w:rPr>
        <w:t xml:space="preserve">3.3 </w:t>
      </w:r>
      <w:r>
        <w:rPr>
          <w:rFonts w:hint="eastAsia" w:ascii="宋体" w:hAnsi="宋体" w:eastAsia="宋体"/>
          <w:color w:val="000000" w:themeColor="text1"/>
          <w14:textFill>
            <w14:solidFill>
              <w14:schemeClr w14:val="tx1"/>
            </w14:solidFill>
          </w14:textFill>
        </w:rPr>
        <w:t>演示与答辩</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696"/>
      </w:tblGrid>
      <w:tr w14:paraId="79626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C0E1034">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0" w:type="auto"/>
            <w:tcBorders>
              <w:bottom w:val="single" w:color="auto" w:sz="0" w:space="0"/>
              <w:insideH w:val="single" w:sz="0" w:space="0"/>
            </w:tcBorders>
            <w:vAlign w:val="bottom"/>
          </w:tcPr>
          <w:p w14:paraId="02906AEB">
            <w:pPr>
              <w:pStyle w:val="25"/>
              <w:jc w:val="right"/>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满分</w:t>
            </w:r>
          </w:p>
        </w:tc>
      </w:tr>
      <w:tr w14:paraId="733C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EB1306">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项目现场演示与答辩</w:t>
            </w:r>
          </w:p>
        </w:tc>
        <w:tc>
          <w:tcPr>
            <w:tcW w:w="0" w:type="auto"/>
          </w:tcPr>
          <w:p w14:paraId="0845A79F">
            <w:pPr>
              <w:pStyle w:val="25"/>
              <w:jc w:val="right"/>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10</w:t>
            </w:r>
          </w:p>
        </w:tc>
      </w:tr>
    </w:tbl>
    <w:p w14:paraId="68C1AFEC">
      <w:p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注：</w:t>
      </w:r>
      <w:r>
        <w:rPr>
          <w:rFonts w:ascii="宋体" w:hAnsi="宋体" w:eastAsia="宋体"/>
          <w:color w:val="000000" w:themeColor="text1"/>
          <w:lang w:eastAsia="zh-CN"/>
          <w14:textFill>
            <w14:solidFill>
              <w14:schemeClr w14:val="tx1"/>
            </w14:solidFill>
          </w14:textFill>
        </w:rPr>
        <w:t>演示和答辩分数</w:t>
      </w:r>
      <w:r>
        <w:rPr>
          <w:rFonts w:hint="eastAsia" w:ascii="宋体" w:hAnsi="宋体" w:eastAsia="宋体"/>
          <w:color w:val="000000" w:themeColor="text1"/>
          <w:lang w:eastAsia="zh-CN"/>
          <w14:textFill>
            <w14:solidFill>
              <w14:schemeClr w14:val="tx1"/>
            </w14:solidFill>
          </w14:textFill>
        </w:rPr>
        <w:t>另外记录，</w:t>
      </w:r>
      <w:r>
        <w:rPr>
          <w:rFonts w:ascii="宋体" w:hAnsi="宋体" w:eastAsia="宋体"/>
          <w:color w:val="000000" w:themeColor="text1"/>
          <w:lang w:eastAsia="zh-CN"/>
          <w14:textFill>
            <w14:solidFill>
              <w14:schemeClr w14:val="tx1"/>
            </w14:solidFill>
          </w14:textFill>
        </w:rPr>
        <w:t>不体现在此表格中</w:t>
      </w:r>
      <w:r>
        <w:rPr>
          <w:rFonts w:hint="eastAsia" w:ascii="宋体" w:hAnsi="宋体" w:eastAsia="宋体"/>
          <w:color w:val="000000" w:themeColor="text1"/>
          <w:lang w:eastAsia="zh-CN"/>
          <w14:textFill>
            <w14:solidFill>
              <w14:schemeClr w14:val="tx1"/>
            </w14:solidFill>
          </w14:textFill>
        </w:rPr>
        <w:t>。</w:t>
      </w:r>
    </w:p>
    <w:bookmarkEnd w:id="4"/>
    <w:bookmarkEnd w:id="11"/>
    <w:bookmarkEnd w:id="14"/>
    <w:p w14:paraId="6986E865">
      <w:pPr>
        <w:pStyle w:val="16"/>
        <w:rPr>
          <w:lang w:eastAsia="zh-CN"/>
        </w:rPr>
      </w:pPr>
      <w:bookmarkStart w:id="15" w:name="四项目目标版本范围与开源仓库准备"/>
    </w:p>
    <w:p w14:paraId="778E4799">
      <w:pPr>
        <w:pStyle w:val="16"/>
        <w:rPr>
          <w:rFonts w:ascii="宋体" w:hAnsi="宋体" w:eastAsia="宋体"/>
          <w:sz w:val="48"/>
          <w:szCs w:val="48"/>
          <w:lang w:eastAsia="zh-CN"/>
        </w:rPr>
      </w:pPr>
      <w:r>
        <w:rPr>
          <w:rFonts w:ascii="宋体" w:hAnsi="宋体" w:eastAsia="宋体"/>
          <w:sz w:val="48"/>
          <w:szCs w:val="48"/>
          <w:lang w:eastAsia="zh-CN"/>
        </w:rPr>
        <w:t>正式</w:t>
      </w:r>
      <w:r>
        <w:rPr>
          <w:rFonts w:hint="eastAsia" w:ascii="宋体" w:hAnsi="宋体" w:eastAsia="宋体"/>
          <w:sz w:val="48"/>
          <w:szCs w:val="48"/>
          <w:lang w:eastAsia="zh-CN"/>
        </w:rPr>
        <w:t>报告</w:t>
      </w:r>
      <w:r>
        <w:rPr>
          <w:rFonts w:ascii="宋体" w:hAnsi="宋体" w:eastAsia="宋体"/>
          <w:sz w:val="48"/>
          <w:szCs w:val="48"/>
          <w:lang w:eastAsia="zh-CN"/>
        </w:rPr>
        <w:t>内容</w:t>
      </w:r>
    </w:p>
    <w:p w14:paraId="285DC1C7">
      <w:pPr>
        <w:pStyle w:val="2"/>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四、项目目标、版本范围与开源仓库准备</w:t>
      </w:r>
    </w:p>
    <w:p w14:paraId="2FDFB940">
      <w:pPr>
        <w:pStyle w:val="4"/>
        <w:rPr>
          <w:rFonts w:ascii="宋体" w:hAnsi="宋体" w:eastAsia="宋体"/>
          <w:color w:val="000000" w:themeColor="text1"/>
          <w:lang w:eastAsia="zh-CN"/>
          <w14:textFill>
            <w14:solidFill>
              <w14:schemeClr w14:val="tx1"/>
            </w14:solidFill>
          </w14:textFill>
        </w:rPr>
      </w:pPr>
      <w:bookmarkStart w:id="16" w:name="基础模块15分"/>
      <w:r>
        <w:rPr>
          <w:rFonts w:hint="eastAsia" w:ascii="宋体" w:hAnsi="宋体" w:eastAsia="宋体"/>
          <w:color w:val="000000" w:themeColor="text1"/>
          <w:lang w:eastAsia="zh-CN"/>
          <w14:textFill>
            <w14:solidFill>
              <w14:schemeClr w14:val="tx1"/>
            </w14:solidFill>
          </w14:textFill>
        </w:rPr>
        <w:t>基础模块1：5分</w:t>
      </w:r>
    </w:p>
    <w:p w14:paraId="34D28A71">
      <w:pPr>
        <w:pStyle w:val="24"/>
        <w:rPr>
          <w:rFonts w:ascii="宋体" w:hAnsi="宋体" w:eastAsia="宋体"/>
          <w:b/>
          <w:bCs/>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项目是否形成了一个目标明确、范围合理、公开可理解的开源项目。</w:t>
      </w:r>
    </w:p>
    <w:p w14:paraId="0C15E1C1">
      <w:pPr>
        <w:pStyle w:val="4"/>
        <w:rPr>
          <w:rFonts w:ascii="宋体" w:hAnsi="宋体" w:eastAsia="宋体"/>
          <w:color w:val="000000" w:themeColor="text1"/>
          <w:lang w:eastAsia="zh-CN"/>
          <w14:textFill>
            <w14:solidFill>
              <w14:schemeClr w14:val="tx1"/>
            </w14:solidFill>
          </w14:textFill>
        </w:rPr>
      </w:pPr>
      <w:bookmarkStart w:id="17" w:name="开源项目基本证据"/>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1</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开源项目基本信息</w:t>
      </w:r>
    </w:p>
    <w:p w14:paraId="3E824E4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能够通过GitHub直接核查的内容只填写直接地址。</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5414"/>
      </w:tblGrid>
      <w:tr w14:paraId="5594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0" w:type="auto"/>
            <w:tcBorders>
              <w:bottom w:val="nil"/>
            </w:tcBorders>
            <w:vAlign w:val="top"/>
          </w:tcPr>
          <w:p w14:paraId="2801D73B">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5414" w:type="dxa"/>
            <w:tcBorders>
              <w:bottom w:val="nil"/>
            </w:tcBorders>
            <w:vAlign w:val="top"/>
          </w:tcPr>
          <w:p w14:paraId="69AAB950">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GitHub地址</w:t>
            </w:r>
          </w:p>
        </w:tc>
      </w:tr>
      <w:tr w14:paraId="4BC0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61F780">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GitHub公开仓库</w:t>
            </w:r>
          </w:p>
        </w:tc>
        <w:tc>
          <w:tcPr>
            <w:tcW w:w="5414" w:type="dxa"/>
          </w:tcPr>
          <w:p w14:paraId="3960A5AB">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w:t>
            </w:r>
            <w:r>
              <w:rPr>
                <w:rFonts w:hint="eastAsia" w:ascii="宋体" w:hAnsi="宋体" w:eastAsia="宋体"/>
                <w:color w:val="000000" w:themeColor="text1"/>
                <w:lang w:val="en-US" w:eastAsia="zh-CN"/>
                <w14:textFill>
                  <w14:solidFill>
                    <w14:schemeClr w14:val="tx1"/>
                  </w14:solidFill>
                </w14:textFill>
              </w:rPr>
              <w:t>-</w:t>
            </w:r>
            <w:r>
              <w:rPr>
                <w:rFonts w:hint="eastAsia" w:ascii="宋体" w:hAnsi="宋体" w:eastAsia="宋体"/>
                <w:color w:val="000000" w:themeColor="text1"/>
                <w:lang w:eastAsia="zh-CN"/>
                <w14:textFill>
                  <w14:solidFill>
                    <w14:schemeClr w14:val="tx1"/>
                  </w14:solidFill>
                </w14:textFill>
              </w:rPr>
              <w:t>13.git</w:t>
            </w:r>
          </w:p>
        </w:tc>
      </w:tr>
      <w:tr w14:paraId="647EA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025A7B">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README</w:t>
            </w:r>
          </w:p>
        </w:tc>
        <w:tc>
          <w:tcPr>
            <w:tcW w:w="5414" w:type="dxa"/>
          </w:tcPr>
          <w:p w14:paraId="0855F402">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https://github.com/BISTU-OSSD/library-management-team-13/blob/main/README.md</w:t>
            </w:r>
          </w:p>
        </w:tc>
      </w:tr>
      <w:tr w14:paraId="47F9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428E32">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LICENSE</w:t>
            </w:r>
          </w:p>
        </w:tc>
        <w:tc>
          <w:tcPr>
            <w:tcW w:w="5414" w:type="dxa"/>
          </w:tcPr>
          <w:p w14:paraId="735611E4">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Apache License 2.0</w:t>
            </w:r>
          </w:p>
        </w:tc>
      </w:tr>
      <w:tr w14:paraId="0A17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824A5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CONTRIBUTING</w:t>
            </w:r>
          </w:p>
        </w:tc>
        <w:tc>
          <w:tcPr>
            <w:tcW w:w="5414" w:type="dxa"/>
          </w:tcPr>
          <w:p w14:paraId="1B6B9A9E">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https://github.com/BISTU-OSSD/library-management-team</w:t>
            </w:r>
            <w:r>
              <w:rPr>
                <w:rFonts w:hint="eastAsia" w:ascii="宋体" w:hAnsi="宋体" w:eastAsia="宋体"/>
                <w:color w:val="000000" w:themeColor="text1"/>
                <w:lang w:val="en-US" w:eastAsia="zh-CN"/>
                <w14:textFill>
                  <w14:solidFill>
                    <w14:schemeClr w14:val="tx1"/>
                  </w14:solidFill>
                </w14:textFill>
              </w:rPr>
              <w:t>-</w:t>
            </w:r>
            <w:r>
              <w:rPr>
                <w:rFonts w:hint="eastAsia" w:ascii="宋体" w:hAnsi="宋体" w:eastAsia="宋体"/>
                <w:color w:val="000000" w:themeColor="text1"/>
                <w14:textFill>
                  <w14:solidFill>
                    <w14:schemeClr w14:val="tx1"/>
                  </w14:solidFill>
                </w14:textFill>
              </w:rPr>
              <w:t>13/blob/main/CONTRIBUTING.md</w:t>
            </w:r>
          </w:p>
        </w:tc>
      </w:tr>
      <w:bookmarkEnd w:id="17"/>
    </w:tbl>
    <w:p w14:paraId="3F038852">
      <w:pPr>
        <w:pStyle w:val="3"/>
        <w:rPr>
          <w:lang w:eastAsia="zh-CN"/>
        </w:rPr>
      </w:pPr>
    </w:p>
    <w:bookmarkEnd w:id="16"/>
    <w:p w14:paraId="059177B3">
      <w:pPr>
        <w:pStyle w:val="4"/>
        <w:rPr>
          <w:rFonts w:ascii="宋体" w:hAnsi="宋体" w:eastAsia="宋体"/>
          <w:color w:val="000000" w:themeColor="text1"/>
          <w:lang w:eastAsia="zh-CN"/>
          <w14:textFill>
            <w14:solidFill>
              <w14:schemeClr w14:val="tx1"/>
            </w14:solidFill>
          </w14:textFill>
        </w:rPr>
      </w:pPr>
      <w:bookmarkStart w:id="18" w:name="项目面向的用户和解决的问题"/>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2</w:t>
      </w:r>
      <w:r>
        <w:rPr>
          <w:rFonts w:ascii="宋体" w:hAnsi="宋体" w:eastAsia="宋体"/>
          <w:color w:val="000000" w:themeColor="text1"/>
          <w:lang w:eastAsia="zh-CN"/>
          <w14:textFill>
            <w14:solidFill>
              <w14:schemeClr w14:val="tx1"/>
            </w14:solidFill>
          </w14:textFill>
        </w:rPr>
        <w:t xml:space="preserve"> </w:t>
      </w:r>
      <w:bookmarkStart w:id="19" w:name="OLE_LINK7"/>
      <w:r>
        <w:rPr>
          <w:rFonts w:hint="eastAsia" w:ascii="宋体" w:hAnsi="宋体" w:eastAsia="宋体"/>
          <w:color w:val="000000" w:themeColor="text1"/>
          <w:lang w:eastAsia="zh-CN"/>
          <w14:textFill>
            <w14:solidFill>
              <w14:schemeClr w14:val="tx1"/>
            </w14:solidFill>
          </w14:textFill>
        </w:rPr>
        <w:t>项目面向的用户和解决的问题</w:t>
      </w:r>
      <w:bookmarkEnd w:id="19"/>
    </w:p>
    <w:p w14:paraId="38A9D390">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请说明项目面向什么用户，以及准备解决什么问题。</w:t>
      </w:r>
    </w:p>
    <w:p w14:paraId="6626045E">
      <w:pPr>
        <w:pStyle w:val="3"/>
        <w:rPr>
          <w:rFonts w:ascii="宋体" w:hAnsi="宋体" w:eastAsia="宋体"/>
          <w:b/>
          <w:bCs/>
          <w:color w:val="000000" w:themeColor="text1"/>
          <w:lang w:eastAsia="zh-CN"/>
          <w14:textFill>
            <w14:solidFill>
              <w14:schemeClr w14:val="tx1"/>
            </w14:solidFill>
          </w14:textFill>
        </w:rPr>
      </w:pPr>
      <w:bookmarkStart w:id="20" w:name="OLE_LINK5"/>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20"/>
    <w:p w14:paraId="0C405F8F">
      <w:pPr>
        <w:pStyle w:val="3"/>
        <w:rPr>
          <w:rFonts w:hint="eastAsia"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本图书管理系统面向图书馆管理员、在校师生两类用户。</w:t>
      </w:r>
    </w:p>
    <w:p w14:paraId="5B8267CF">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解决</w:t>
      </w:r>
      <w:r>
        <w:rPr>
          <w:rFonts w:hint="eastAsia" w:ascii="宋体" w:hAnsi="宋体" w:eastAsia="宋体"/>
          <w:color w:val="000000" w:themeColor="text1"/>
          <w:lang w:val="en-US" w:eastAsia="zh-CN"/>
          <w14:textFill>
            <w14:solidFill>
              <w14:schemeClr w14:val="tx1"/>
            </w14:solidFill>
          </w14:textFill>
        </w:rPr>
        <w:t>部分地区图书馆</w:t>
      </w:r>
      <w:r>
        <w:rPr>
          <w:rFonts w:hint="eastAsia" w:ascii="宋体" w:hAnsi="宋体" w:eastAsia="宋体"/>
          <w:color w:val="000000" w:themeColor="text1"/>
          <w:lang w:eastAsia="zh-CN"/>
          <w14:textFill>
            <w14:solidFill>
              <w14:schemeClr w14:val="tx1"/>
            </w14:solidFill>
          </w14:textFill>
        </w:rPr>
        <w:t>人工登记图书、借阅效率低的痛点：管理员可线上完成图书新增、编辑、删除、检索，统一管理图书库存；师生可通过学号完成借书、还书操作，快速查询个人借阅记录与书籍借阅历史。系统自动记录借阅数据、标记图书在库/借出状态，简化图书流转管理流程。</w:t>
      </w:r>
    </w:p>
    <w:p w14:paraId="34D54BFD">
      <w:pPr>
        <w:pStyle w:val="3"/>
        <w:rPr>
          <w:rFonts w:ascii="宋体" w:hAnsi="宋体" w:eastAsia="宋体"/>
          <w:color w:val="000000" w:themeColor="text1"/>
          <w:lang w:eastAsia="zh-CN"/>
          <w14:textFill>
            <w14:solidFill>
              <w14:schemeClr w14:val="tx1"/>
            </w14:solidFill>
          </w14:textFill>
        </w:rPr>
      </w:pPr>
    </w:p>
    <w:p w14:paraId="75D0EFF0">
      <w:pPr>
        <w:pStyle w:val="3"/>
        <w:rPr>
          <w:rFonts w:ascii="宋体" w:hAnsi="宋体" w:eastAsia="宋体"/>
          <w:color w:val="000000" w:themeColor="text1"/>
          <w:lang w:eastAsia="zh-CN"/>
          <w14:textFill>
            <w14:solidFill>
              <w14:schemeClr w14:val="tx1"/>
            </w14:solidFill>
          </w14:textFill>
        </w:rPr>
      </w:pPr>
    </w:p>
    <w:p w14:paraId="6B91D1E1">
      <w:pPr>
        <w:pStyle w:val="3"/>
        <w:rPr>
          <w:rFonts w:ascii="宋体" w:hAnsi="宋体" w:eastAsia="宋体"/>
          <w:color w:val="000000" w:themeColor="text1"/>
          <w:lang w:eastAsia="zh-CN"/>
          <w14:textFill>
            <w14:solidFill>
              <w14:schemeClr w14:val="tx1"/>
            </w14:solidFill>
          </w14:textFill>
        </w:rPr>
      </w:pPr>
    </w:p>
    <w:bookmarkEnd w:id="18"/>
    <w:p w14:paraId="542DA324">
      <w:pPr>
        <w:pStyle w:val="4"/>
        <w:rPr>
          <w:rFonts w:ascii="宋体" w:hAnsi="宋体" w:eastAsia="宋体"/>
          <w:color w:val="000000" w:themeColor="text1"/>
          <w:lang w:eastAsia="zh-CN"/>
          <w14:textFill>
            <w14:solidFill>
              <w14:schemeClr w14:val="tx1"/>
            </w14:solidFill>
          </w14:textFill>
        </w:rPr>
      </w:pPr>
      <w:bookmarkStart w:id="21" w:name="核心使用流程"/>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3</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核心使用流程</w:t>
      </w:r>
    </w:p>
    <w:p w14:paraId="75D88666">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请使用简单步骤描述用户如何完成项目最核心的使用过程。</w:t>
      </w:r>
    </w:p>
    <w:p w14:paraId="0EA8ED9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本项目核心使用流程：</w:t>
      </w:r>
    </w:p>
    <w:p w14:paraId="01AFA156">
      <w:pPr>
        <w:pStyle w:val="3"/>
        <w:rPr>
          <w:rFonts w:ascii="宋体" w:hAnsi="宋体" w:eastAsia="宋体"/>
          <w:b/>
          <w:bCs/>
          <w:color w:val="000000" w:themeColor="text1"/>
          <w:lang w:eastAsia="zh-CN"/>
          <w14:textFill>
            <w14:solidFill>
              <w14:schemeClr w14:val="tx1"/>
            </w14:solidFill>
          </w14:textFill>
        </w:rPr>
      </w:pPr>
      <w:bookmarkStart w:id="22" w:name="OLE_LINK6"/>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22"/>
    <w:p w14:paraId="49CD0DCC">
      <w:pPr>
        <w:pStyle w:val="3"/>
        <w:rPr>
          <w:rFonts w:hint="eastAsia" w:ascii="宋体" w:hAnsi="宋体" w:eastAsia="宋体" w:cs="宋体"/>
          <w:lang w:val="en-US" w:eastAsia="zh-CN"/>
        </w:rPr>
      </w:pPr>
      <w:r>
        <w:rPr>
          <w:rFonts w:hint="eastAsia" w:ascii="宋体" w:hAnsi="宋体" w:eastAsia="宋体" w:cs="宋体"/>
          <w:lang w:val="en-US" w:eastAsia="zh-CN"/>
        </w:rPr>
        <w:t>进入主页面后可查看图书列表，添加、修改、删除图书。</w:t>
      </w:r>
    </w:p>
    <w:p w14:paraId="5A9735BC">
      <w:pPr>
        <w:pStyle w:val="3"/>
        <w:rPr>
          <w:rFonts w:hint="eastAsia" w:ascii="宋体" w:hAnsi="宋体" w:eastAsia="宋体" w:cs="宋体"/>
          <w:lang w:val="en-US" w:eastAsia="zh-CN"/>
        </w:rPr>
      </w:pPr>
      <w:r>
        <w:rPr>
          <w:rFonts w:hint="eastAsia" w:ascii="宋体" w:hAnsi="宋体" w:eastAsia="宋体" w:cs="宋体"/>
          <w:lang w:val="en-US" w:eastAsia="zh-CN"/>
        </w:rPr>
        <w:t>可进行借书操作，需输入借书同学学号。可一键还书。</w:t>
      </w:r>
    </w:p>
    <w:p w14:paraId="250D637F">
      <w:pPr>
        <w:pStyle w:val="3"/>
        <w:rPr>
          <w:rFonts w:hint="eastAsia" w:ascii="宋体" w:hAnsi="宋体" w:eastAsia="宋体" w:cs="宋体"/>
          <w:lang w:val="en-US" w:eastAsia="zh-CN"/>
        </w:rPr>
      </w:pPr>
      <w:r>
        <w:rPr>
          <w:rFonts w:hint="eastAsia" w:ascii="宋体" w:hAnsi="宋体" w:eastAsia="宋体" w:cs="宋体"/>
          <w:lang w:val="en-US" w:eastAsia="zh-CN"/>
        </w:rPr>
        <w:t>在借阅管理模式，输入学号可查询该用户所有借阅记录。</w:t>
      </w:r>
    </w:p>
    <w:p w14:paraId="297EF634">
      <w:pPr>
        <w:pStyle w:val="3"/>
        <w:rPr>
          <w:rFonts w:hint="eastAsia" w:ascii="宋体" w:hAnsi="宋体" w:eastAsia="宋体" w:cs="宋体"/>
          <w:lang w:val="en-US" w:eastAsia="zh-CN"/>
        </w:rPr>
      </w:pPr>
      <w:r>
        <w:rPr>
          <w:rFonts w:hint="eastAsia" w:ascii="宋体" w:hAnsi="宋体" w:eastAsia="宋体" w:cs="宋体"/>
          <w:lang w:val="en-US" w:eastAsia="zh-CN"/>
        </w:rPr>
        <w:t>通过关键词搜索到图书，可查阅书籍所有借阅历史。</w:t>
      </w:r>
    </w:p>
    <w:p w14:paraId="3017A15B">
      <w:pPr>
        <w:pStyle w:val="3"/>
        <w:rPr>
          <w:rFonts w:hint="eastAsia"/>
          <w:lang w:val="en-US" w:eastAsia="zh-CN"/>
        </w:rPr>
      </w:pPr>
    </w:p>
    <w:bookmarkEnd w:id="21"/>
    <w:p w14:paraId="06B7DEFE">
      <w:pPr>
        <w:pStyle w:val="4"/>
        <w:rPr>
          <w:rFonts w:ascii="宋体" w:hAnsi="宋体" w:eastAsia="宋体"/>
          <w:color w:val="000000" w:themeColor="text1"/>
          <w:lang w:eastAsia="zh-CN"/>
          <w14:textFill>
            <w14:solidFill>
              <w14:schemeClr w14:val="tx1"/>
            </w14:solidFill>
          </w14:textFill>
        </w:rPr>
      </w:pPr>
      <w:bookmarkStart w:id="23" w:name="开源许可证"/>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4</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本版本范围</w:t>
      </w:r>
    </w:p>
    <w:p w14:paraId="56F26F4B">
      <w:pPr>
        <w:pStyle w:val="3"/>
        <w:rPr>
          <w:lang w:eastAsia="zh-CN"/>
        </w:rPr>
      </w:pPr>
      <w:r>
        <w:rPr>
          <w:lang w:eastAsia="zh-CN"/>
        </w:rPr>
        <w:t>明确本版本</w:t>
      </w:r>
      <w:r>
        <w:rPr>
          <w:rFonts w:hint="eastAsia"/>
          <w:lang w:eastAsia="zh-CN"/>
        </w:rPr>
        <w:t>计划</w:t>
      </w:r>
      <w:r>
        <w:rPr>
          <w:lang w:eastAsia="zh-CN"/>
        </w:rPr>
        <w:t>开发的内容和不</w:t>
      </w:r>
      <w:r>
        <w:rPr>
          <w:rFonts w:hint="eastAsia"/>
          <w:lang w:eastAsia="zh-CN"/>
        </w:rPr>
        <w:t>计划</w:t>
      </w:r>
      <w:r>
        <w:rPr>
          <w:lang w:eastAsia="zh-CN"/>
        </w:rPr>
        <w:t>开发的内容</w:t>
      </w:r>
    </w:p>
    <w:p w14:paraId="2DA472DA">
      <w:pPr>
        <w:pStyle w:val="3"/>
        <w:rPr>
          <w:rFonts w:ascii="宋体" w:hAnsi="宋体" w:eastAsia="宋体"/>
          <w:b/>
          <w:bCs/>
          <w:color w:val="000000" w:themeColor="text1"/>
          <w:lang w:eastAsia="zh-CN"/>
          <w14:textFill>
            <w14:solidFill>
              <w14:schemeClr w14:val="tx1"/>
            </w14:solidFill>
          </w14:textFill>
        </w:rPr>
      </w:pPr>
      <w:bookmarkStart w:id="24" w:name="评分标准"/>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5ABFA594">
      <w:pPr>
        <w:rPr>
          <w:rFonts w:hint="eastAsia"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计划开发： 图书管理（增删改查、按书名/作者搜索、状态标签）和借阅管理（借书/还书、借阅记录查询、图书状态自动同步）。技术采用Flask + Vue2 + Element UI + MySQL/SQLite，提供RESTful API，前端包含图书和借阅两个核心页面。</w:t>
      </w:r>
    </w:p>
    <w:p w14:paraId="274725C1">
      <w:p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不计划开发： 登录/注册/权限管理、图书封面上传、逾期罚款、批量导入导出、数据统计图表、手机端适配、JWT鉴权、Redis缓存、Docker部署。</w:t>
      </w:r>
    </w:p>
    <w:p w14:paraId="6F8032D4">
      <w:pPr>
        <w:rPr>
          <w:rFonts w:ascii="宋体" w:hAnsi="宋体" w:eastAsia="宋体"/>
          <w:color w:val="000000" w:themeColor="text1"/>
          <w:lang w:eastAsia="zh-CN"/>
          <w14:textFill>
            <w14:solidFill>
              <w14:schemeClr w14:val="tx1"/>
            </w14:solidFill>
          </w14:textFill>
        </w:rPr>
      </w:pPr>
    </w:p>
    <w:p w14:paraId="242AE76D">
      <w:pPr>
        <w:pStyle w:val="4"/>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t>4.</w:t>
      </w:r>
      <w:r>
        <w:rPr>
          <w:rFonts w:hint="eastAsia" w:ascii="宋体" w:hAnsi="宋体" w:eastAsia="宋体"/>
          <w:color w:val="000000" w:themeColor="text1"/>
          <w:lang w:eastAsia="zh-CN"/>
          <w14:textFill>
            <w14:solidFill>
              <w14:schemeClr w14:val="tx1"/>
            </w14:solidFill>
          </w14:textFill>
        </w:rPr>
        <w:t>5</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选择项目开源许可证的原因</w:t>
      </w:r>
    </w:p>
    <w:p w14:paraId="1CFD168B">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34569316">
      <w:pPr>
        <w:rPr>
          <w:rFonts w:hint="eastAsia"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我们选择Apache Lisence 2.0 许可证。</w:t>
      </w:r>
    </w:p>
    <w:p w14:paraId="78557C7E">
      <w:pPr>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Apache为宽松型许可证，其不限制商用，对于大型企业友好，对于扩大项目知名度和用户圈有极大利好。此许可证有明确的“专利保护</w:t>
      </w:r>
      <w:r>
        <w:rPr>
          <w:rFonts w:hint="default" w:ascii="宋体" w:hAnsi="宋体" w:eastAsia="宋体"/>
          <w:color w:val="000000" w:themeColor="text1"/>
          <w:lang w:val="en-US" w:eastAsia="zh-CN"/>
          <w14:textFill>
            <w14:solidFill>
              <w14:schemeClr w14:val="tx1"/>
            </w14:solidFill>
          </w14:textFill>
        </w:rPr>
        <w:t>”</w:t>
      </w:r>
      <w:r>
        <w:rPr>
          <w:rFonts w:hint="eastAsia" w:ascii="宋体" w:hAnsi="宋体" w:eastAsia="宋体"/>
          <w:color w:val="000000" w:themeColor="text1"/>
          <w:lang w:val="en-US" w:eastAsia="zh-CN"/>
          <w14:textFill>
            <w14:solidFill>
              <w14:schemeClr w14:val="tx1"/>
            </w14:solidFill>
          </w14:textFill>
        </w:rPr>
        <w:t>,比MIT许可证更强。在法律上极大的保护了使用者，也让开发者免去了许多牵涉进专利纠纷的隐患。其具有明确的免责声明，当其他公司因用我们的代码导致服务器崩溃或丢失了数据，我们不需要承担法律责任。其符合国际标准，社区认可度高。</w:t>
      </w:r>
    </w:p>
    <w:p w14:paraId="0295F53F">
      <w:pPr>
        <w:rPr>
          <w:rFonts w:ascii="宋体" w:hAnsi="宋体" w:eastAsia="宋体"/>
          <w:color w:val="000000" w:themeColor="text1"/>
          <w:lang w:eastAsia="zh-CN"/>
          <w14:textFill>
            <w14:solidFill>
              <w14:schemeClr w14:val="tx1"/>
            </w14:solidFill>
          </w14:textFill>
        </w:rPr>
      </w:pPr>
    </w:p>
    <w:bookmarkEnd w:id="15"/>
    <w:bookmarkEnd w:id="23"/>
    <w:bookmarkEnd w:id="24"/>
    <w:p w14:paraId="4672178F">
      <w:pPr>
        <w:pStyle w:val="2"/>
        <w:rPr>
          <w:rFonts w:ascii="宋体" w:hAnsi="宋体" w:eastAsia="宋体"/>
          <w:color w:val="000000" w:themeColor="text1"/>
          <w:lang w:eastAsia="zh-CN"/>
          <w14:textFill>
            <w14:solidFill>
              <w14:schemeClr w14:val="tx1"/>
            </w14:solidFill>
          </w14:textFill>
        </w:rPr>
      </w:pPr>
      <w:bookmarkStart w:id="25" w:name="五成员分工与项目协作组织"/>
      <w:r>
        <w:rPr>
          <w:rFonts w:hint="eastAsia" w:ascii="宋体" w:hAnsi="宋体" w:eastAsia="宋体"/>
          <w:color w:val="000000" w:themeColor="text1"/>
          <w:lang w:eastAsia="zh-CN"/>
          <w14:textFill>
            <w14:solidFill>
              <w14:schemeClr w14:val="tx1"/>
            </w14:solidFill>
          </w14:textFill>
        </w:rPr>
        <w:t>五、成员分工与项目协作组织</w:t>
      </w:r>
    </w:p>
    <w:p w14:paraId="21FEAC28">
      <w:pPr>
        <w:pStyle w:val="4"/>
        <w:rPr>
          <w:rFonts w:ascii="宋体" w:hAnsi="宋体" w:eastAsia="宋体"/>
          <w:color w:val="000000" w:themeColor="text1"/>
          <w:lang w:eastAsia="zh-CN"/>
          <w14:textFill>
            <w14:solidFill>
              <w14:schemeClr w14:val="tx1"/>
            </w14:solidFill>
          </w14:textFill>
        </w:rPr>
      </w:pPr>
      <w:bookmarkStart w:id="26" w:name="基础模块25分"/>
      <w:r>
        <w:rPr>
          <w:rFonts w:hint="eastAsia" w:ascii="宋体" w:hAnsi="宋体" w:eastAsia="宋体"/>
          <w:color w:val="000000" w:themeColor="text1"/>
          <w:lang w:eastAsia="zh-CN"/>
          <w14:textFill>
            <w14:solidFill>
              <w14:schemeClr w14:val="tx1"/>
            </w14:solidFill>
          </w14:textFill>
        </w:rPr>
        <w:t>基础模块2：5分</w:t>
      </w:r>
    </w:p>
    <w:p w14:paraId="421F40E4">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小组是否组织5名成员实际参与项目建设，并形成基本协作方式。</w:t>
      </w:r>
    </w:p>
    <w:p w14:paraId="440933CF">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不要求成员贡献数量相同，也不要求所有成员承担相同类型的工作。</w:t>
      </w:r>
    </w:p>
    <w:bookmarkEnd w:id="26"/>
    <w:p w14:paraId="301562E4">
      <w:pPr>
        <w:pStyle w:val="4"/>
        <w:rPr>
          <w:rFonts w:ascii="宋体" w:hAnsi="宋体" w:eastAsia="宋体"/>
          <w:color w:val="000000" w:themeColor="text1"/>
          <w:lang w:eastAsia="zh-CN"/>
          <w14:textFill>
            <w14:solidFill>
              <w14:schemeClr w14:val="tx1"/>
            </w14:solidFill>
          </w14:textFill>
        </w:rPr>
      </w:pPr>
      <w:bookmarkStart w:id="27" w:name="成员主要责任与代表性项目工作证据"/>
      <w:r>
        <w:rPr>
          <w:rFonts w:ascii="宋体" w:hAnsi="宋体" w:eastAsia="宋体"/>
          <w:color w:val="000000" w:themeColor="text1"/>
          <w:lang w:eastAsia="zh-CN"/>
          <w14:textFill>
            <w14:solidFill>
              <w14:schemeClr w14:val="tx1"/>
            </w14:solidFill>
          </w14:textFill>
        </w:rPr>
        <w:t xml:space="preserve">5.1 </w:t>
      </w:r>
      <w:r>
        <w:rPr>
          <w:rFonts w:hint="eastAsia" w:ascii="宋体" w:hAnsi="宋体" w:eastAsia="宋体"/>
          <w:color w:val="000000" w:themeColor="text1"/>
          <w:lang w:eastAsia="zh-CN"/>
          <w14:textFill>
            <w14:solidFill>
              <w14:schemeClr w14:val="tx1"/>
            </w14:solidFill>
          </w14:textFill>
        </w:rPr>
        <w:t>成员主要责任与代表性项目工作证据</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2268"/>
        <w:gridCol w:w="5244"/>
      </w:tblGrid>
      <w:tr w14:paraId="1DB7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1" w:type="dxa"/>
            <w:tcBorders>
              <w:bottom w:val="nil"/>
            </w:tcBorders>
            <w:vAlign w:val="top"/>
          </w:tcPr>
          <w:p w14:paraId="3F7FA4B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姓名</w:t>
            </w:r>
          </w:p>
        </w:tc>
        <w:tc>
          <w:tcPr>
            <w:tcW w:w="2268" w:type="dxa"/>
            <w:tcBorders>
              <w:bottom w:val="nil"/>
            </w:tcBorders>
            <w:vAlign w:val="top"/>
          </w:tcPr>
          <w:p w14:paraId="1EDFAD52">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主要责任或分工</w:t>
            </w:r>
          </w:p>
        </w:tc>
        <w:tc>
          <w:tcPr>
            <w:tcW w:w="5244" w:type="dxa"/>
            <w:tcBorders>
              <w:bottom w:val="nil"/>
            </w:tcBorders>
            <w:vAlign w:val="top"/>
          </w:tcPr>
          <w:p w14:paraId="0608E14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代表性项目工作证据的github地址</w:t>
            </w:r>
          </w:p>
        </w:tc>
      </w:tr>
      <w:tr w14:paraId="69D4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C1FCA32">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时荷一</w:t>
            </w:r>
          </w:p>
        </w:tc>
        <w:tc>
          <w:tcPr>
            <w:tcW w:w="2268" w:type="dxa"/>
          </w:tcPr>
          <w:p w14:paraId="0A9C98BD">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项目管理、PPT答辩</w:t>
            </w:r>
          </w:p>
        </w:tc>
        <w:tc>
          <w:tcPr>
            <w:tcW w:w="5244" w:type="dxa"/>
          </w:tcPr>
          <w:p w14:paraId="349C4375">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https://github.com/BISTU-OSSD/library-management-team-13/issues/3</w:t>
            </w:r>
          </w:p>
        </w:tc>
      </w:tr>
      <w:tr w14:paraId="02C9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F058B98">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琚情玉</w:t>
            </w:r>
          </w:p>
        </w:tc>
        <w:tc>
          <w:tcPr>
            <w:tcW w:w="2268" w:type="dxa"/>
          </w:tcPr>
          <w:p w14:paraId="32C908AE">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后端核心代码编写</w:t>
            </w:r>
          </w:p>
        </w:tc>
        <w:tc>
          <w:tcPr>
            <w:tcW w:w="5244" w:type="dxa"/>
          </w:tcPr>
          <w:p w14:paraId="655ED97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https://github.com/BISTU-OSSD/library-management-team-13/tree/feature/backend-all</w:t>
            </w:r>
          </w:p>
        </w:tc>
      </w:tr>
      <w:tr w14:paraId="2976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1081D4A2">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蒙海婧</w:t>
            </w:r>
          </w:p>
        </w:tc>
        <w:tc>
          <w:tcPr>
            <w:tcW w:w="2268" w:type="dxa"/>
          </w:tcPr>
          <w:p w14:paraId="5FC708D1">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前端页面开发</w:t>
            </w:r>
          </w:p>
        </w:tc>
        <w:tc>
          <w:tcPr>
            <w:tcW w:w="5244" w:type="dxa"/>
          </w:tcPr>
          <w:p w14:paraId="71AA3315">
            <w:pPr>
              <w:keepNext w:val="0"/>
              <w:keepLines w:val="0"/>
              <w:widowControl/>
              <w:suppressLineNumbers w:val="0"/>
              <w:jc w:val="left"/>
              <w:rPr>
                <w:rFonts w:ascii="宋体" w:hAnsi="宋体" w:eastAsia="宋体"/>
                <w:color w:val="000000" w:themeColor="text1"/>
                <w:lang w:eastAsia="zh-CN"/>
                <w14:textFill>
                  <w14:solidFill>
                    <w14:schemeClr w14:val="tx1"/>
                  </w14:solidFill>
                </w14:textFill>
              </w:rPr>
            </w:pPr>
            <w:r>
              <w:rPr>
                <w:rFonts w:hint="eastAsia" w:ascii="宋体" w:hAnsi="宋体" w:eastAsia="宋体" w:cs="宋体"/>
                <w:color w:val="000000"/>
                <w:kern w:val="2"/>
                <w:sz w:val="24"/>
                <w:szCs w:val="24"/>
                <w:lang w:val="en-US" w:eastAsia="zh-CN" w:bidi="ar"/>
              </w:rPr>
              <w:t>https://github.com/BISTU-OSSD/library-management-team-13/tree/feature/frontend-interaction</w:t>
            </w:r>
          </w:p>
        </w:tc>
      </w:tr>
      <w:tr w14:paraId="6885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72AAC10">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沈智元</w:t>
            </w:r>
          </w:p>
        </w:tc>
        <w:tc>
          <w:tcPr>
            <w:tcW w:w="2268" w:type="dxa"/>
          </w:tcPr>
          <w:p w14:paraId="4B17B32F">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PPT制作</w:t>
            </w:r>
          </w:p>
        </w:tc>
        <w:tc>
          <w:tcPr>
            <w:tcW w:w="5244" w:type="dxa"/>
          </w:tcPr>
          <w:p w14:paraId="6741F5F4">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https://github.com/BISTU-OSSD/library-management-team-13/blob/main/图书借阅管理系统答辩PPT.pptx</w:t>
            </w:r>
          </w:p>
        </w:tc>
      </w:tr>
      <w:tr w14:paraId="07363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6233F6F3">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宋佳益</w:t>
            </w:r>
          </w:p>
        </w:tc>
        <w:tc>
          <w:tcPr>
            <w:tcW w:w="2268" w:type="dxa"/>
          </w:tcPr>
          <w:p w14:paraId="7E95A256">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实验报告撰写</w:t>
            </w:r>
          </w:p>
        </w:tc>
        <w:tc>
          <w:tcPr>
            <w:tcW w:w="5244" w:type="dxa"/>
          </w:tcPr>
          <w:p w14:paraId="4D81CA2F">
            <w:pPr>
              <w:pStyle w:val="25"/>
              <w:rPr>
                <w:rFonts w:ascii="宋体" w:hAnsi="宋体" w:eastAsia="宋体"/>
                <w:color w:val="000000" w:themeColor="text1"/>
                <w:lang w:eastAsia="zh-CN"/>
                <w14:textFill>
                  <w14:solidFill>
                    <w14:schemeClr w14:val="tx1"/>
                  </w14:solidFill>
                </w14:textFill>
              </w:rPr>
            </w:pPr>
          </w:p>
        </w:tc>
      </w:tr>
    </w:tbl>
    <w:p w14:paraId="4662A6A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“主要责任或分工”填写成员在项目中的主要工作方向。</w:t>
      </w:r>
    </w:p>
    <w:p w14:paraId="51A0AB30">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例如：</w:t>
      </w:r>
    </w:p>
    <w:p w14:paraId="1BD42BB4">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项目协调与版本集成；</w:t>
      </w:r>
    </w:p>
    <w:p w14:paraId="359D550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核心功能开发；</w:t>
      </w:r>
    </w:p>
    <w:p w14:paraId="6FD3058A">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前端页面开发；</w:t>
      </w:r>
    </w:p>
    <w:p w14:paraId="0D887AD8">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后端或接口开发；</w:t>
      </w:r>
    </w:p>
    <w:p w14:paraId="47DD5FC0">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数据处理；</w:t>
      </w:r>
    </w:p>
    <w:p w14:paraId="12AF13D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测试与问题处理；</w:t>
      </w:r>
    </w:p>
    <w:p w14:paraId="61988601">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CI与自动化检查；</w:t>
      </w:r>
    </w:p>
    <w:p w14:paraId="3359B3F9">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项目文档；</w:t>
      </w:r>
    </w:p>
    <w:p w14:paraId="135A289C">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版本发布。</w:t>
      </w:r>
    </w:p>
    <w:p w14:paraId="04D4914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一名成员可以承担多种类型的项目工作。</w:t>
      </w:r>
    </w:p>
    <w:p w14:paraId="69D6623A">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“代表性项目工作证据”填写1项最能体现该成员实际参与项目建设的GitHub直接地址。</w:t>
      </w:r>
    </w:p>
    <w:p w14:paraId="60833A9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14:textFill>
            <w14:solidFill>
              <w14:schemeClr w14:val="tx1"/>
            </w14:solidFill>
          </w14:textFill>
        </w:rPr>
        <w:t>证据可以是Issue、Pull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Request、Review、测试工作、CI工作、项目文档或Release相关记录</w:t>
      </w:r>
      <w:r>
        <w:rPr>
          <w:rFonts w:hint="eastAsia" w:ascii="宋体" w:hAnsi="宋体" w:eastAsia="宋体"/>
          <w:color w:val="000000" w:themeColor="text1"/>
          <w:lang w:eastAsia="zh-CN"/>
          <w14:textFill>
            <w14:solidFill>
              <w14:schemeClr w14:val="tx1"/>
            </w14:solidFill>
          </w14:textFill>
        </w:rPr>
        <w:t>的地址。</w:t>
      </w:r>
    </w:p>
    <w:bookmarkEnd w:id="27"/>
    <w:p w14:paraId="256A8AF1">
      <w:pPr>
        <w:pStyle w:val="4"/>
        <w:rPr>
          <w:rFonts w:ascii="宋体" w:hAnsi="宋体" w:eastAsia="宋体"/>
          <w:color w:val="000000" w:themeColor="text1"/>
          <w14:textFill>
            <w14:solidFill>
              <w14:schemeClr w14:val="tx1"/>
            </w14:solidFill>
          </w14:textFill>
        </w:rPr>
      </w:pPr>
      <w:bookmarkStart w:id="28" w:name="本项目采用的基本协作方式"/>
      <w:r>
        <w:rPr>
          <w:rFonts w:ascii="宋体" w:hAnsi="宋体" w:eastAsia="宋体"/>
          <w:color w:val="000000" w:themeColor="text1"/>
          <w14:textFill>
            <w14:solidFill>
              <w14:schemeClr w14:val="tx1"/>
            </w14:solidFill>
          </w14:textFill>
        </w:rPr>
        <w:t xml:space="preserve">5.2 </w:t>
      </w:r>
      <w:r>
        <w:rPr>
          <w:rFonts w:hint="eastAsia" w:ascii="宋体" w:hAnsi="宋体" w:eastAsia="宋体"/>
          <w:color w:val="000000" w:themeColor="text1"/>
          <w14:textFill>
            <w14:solidFill>
              <w14:schemeClr w14:val="tx1"/>
            </w14:solidFill>
          </w14:textFill>
        </w:rPr>
        <w:t>本项目采用的基本协作方式</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5599"/>
      </w:tblGrid>
      <w:tr w14:paraId="1472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03611739">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协作事项</w:t>
            </w:r>
          </w:p>
        </w:tc>
        <w:tc>
          <w:tcPr>
            <w:tcW w:w="5599" w:type="dxa"/>
            <w:tcBorders>
              <w:bottom w:val="nil"/>
            </w:tcBorders>
            <w:vAlign w:val="top"/>
          </w:tcPr>
          <w:p w14:paraId="3EC486C0">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本项目实际采用的方式</w:t>
            </w:r>
          </w:p>
        </w:tc>
      </w:tr>
      <w:tr w14:paraId="3F48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AFC4A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任务如何认领或分配</w:t>
            </w:r>
          </w:p>
        </w:tc>
        <w:tc>
          <w:tcPr>
            <w:tcW w:w="5599" w:type="dxa"/>
          </w:tcPr>
          <w:p w14:paraId="7218DFA3">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由组长直接分配，和同学们根据自己擅长的领域自由选择。</w:t>
            </w:r>
          </w:p>
        </w:tc>
      </w:tr>
      <w:tr w14:paraId="10DB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8A09F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是否允许直接修改主分支</w:t>
            </w:r>
          </w:p>
        </w:tc>
        <w:tc>
          <w:tcPr>
            <w:tcW w:w="5599" w:type="dxa"/>
          </w:tcPr>
          <w:p w14:paraId="4EAE540D">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可以修改，但组员修改后需由组长审核。</w:t>
            </w:r>
          </w:p>
        </w:tc>
      </w:tr>
      <w:tr w14:paraId="5F5C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9CDFBD">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什么时候提交Pull</w:t>
            </w:r>
            <w:r>
              <w:rPr>
                <w:rFonts w:ascii="宋体" w:hAnsi="宋体" w:eastAsia="宋体"/>
                <w:color w:val="000000" w:themeColor="text1"/>
                <w14:textFill>
                  <w14:solidFill>
                    <w14:schemeClr w14:val="tx1"/>
                  </w14:solidFill>
                </w14:textFill>
              </w:rPr>
              <w:t xml:space="preserve"> Request</w:t>
            </w:r>
          </w:p>
        </w:tc>
        <w:tc>
          <w:tcPr>
            <w:tcW w:w="5599" w:type="dxa"/>
          </w:tcPr>
          <w:p w14:paraId="7F404320">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7.21和7.23</w:t>
            </w:r>
          </w:p>
        </w:tc>
      </w:tr>
      <w:tr w14:paraId="4F74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DBB7BA">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Request由谁检查</w:t>
            </w:r>
          </w:p>
        </w:tc>
        <w:tc>
          <w:tcPr>
            <w:tcW w:w="5599" w:type="dxa"/>
          </w:tcPr>
          <w:p w14:paraId="7E243E39">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组长时荷一</w:t>
            </w:r>
          </w:p>
        </w:tc>
      </w:tr>
      <w:tr w14:paraId="192D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526811">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合并前进行什么基本检查</w:t>
            </w:r>
          </w:p>
        </w:tc>
        <w:tc>
          <w:tcPr>
            <w:tcW w:w="5599" w:type="dxa"/>
          </w:tcPr>
          <w:p w14:paraId="646F3415">
            <w:pPr>
              <w:pStyle w:val="25"/>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代码是否正常运行，是否破坏已有功能，是否有冲突，代码是否有bug，是否提交无关软件。</w:t>
            </w:r>
          </w:p>
        </w:tc>
      </w:tr>
    </w:tbl>
    <w:p w14:paraId="135C2329">
      <w:pPr>
        <w:rPr>
          <w:rFonts w:ascii="宋体" w:hAnsi="宋体" w:eastAsia="宋体"/>
          <w:color w:val="000000" w:themeColor="text1"/>
          <w:lang w:eastAsia="zh-CN"/>
          <w14:textFill>
            <w14:solidFill>
              <w14:schemeClr w14:val="tx1"/>
            </w14:solidFill>
          </w14:textFill>
        </w:rPr>
      </w:pPr>
      <w:bookmarkStart w:id="29" w:name="成员参与证据评分说明"/>
    </w:p>
    <w:bookmarkEnd w:id="25"/>
    <w:bookmarkEnd w:id="28"/>
    <w:bookmarkEnd w:id="29"/>
    <w:p w14:paraId="50BDA21A">
      <w:pPr>
        <w:pStyle w:val="2"/>
        <w:rPr>
          <w:rFonts w:ascii="宋体" w:hAnsi="宋体" w:eastAsia="宋体"/>
          <w:color w:val="000000" w:themeColor="text1"/>
          <w:lang w:eastAsia="zh-CN"/>
          <w14:textFill>
            <w14:solidFill>
              <w14:schemeClr w14:val="tx1"/>
            </w14:solidFill>
          </w14:textFill>
        </w:rPr>
      </w:pPr>
      <w:bookmarkStart w:id="30" w:name="六issue拆分与任务组织"/>
      <w:r>
        <w:rPr>
          <w:rFonts w:hint="eastAsia" w:ascii="宋体" w:hAnsi="宋体" w:eastAsia="宋体"/>
          <w:color w:val="000000" w:themeColor="text1"/>
          <w:lang w:eastAsia="zh-CN"/>
          <w14:textFill>
            <w14:solidFill>
              <w14:schemeClr w14:val="tx1"/>
            </w14:solidFill>
          </w14:textFill>
        </w:rPr>
        <w:t>六、Issue拆分与任务组织</w:t>
      </w:r>
    </w:p>
    <w:p w14:paraId="1600A0DB">
      <w:pPr>
        <w:pStyle w:val="4"/>
        <w:rPr>
          <w:rFonts w:ascii="宋体" w:hAnsi="宋体" w:eastAsia="宋体"/>
          <w:color w:val="000000" w:themeColor="text1"/>
          <w:lang w:eastAsia="zh-CN"/>
          <w14:textFill>
            <w14:solidFill>
              <w14:schemeClr w14:val="tx1"/>
            </w14:solidFill>
          </w14:textFill>
        </w:rPr>
      </w:pPr>
      <w:bookmarkStart w:id="31" w:name="基础模块35分"/>
      <w:r>
        <w:rPr>
          <w:rFonts w:hint="eastAsia" w:ascii="宋体" w:hAnsi="宋体" w:eastAsia="宋体"/>
          <w:color w:val="000000" w:themeColor="text1"/>
          <w:lang w:eastAsia="zh-CN"/>
          <w14:textFill>
            <w14:solidFill>
              <w14:schemeClr w14:val="tx1"/>
            </w14:solidFill>
          </w14:textFill>
        </w:rPr>
        <w:t>基础模块3：5分</w:t>
      </w:r>
    </w:p>
    <w:p w14:paraId="3127AA2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项目工作是否通过Issue形成可以执行和跟踪的任务。</w:t>
      </w:r>
    </w:p>
    <w:p w14:paraId="59B69325">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本部分不重复抄写Issue标题、正文和负责人等信息，相关事实直接通过GitHub核查。</w:t>
      </w:r>
    </w:p>
    <w:bookmarkEnd w:id="31"/>
    <w:p w14:paraId="4C37E681">
      <w:pPr>
        <w:pStyle w:val="4"/>
        <w:rPr>
          <w:rFonts w:ascii="宋体" w:hAnsi="宋体" w:eastAsia="宋体"/>
          <w:color w:val="000000" w:themeColor="text1"/>
          <w:lang w:eastAsia="zh-CN"/>
          <w14:textFill>
            <w14:solidFill>
              <w14:schemeClr w14:val="tx1"/>
            </w14:solidFill>
          </w14:textFill>
        </w:rPr>
      </w:pPr>
      <w:bookmarkStart w:id="32" w:name="代表性issue"/>
      <w:r>
        <w:rPr>
          <w:rFonts w:ascii="宋体" w:hAnsi="宋体" w:eastAsia="宋体"/>
          <w:color w:val="000000" w:themeColor="text1"/>
          <w:lang w:eastAsia="zh-CN"/>
          <w14:textFill>
            <w14:solidFill>
              <w14:schemeClr w14:val="tx1"/>
            </w14:solidFill>
          </w14:textFill>
        </w:rPr>
        <w:t xml:space="preserve">6.1 </w:t>
      </w:r>
      <w:r>
        <w:rPr>
          <w:rFonts w:hint="eastAsia" w:ascii="宋体" w:hAnsi="宋体" w:eastAsia="宋体"/>
          <w:color w:val="000000" w:themeColor="text1"/>
          <w:lang w:eastAsia="zh-CN"/>
          <w14:textFill>
            <w14:solidFill>
              <w14:schemeClr w14:val="tx1"/>
            </w14:solidFill>
          </w14:textFill>
        </w:rPr>
        <w:t>代表性Issue</w:t>
      </w:r>
    </w:p>
    <w:p w14:paraId="1792CA91">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请填写1个最能体现项目工作的Issue网址。</w:t>
      </w:r>
    </w:p>
    <w:p w14:paraId="7571DF22">
      <w:pPr>
        <w:pStyle w:val="3"/>
        <w:rPr>
          <w:rFonts w:ascii="宋体" w:hAnsi="宋体" w:eastAsia="宋体"/>
          <w:b/>
          <w:bCs/>
          <w:color w:val="000000" w:themeColor="text1"/>
          <w:lang w:eastAsia="zh-CN"/>
          <w14:textFill>
            <w14:solidFill>
              <w14:schemeClr w14:val="tx1"/>
            </w14:solidFill>
          </w14:textFill>
        </w:rPr>
      </w:pPr>
      <w:bookmarkStart w:id="33" w:name="OLE_LINK10"/>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bookmarkEnd w:id="33"/>
    <w:p w14:paraId="2C8A1FFA">
      <w:pPr>
        <w:pStyle w:val="3"/>
        <w:rPr>
          <w:b w:val="0"/>
          <w:bCs w:val="0"/>
          <w:lang w:eastAsia="zh-CN"/>
        </w:rPr>
      </w:pPr>
      <w:r>
        <w:rPr>
          <w:rFonts w:hint="eastAsia"/>
          <w:b w:val="0"/>
          <w:bCs w:val="0"/>
          <w:lang w:eastAsia="zh-CN"/>
        </w:rPr>
        <w:t>https://github.com/BISTU-OSSD/library-management-team-13/issues/5</w:t>
      </w:r>
    </w:p>
    <w:p w14:paraId="49F980A1">
      <w:pPr>
        <w:pStyle w:val="3"/>
        <w:rPr>
          <w:lang w:eastAsia="zh-CN"/>
        </w:rPr>
      </w:pPr>
    </w:p>
    <w:bookmarkEnd w:id="32"/>
    <w:p w14:paraId="03C86CEB">
      <w:pPr>
        <w:pStyle w:val="4"/>
        <w:rPr>
          <w:rFonts w:ascii="宋体" w:hAnsi="宋体" w:eastAsia="宋体"/>
          <w:color w:val="000000" w:themeColor="text1"/>
          <w:lang w:eastAsia="zh-CN"/>
          <w14:textFill>
            <w14:solidFill>
              <w14:schemeClr w14:val="tx1"/>
            </w14:solidFill>
          </w14:textFill>
        </w:rPr>
      </w:pPr>
      <w:bookmarkStart w:id="34" w:name="任务拆分说明"/>
      <w:r>
        <w:rPr>
          <w:rFonts w:ascii="宋体" w:hAnsi="宋体" w:eastAsia="宋体"/>
          <w:color w:val="000000" w:themeColor="text1"/>
          <w:lang w:eastAsia="zh-CN"/>
          <w14:textFill>
            <w14:solidFill>
              <w14:schemeClr w14:val="tx1"/>
            </w14:solidFill>
          </w14:textFill>
        </w:rPr>
        <w:t xml:space="preserve">6.2 </w:t>
      </w:r>
      <w:r>
        <w:rPr>
          <w:rFonts w:hint="eastAsia" w:ascii="宋体" w:hAnsi="宋体" w:eastAsia="宋体"/>
          <w:color w:val="000000" w:themeColor="text1"/>
          <w:lang w:eastAsia="zh-CN"/>
          <w14:textFill>
            <w14:solidFill>
              <w14:schemeClr w14:val="tx1"/>
            </w14:solidFill>
          </w14:textFill>
        </w:rPr>
        <w:t>任务拆分说明</w:t>
      </w:r>
    </w:p>
    <w:p w14:paraId="3B073156">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小组是怎样从项目目标或核心使用流程中拆分出这个任务的？</w:t>
      </w:r>
    </w:p>
    <w:p w14:paraId="1DFC9267">
      <w:pPr>
        <w:pStyle w:val="3"/>
        <w:rPr>
          <w:rFonts w:ascii="宋体" w:hAnsi="宋体" w:eastAsia="宋体"/>
          <w:b/>
          <w:bCs/>
          <w:color w:val="000000" w:themeColor="text1"/>
          <w:lang w:eastAsia="zh-CN"/>
          <w14:textFill>
            <w14:solidFill>
              <w14:schemeClr w14:val="tx1"/>
            </w14:solidFill>
          </w14:textFill>
        </w:rPr>
      </w:pPr>
      <w:bookmarkStart w:id="35" w:name="OLE_LINK8"/>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35"/>
    <w:p w14:paraId="5BECDECD">
      <w:p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我们从用户使用路径（查书→借书→还书→看记录）出发，按数据实体切分为两大独立模块——图书管理（图书增删改查）和借阅管理（借还动作与记录查询），边界清晰可并行开发，因此安排两名后端各负责一块。前端只需将两模块功能可视化，工作量适中，由一人独立完成。剩余一人负责项目管理与PPT，一人负责文档与测试，保证进度与质量。</w:t>
      </w:r>
      <w:bookmarkStart w:id="36" w:name="评分标准-2"/>
    </w:p>
    <w:bookmarkEnd w:id="30"/>
    <w:bookmarkEnd w:id="34"/>
    <w:bookmarkEnd w:id="36"/>
    <w:p w14:paraId="292C3910">
      <w:pPr>
        <w:pStyle w:val="2"/>
        <w:rPr>
          <w:rFonts w:ascii="宋体" w:hAnsi="宋体" w:eastAsia="宋体"/>
          <w:color w:val="000000" w:themeColor="text1"/>
          <w:lang w:eastAsia="zh-CN"/>
          <w14:textFill>
            <w14:solidFill>
              <w14:schemeClr w14:val="tx1"/>
            </w14:solidFill>
          </w14:textFill>
        </w:rPr>
      </w:pPr>
      <w:bookmarkStart w:id="37" w:name="七开发与pull-request"/>
      <w:r>
        <w:rPr>
          <w:rFonts w:hint="eastAsia" w:ascii="宋体" w:hAnsi="宋体" w:eastAsia="宋体"/>
          <w:color w:val="000000" w:themeColor="text1"/>
          <w:lang w:eastAsia="zh-CN"/>
          <w14:textFill>
            <w14:solidFill>
              <w14:schemeClr w14:val="tx1"/>
            </w14:solidFill>
          </w14:textFill>
        </w:rPr>
        <w:t>七、开发与Pull</w:t>
      </w:r>
      <w:r>
        <w:rPr>
          <w:rFonts w:ascii="宋体" w:hAnsi="宋体" w:eastAsia="宋体"/>
          <w:color w:val="000000" w:themeColor="text1"/>
          <w:lang w:eastAsia="zh-CN"/>
          <w14:textFill>
            <w14:solidFill>
              <w14:schemeClr w14:val="tx1"/>
            </w14:solidFill>
          </w14:textFill>
        </w:rPr>
        <w:t xml:space="preserve"> Request</w:t>
      </w:r>
    </w:p>
    <w:p w14:paraId="2095E571">
      <w:pPr>
        <w:pStyle w:val="4"/>
        <w:rPr>
          <w:rFonts w:ascii="宋体" w:hAnsi="宋体" w:eastAsia="宋体"/>
          <w:color w:val="000000" w:themeColor="text1"/>
          <w:lang w:eastAsia="zh-CN"/>
          <w14:textFill>
            <w14:solidFill>
              <w14:schemeClr w14:val="tx1"/>
            </w14:solidFill>
          </w14:textFill>
        </w:rPr>
      </w:pPr>
      <w:bookmarkStart w:id="38" w:name="基础模块45分"/>
      <w:r>
        <w:rPr>
          <w:rFonts w:hint="eastAsia" w:ascii="宋体" w:hAnsi="宋体" w:eastAsia="宋体"/>
          <w:color w:val="000000" w:themeColor="text1"/>
          <w:lang w:eastAsia="zh-CN"/>
          <w14:textFill>
            <w14:solidFill>
              <w14:schemeClr w14:val="tx1"/>
            </w14:solidFill>
          </w14:textFill>
        </w:rPr>
        <w:t>基础模块4：5分</w:t>
      </w:r>
    </w:p>
    <w:p w14:paraId="318FF69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项目贡献是否通过Pull</w:t>
      </w:r>
      <w:r>
        <w:rPr>
          <w:rFonts w:ascii="宋体" w:hAnsi="宋体" w:eastAsia="宋体"/>
          <w:b/>
          <w:bCs/>
          <w:color w:val="000000" w:themeColor="text1"/>
          <w:lang w:eastAsia="zh-CN"/>
          <w14:textFill>
            <w14:solidFill>
              <w14:schemeClr w14:val="tx1"/>
            </w14:solidFill>
          </w14:textFill>
        </w:rPr>
        <w:t xml:space="preserve"> </w:t>
      </w:r>
      <w:r>
        <w:rPr>
          <w:rFonts w:hint="eastAsia" w:ascii="宋体" w:hAnsi="宋体" w:eastAsia="宋体"/>
          <w:b/>
          <w:bCs/>
          <w:color w:val="000000" w:themeColor="text1"/>
          <w:lang w:eastAsia="zh-CN"/>
          <w14:textFill>
            <w14:solidFill>
              <w14:schemeClr w14:val="tx1"/>
            </w14:solidFill>
          </w14:textFill>
        </w:rPr>
        <w:t>Request方式进入共同项目。</w:t>
      </w:r>
    </w:p>
    <w:p w14:paraId="7AF3F73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本部分以GitHub实际Issue、Pull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Request和项目变更为主要评分依据。</w:t>
      </w:r>
    </w:p>
    <w:p w14:paraId="7C5EE1B2">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成员是否实际参与项目已在基础模块2评价，本模块不重复评价成员参与覆盖度。</w:t>
      </w:r>
    </w:p>
    <w:bookmarkEnd w:id="38"/>
    <w:p w14:paraId="5F057434">
      <w:pPr>
        <w:pStyle w:val="4"/>
        <w:rPr>
          <w:rFonts w:ascii="宋体" w:hAnsi="宋体" w:eastAsia="宋体"/>
          <w:color w:val="000000" w:themeColor="text1"/>
          <w14:textFill>
            <w14:solidFill>
              <w14:schemeClr w14:val="tx1"/>
            </w14:solidFill>
          </w14:textFill>
        </w:rPr>
      </w:pPr>
      <w:bookmarkStart w:id="39" w:name="代表性pull-request"/>
      <w:r>
        <w:rPr>
          <w:rFonts w:ascii="宋体" w:hAnsi="宋体" w:eastAsia="宋体"/>
          <w:color w:val="000000" w:themeColor="text1"/>
          <w14:textFill>
            <w14:solidFill>
              <w14:schemeClr w14:val="tx1"/>
            </w14:solidFill>
          </w14:textFill>
        </w:rPr>
        <w:t xml:space="preserve">7.1 </w:t>
      </w:r>
      <w:r>
        <w:rPr>
          <w:rFonts w:hint="eastAsia" w:ascii="宋体" w:hAnsi="宋体" w:eastAsia="宋体"/>
          <w:color w:val="000000" w:themeColor="text1"/>
          <w14:textFill>
            <w14:solidFill>
              <w14:schemeClr w14:val="tx1"/>
            </w14:solidFill>
          </w14:textFill>
        </w:rPr>
        <w:t>代表性Pull</w:t>
      </w:r>
      <w:r>
        <w:rPr>
          <w:rFonts w:ascii="宋体" w:hAnsi="宋体" w:eastAsia="宋体"/>
          <w:color w:val="000000" w:themeColor="text1"/>
          <w14:textFill>
            <w14:solidFill>
              <w14:schemeClr w14:val="tx1"/>
            </w14:solidFill>
          </w14:textFill>
        </w:rPr>
        <w:t xml:space="preserve"> Request</w:t>
      </w:r>
    </w:p>
    <w:p w14:paraId="6F47E98C">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请选择1个最能体现项目实际开发过程的Pull</w:t>
      </w:r>
      <w:r>
        <w:rPr>
          <w:rFonts w:ascii="宋体" w:hAnsi="宋体" w:eastAsia="宋体"/>
          <w:color w:val="000000" w:themeColor="text1"/>
          <w:lang w:eastAsia="zh-CN"/>
          <w14:textFill>
            <w14:solidFill>
              <w14:schemeClr w14:val="tx1"/>
            </w14:solidFill>
          </w14:textFill>
        </w:rPr>
        <w:t xml:space="preserve"> Request。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3"/>
      </w:tblGrid>
      <w:tr w14:paraId="7218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13" w:type="dxa"/>
            <w:tcBorders>
              <w:bottom w:val="single" w:color="auto" w:sz="0" w:space="0"/>
              <w:insideH w:val="single" w:sz="0" w:space="0"/>
            </w:tcBorders>
            <w:vAlign w:val="bottom"/>
          </w:tcPr>
          <w:p w14:paraId="4B6162CF">
            <w:pPr>
              <w:pStyle w:val="25"/>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Request直接地址</w:t>
            </w:r>
          </w:p>
        </w:tc>
      </w:tr>
      <w:tr w14:paraId="3F98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tcPr>
          <w:p w14:paraId="634A9738">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https://github.com/BISTU-OSSD/library-management-team-13/pull/7</w:t>
            </w:r>
          </w:p>
        </w:tc>
      </w:tr>
      <w:tr w14:paraId="73F0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tcPr>
          <w:p w14:paraId="2570D035">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该PR在项目开发中的主要作用</w:t>
            </w:r>
          </w:p>
        </w:tc>
      </w:tr>
      <w:tr w14:paraId="2BF2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13" w:type="dxa"/>
          </w:tcPr>
          <w:p w14:paraId="1523690F">
            <w:pPr>
              <w:pStyle w:val="25"/>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搭建前端项目框架 + 配置前后端连接。</w:t>
            </w:r>
          </w:p>
          <w:p w14:paraId="5BA033DA">
            <w:pPr>
              <w:pStyle w:val="25"/>
              <w:rPr>
                <w:rFonts w:hint="eastAsia" w:ascii="宋体" w:hAnsi="宋体" w:eastAsia="宋体"/>
                <w:color w:val="000000" w:themeColor="text1"/>
                <w:lang w:eastAsia="zh-CN"/>
                <w14:textFill>
                  <w14:solidFill>
                    <w14:schemeClr w14:val="tx1"/>
                  </w14:solidFill>
                </w14:textFill>
              </w:rPr>
            </w:pPr>
          </w:p>
        </w:tc>
      </w:tr>
    </w:tbl>
    <w:p w14:paraId="4D5D9FF5">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例如：</w:t>
      </w:r>
    </w:p>
    <w:p w14:paraId="1BCE45AF">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第一次完成核心使用流程；</w:t>
      </w:r>
    </w:p>
    <w:p w14:paraId="53540F95">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完成项目主要功能；</w:t>
      </w:r>
    </w:p>
    <w:p w14:paraId="5AE6AC22">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将不同任务成果集成；</w:t>
      </w:r>
    </w:p>
    <w:p w14:paraId="5E66687F">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修复影响项目运行的问题。</w:t>
      </w:r>
    </w:p>
    <w:p w14:paraId="19C3A94E">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不要复制Pull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Request中已经存在的变更说明。</w:t>
      </w:r>
    </w:p>
    <w:bookmarkEnd w:id="39"/>
    <w:p w14:paraId="36343ED5">
      <w:pPr>
        <w:pStyle w:val="4"/>
        <w:rPr>
          <w:rFonts w:ascii="宋体" w:hAnsi="宋体" w:eastAsia="宋体"/>
          <w:color w:val="000000" w:themeColor="text1"/>
          <w:lang w:eastAsia="zh-CN"/>
          <w14:textFill>
            <w14:solidFill>
              <w14:schemeClr w14:val="tx1"/>
            </w14:solidFill>
          </w14:textFill>
        </w:rPr>
      </w:pPr>
      <w:bookmarkStart w:id="40" w:name="项目开发过程简要说明"/>
    </w:p>
    <w:p w14:paraId="0242CEA9">
      <w:pPr>
        <w:pStyle w:val="4"/>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t xml:space="preserve">7.2 </w:t>
      </w:r>
      <w:r>
        <w:rPr>
          <w:rFonts w:hint="eastAsia" w:ascii="宋体" w:hAnsi="宋体" w:eastAsia="宋体"/>
          <w:color w:val="000000" w:themeColor="text1"/>
          <w:lang w:eastAsia="zh-CN"/>
          <w14:textFill>
            <w14:solidFill>
              <w14:schemeClr w14:val="tx1"/>
            </w14:solidFill>
          </w14:textFill>
        </w:rPr>
        <w:t>项目开发过程简要说明</w:t>
      </w:r>
    </w:p>
    <w:p w14:paraId="57FEDB25">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请简要说明项目修改是如何通过Pull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Request机制逐步加入项目主分支的。</w:t>
      </w:r>
    </w:p>
    <w:p w14:paraId="672A0BA9">
      <w:pPr>
        <w:pStyle w:val="3"/>
        <w:rPr>
          <w:rFonts w:ascii="宋体" w:hAnsi="宋体" w:eastAsia="宋体"/>
          <w:b/>
          <w:bCs/>
          <w:color w:val="000000" w:themeColor="text1"/>
          <w:lang w:eastAsia="zh-CN"/>
          <w14:textFill>
            <w14:solidFill>
              <w14:schemeClr w14:val="tx1"/>
            </w14:solidFill>
          </w14:textFill>
        </w:rPr>
      </w:pPr>
      <w:bookmarkStart w:id="41" w:name="OLE_LINK9"/>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41"/>
    <w:p w14:paraId="530E2E7B">
      <w:pPr>
        <w:pStyle w:val="3"/>
        <w:rPr>
          <w:rFonts w:hint="default" w:ascii="宋体" w:hAnsi="宋体" w:eastAsia="宋体"/>
          <w:b w:val="0"/>
          <w:bCs w:val="0"/>
          <w:color w:val="000000" w:themeColor="text1"/>
          <w:lang w:val="en-US" w:eastAsia="zh-CN"/>
          <w14:textFill>
            <w14:solidFill>
              <w14:schemeClr w14:val="tx1"/>
            </w14:solidFill>
          </w14:textFill>
        </w:rPr>
      </w:pPr>
      <w:r>
        <w:rPr>
          <w:rFonts w:hint="eastAsia" w:ascii="宋体" w:hAnsi="宋体" w:eastAsia="宋体"/>
          <w:b w:val="0"/>
          <w:bCs w:val="0"/>
          <w:color w:val="000000" w:themeColor="text1"/>
          <w:lang w:val="en-US" w:eastAsia="zh-CN"/>
          <w14:textFill>
            <w14:solidFill>
              <w14:schemeClr w14:val="tx1"/>
            </w14:solidFill>
          </w14:textFill>
        </w:rPr>
        <w:t>每人拉取最新主分支代码，之后创建自己的功能分支，并在自己的分支上开发修改提交。在GitHub上发起Pull Request,由组长审核并合并。</w:t>
      </w:r>
    </w:p>
    <w:p w14:paraId="621A0796">
      <w:pPr>
        <w:pStyle w:val="3"/>
        <w:rPr>
          <w:rFonts w:ascii="宋体" w:hAnsi="宋体" w:eastAsia="宋体"/>
          <w:b/>
          <w:bCs/>
          <w:color w:val="000000" w:themeColor="text1"/>
          <w:lang w:eastAsia="zh-CN"/>
          <w14:textFill>
            <w14:solidFill>
              <w14:schemeClr w14:val="tx1"/>
            </w14:solidFill>
          </w14:textFill>
        </w:rPr>
      </w:pPr>
    </w:p>
    <w:p w14:paraId="1BA1FCB5">
      <w:pPr>
        <w:pStyle w:val="3"/>
        <w:rPr>
          <w:rFonts w:ascii="宋体" w:hAnsi="宋体" w:eastAsia="宋体"/>
          <w:color w:val="000000" w:themeColor="text1"/>
          <w:lang w:eastAsia="zh-CN"/>
          <w14:textFill>
            <w14:solidFill>
              <w14:schemeClr w14:val="tx1"/>
            </w14:solidFill>
          </w14:textFill>
        </w:rPr>
      </w:pPr>
    </w:p>
    <w:p w14:paraId="30685EDB">
      <w:pPr>
        <w:rPr>
          <w:rFonts w:ascii="宋体" w:hAnsi="宋体" w:eastAsia="宋体"/>
          <w:color w:val="000000" w:themeColor="text1"/>
          <w:lang w:eastAsia="zh-CN"/>
          <w14:textFill>
            <w14:solidFill>
              <w14:schemeClr w14:val="tx1"/>
            </w14:solidFill>
          </w14:textFill>
        </w:rPr>
      </w:pPr>
      <w:bookmarkStart w:id="42" w:name="评分标准-3"/>
    </w:p>
    <w:bookmarkEnd w:id="37"/>
    <w:bookmarkEnd w:id="40"/>
    <w:bookmarkEnd w:id="42"/>
    <w:p w14:paraId="2F0BCCC1">
      <w:pPr>
        <w:pStyle w:val="2"/>
        <w:rPr>
          <w:rFonts w:ascii="宋体" w:hAnsi="宋体" w:eastAsia="宋体"/>
          <w:color w:val="000000" w:themeColor="text1"/>
          <w:lang w:eastAsia="zh-CN"/>
          <w14:textFill>
            <w14:solidFill>
              <w14:schemeClr w14:val="tx1"/>
            </w14:solidFill>
          </w14:textFill>
        </w:rPr>
      </w:pPr>
      <w:bookmarkStart w:id="43" w:name="八review与真实问题处理"/>
      <w:r>
        <w:rPr>
          <w:rFonts w:hint="eastAsia" w:ascii="宋体" w:hAnsi="宋体" w:eastAsia="宋体"/>
          <w:color w:val="000000" w:themeColor="text1"/>
          <w:lang w:eastAsia="zh-CN"/>
          <w14:textFill>
            <w14:solidFill>
              <w14:schemeClr w14:val="tx1"/>
            </w14:solidFill>
          </w14:textFill>
        </w:rPr>
        <w:t>八、Review与真实问题处理</w:t>
      </w:r>
    </w:p>
    <w:p w14:paraId="72BACFBE">
      <w:pPr>
        <w:pStyle w:val="4"/>
        <w:rPr>
          <w:rFonts w:ascii="宋体" w:hAnsi="宋体" w:eastAsia="宋体"/>
          <w:color w:val="000000" w:themeColor="text1"/>
          <w:lang w:eastAsia="zh-CN"/>
          <w14:textFill>
            <w14:solidFill>
              <w14:schemeClr w14:val="tx1"/>
            </w14:solidFill>
          </w14:textFill>
        </w:rPr>
      </w:pPr>
      <w:bookmarkStart w:id="44" w:name="基础模块55分"/>
      <w:r>
        <w:rPr>
          <w:rFonts w:hint="eastAsia" w:ascii="宋体" w:hAnsi="宋体" w:eastAsia="宋体"/>
          <w:color w:val="000000" w:themeColor="text1"/>
          <w:lang w:eastAsia="zh-CN"/>
          <w14:textFill>
            <w14:solidFill>
              <w14:schemeClr w14:val="tx1"/>
            </w14:solidFill>
          </w14:textFill>
        </w:rPr>
        <w:t>基础模块5：5分</w:t>
      </w:r>
    </w:p>
    <w:p w14:paraId="03C09EBE">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项目是否真实发生了成员之间的检查、反馈以及问题处理。</w:t>
      </w:r>
    </w:p>
    <w:p w14:paraId="0F96961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本部分要求项目至少经历一次实际Review和一次真实问题处理。</w:t>
      </w:r>
    </w:p>
    <w:p w14:paraId="1F0903F7">
      <w:pPr>
        <w:pStyle w:val="3"/>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具体Review评论、Issue内容和代码修改直接通过GitHub核查。</w:t>
      </w:r>
    </w:p>
    <w:bookmarkEnd w:id="44"/>
    <w:p w14:paraId="37E9EE20">
      <w:pPr>
        <w:pStyle w:val="4"/>
        <w:rPr>
          <w:rFonts w:ascii="宋体" w:hAnsi="宋体" w:eastAsia="宋体"/>
          <w:color w:val="000000" w:themeColor="text1"/>
          <w14:textFill>
            <w14:solidFill>
              <w14:schemeClr w14:val="tx1"/>
            </w14:solidFill>
          </w14:textFill>
        </w:rPr>
      </w:pPr>
      <w:bookmarkStart w:id="45" w:name="代表性review证据"/>
      <w:r>
        <w:rPr>
          <w:rFonts w:ascii="宋体" w:hAnsi="宋体" w:eastAsia="宋体"/>
          <w:color w:val="000000" w:themeColor="text1"/>
          <w14:textFill>
            <w14:solidFill>
              <w14:schemeClr w14:val="tx1"/>
            </w14:solidFill>
          </w14:textFill>
        </w:rPr>
        <w:t xml:space="preserve">8.1 </w:t>
      </w:r>
      <w:r>
        <w:rPr>
          <w:rFonts w:hint="eastAsia" w:ascii="宋体" w:hAnsi="宋体" w:eastAsia="宋体"/>
          <w:color w:val="000000" w:themeColor="text1"/>
          <w14:textFill>
            <w14:solidFill>
              <w14:schemeClr w14:val="tx1"/>
            </w14:solidFill>
          </w14:textFill>
        </w:rPr>
        <w:t>代表性Review证据</w:t>
      </w:r>
    </w:p>
    <w:p w14:paraId="246121D6">
      <w:pPr>
        <w:pStyle w:val="24"/>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请选择一个能够体现其他成员实际检查Pull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Request的记录。</w:t>
      </w:r>
    </w:p>
    <w:p w14:paraId="3D5BCAE9">
      <w:pPr>
        <w:pStyle w:val="3"/>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Request或Review直接地址：</w:t>
      </w:r>
    </w:p>
    <w:p w14:paraId="0584210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38F35E29">
      <w:pPr>
        <w:rPr>
          <w:rFonts w:hint="eastAsia" w:ascii="宋体" w:hAnsi="宋体" w:eastAsia="宋体"/>
          <w:color w:val="000000" w:themeColor="text1"/>
          <w:lang w:eastAsia="zh-CN"/>
          <w14:textFill>
            <w14:solidFill>
              <w14:schemeClr w14:val="tx1"/>
            </w14:solidFill>
          </w14:textFill>
        </w:rPr>
      </w:pPr>
      <w:r>
        <w:rPr>
          <w:rFonts w:hint="eastAsia" w:ascii="宋体" w:hAnsi="宋体" w:eastAsia="宋体"/>
          <w:color w:val="auto"/>
          <w:lang w:eastAsia="zh-CN"/>
        </w:rPr>
        <w:fldChar w:fldCharType="begin"/>
      </w:r>
      <w:r>
        <w:rPr>
          <w:rFonts w:hint="eastAsia" w:ascii="宋体" w:hAnsi="宋体" w:eastAsia="宋体"/>
          <w:color w:val="auto"/>
          <w:lang w:eastAsia="zh-CN"/>
        </w:rPr>
        <w:instrText xml:space="preserve"> HYPERLINK "https://github.com/BISTU-OSSD/practice-group-4/commit/1f47fb1ab069ba8a8e3ec6a5178887bd8f922b3c#r193457759" </w:instrText>
      </w:r>
      <w:r>
        <w:rPr>
          <w:rFonts w:hint="eastAsia" w:ascii="宋体" w:hAnsi="宋体" w:eastAsia="宋体"/>
          <w:color w:val="auto"/>
          <w:lang w:eastAsia="zh-CN"/>
        </w:rPr>
        <w:fldChar w:fldCharType="separate"/>
      </w:r>
      <w:r>
        <w:rPr>
          <w:rStyle w:val="21"/>
          <w:rFonts w:hint="eastAsia" w:ascii="宋体" w:hAnsi="宋体" w:eastAsia="宋体"/>
          <w:color w:val="auto"/>
          <w:lang w:eastAsia="zh-CN"/>
        </w:rPr>
        <w:t>https://github.com/BISTU-OSSD/library-management-team-13/commit/1f47fb1ab069ba8a8e3ec6a5178887bd8f922b3c#r193457759</w:t>
      </w:r>
      <w:r>
        <w:rPr>
          <w:rFonts w:hint="eastAsia" w:ascii="宋体" w:hAnsi="宋体" w:eastAsia="宋体"/>
          <w:color w:val="auto"/>
          <w:lang w:eastAsia="zh-CN"/>
        </w:rPr>
        <w:fldChar w:fldCharType="end"/>
      </w:r>
    </w:p>
    <w:bookmarkEnd w:id="45"/>
    <w:p w14:paraId="2254BB1A">
      <w:pPr>
        <w:pStyle w:val="4"/>
        <w:rPr>
          <w:rFonts w:ascii="宋体" w:hAnsi="宋体" w:eastAsia="宋体"/>
          <w:color w:val="000000" w:themeColor="text1"/>
          <w:lang w:eastAsia="zh-CN"/>
          <w14:textFill>
            <w14:solidFill>
              <w14:schemeClr w14:val="tx1"/>
            </w14:solidFill>
          </w14:textFill>
        </w:rPr>
      </w:pPr>
      <w:bookmarkStart w:id="46" w:name="代表性真实问题证据"/>
    </w:p>
    <w:p w14:paraId="6B701E36">
      <w:pPr>
        <w:pStyle w:val="4"/>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t xml:space="preserve">8.2 </w:t>
      </w:r>
      <w:r>
        <w:rPr>
          <w:rFonts w:hint="eastAsia" w:ascii="宋体" w:hAnsi="宋体" w:eastAsia="宋体"/>
          <w:color w:val="000000" w:themeColor="text1"/>
          <w:lang w:eastAsia="zh-CN"/>
          <w14:textFill>
            <w14:solidFill>
              <w14:schemeClr w14:val="tx1"/>
            </w14:solidFill>
          </w14:textFill>
        </w:rPr>
        <w:t>代表性真实问题证据</w:t>
      </w:r>
    </w:p>
    <w:p w14:paraId="4743FD38">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问题Issue直接地址：</w:t>
      </w:r>
    </w:p>
    <w:p w14:paraId="16563413">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680B4D8D">
      <w:pPr>
        <w:pStyle w:val="24"/>
        <w:rPr>
          <w:rFonts w:hint="eastAsia"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https://github.com/BISTU-OSSD/library-management-team-13/pull/10</w:t>
      </w:r>
    </w:p>
    <w:p w14:paraId="1E32131D">
      <w:pPr>
        <w:pStyle w:val="24"/>
        <w:rPr>
          <w:rFonts w:hint="eastAsia" w:ascii="宋体" w:hAnsi="宋体" w:eastAsia="宋体"/>
          <w:color w:val="000000" w:themeColor="text1"/>
          <w:lang w:eastAsia="zh-CN"/>
          <w14:textFill>
            <w14:solidFill>
              <w14:schemeClr w14:val="tx1"/>
            </w14:solidFill>
          </w14:textFill>
        </w:rPr>
      </w:pPr>
    </w:p>
    <w:p w14:paraId="38C728F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修复Pull</w:t>
      </w:r>
      <w:r>
        <w:rPr>
          <w:rFonts w:ascii="宋体" w:hAnsi="宋体" w:eastAsia="宋体"/>
          <w:color w:val="000000" w:themeColor="text1"/>
          <w:lang w:eastAsia="zh-CN"/>
          <w14:textFill>
            <w14:solidFill>
              <w14:schemeClr w14:val="tx1"/>
            </w14:solidFill>
          </w14:textFill>
        </w:rPr>
        <w:t xml:space="preserve"> </w:t>
      </w:r>
      <w:r>
        <w:rPr>
          <w:rFonts w:hint="eastAsia" w:ascii="宋体" w:hAnsi="宋体" w:eastAsia="宋体"/>
          <w:color w:val="000000" w:themeColor="text1"/>
          <w:lang w:eastAsia="zh-CN"/>
          <w14:textFill>
            <w14:solidFill>
              <w14:schemeClr w14:val="tx1"/>
            </w14:solidFill>
          </w14:textFill>
        </w:rPr>
        <w:t>Request或处理记录直接地址：</w:t>
      </w:r>
    </w:p>
    <w:p w14:paraId="4B7B9A6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网址）</w:t>
      </w:r>
    </w:p>
    <w:p w14:paraId="5FDEE889">
      <w:p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https://github.com/BISTU-OSSD/library-management-team-13/issues/9#issue-4955318862</w:t>
      </w:r>
    </w:p>
    <w:bookmarkEnd w:id="46"/>
    <w:p w14:paraId="25FCB15C">
      <w:pPr>
        <w:pStyle w:val="4"/>
        <w:rPr>
          <w:rFonts w:ascii="宋体" w:hAnsi="宋体" w:eastAsia="宋体"/>
          <w:color w:val="000000" w:themeColor="text1"/>
          <w:lang w:eastAsia="zh-CN"/>
          <w14:textFill>
            <w14:solidFill>
              <w14:schemeClr w14:val="tx1"/>
            </w14:solidFill>
          </w14:textFill>
        </w:rPr>
      </w:pPr>
      <w:bookmarkStart w:id="47" w:name="review和问题处理说明"/>
    </w:p>
    <w:p w14:paraId="18ED7C0A">
      <w:pPr>
        <w:pStyle w:val="4"/>
        <w:rPr>
          <w:rFonts w:ascii="宋体" w:hAnsi="宋体" w:eastAsia="宋体"/>
          <w:color w:val="000000" w:themeColor="text1"/>
          <w:lang w:eastAsia="zh-CN"/>
          <w14:textFill>
            <w14:solidFill>
              <w14:schemeClr w14:val="tx1"/>
            </w14:solidFill>
          </w14:textFill>
        </w:rPr>
      </w:pPr>
    </w:p>
    <w:p w14:paraId="058BB36E">
      <w:pPr>
        <w:pStyle w:val="4"/>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t xml:space="preserve">8.3 </w:t>
      </w:r>
      <w:r>
        <w:rPr>
          <w:rFonts w:hint="eastAsia" w:ascii="宋体" w:hAnsi="宋体" w:eastAsia="宋体"/>
          <w:color w:val="000000" w:themeColor="text1"/>
          <w:lang w:eastAsia="zh-CN"/>
          <w14:textFill>
            <w14:solidFill>
              <w14:schemeClr w14:val="tx1"/>
            </w14:solidFill>
          </w14:textFill>
        </w:rPr>
        <w:t>Review和问题处理说明</w:t>
      </w:r>
    </w:p>
    <w:p w14:paraId="5B6F266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在上述Review或项目测试过程中发现了什么？</w:t>
      </w:r>
    </w:p>
    <w:p w14:paraId="52211409">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小组后来如何处理？</w:t>
      </w:r>
    </w:p>
    <w:p w14:paraId="5A0A763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p w14:paraId="5E65C06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val="0"/>
          <w:bCs w:val="0"/>
          <w:color w:val="000000" w:themeColor="text1"/>
          <w:lang w:eastAsia="zh-CN"/>
          <w14:textFill>
            <w14:solidFill>
              <w14:schemeClr w14:val="tx1"/>
            </w14:solidFill>
          </w14:textFill>
        </w:rPr>
        <w:t>在项目搭建初期，小组成员在 Review 各分支代码时发现，部分功能分支缺少 LICENSE 许可证文件，导致项目代码在各分支间开源协议声明不统一、容易造成合规混淆。针对该问题，小组在 GitHub 提交了 Issue，并由成员新建分支补充了 LICENSE 文件以及 CONTRIBUTING.md。随后发起 Pull Request，其他成员在 Review 过程中对协议文本内容和路径进行了核对，确认符合规范后审批通过并完成合并。至此，项目所有分支均统一了开源许可证。</w:t>
      </w:r>
    </w:p>
    <w:p w14:paraId="14C1B28E">
      <w:pPr>
        <w:rPr>
          <w:rFonts w:ascii="宋体" w:hAnsi="宋体" w:eastAsia="宋体"/>
          <w:color w:val="000000" w:themeColor="text1"/>
          <w:lang w:eastAsia="zh-CN"/>
          <w14:textFill>
            <w14:solidFill>
              <w14:schemeClr w14:val="tx1"/>
            </w14:solidFill>
          </w14:textFill>
        </w:rPr>
      </w:pPr>
      <w:bookmarkStart w:id="48" w:name="评分标准-4"/>
    </w:p>
    <w:bookmarkEnd w:id="43"/>
    <w:bookmarkEnd w:id="47"/>
    <w:bookmarkEnd w:id="48"/>
    <w:p w14:paraId="65EBA446">
      <w:pPr>
        <w:pStyle w:val="2"/>
        <w:rPr>
          <w:rFonts w:ascii="宋体" w:hAnsi="宋体" w:eastAsia="宋体"/>
          <w:color w:val="000000" w:themeColor="text1"/>
          <w:lang w:eastAsia="zh-CN"/>
          <w14:textFill>
            <w14:solidFill>
              <w14:schemeClr w14:val="tx1"/>
            </w14:solidFill>
          </w14:textFill>
        </w:rPr>
      </w:pPr>
      <w:bookmarkStart w:id="49" w:name="九项目可运行测试与版本发布"/>
      <w:r>
        <w:rPr>
          <w:rFonts w:hint="eastAsia" w:ascii="宋体" w:hAnsi="宋体" w:eastAsia="宋体"/>
          <w:color w:val="000000" w:themeColor="text1"/>
          <w:lang w:eastAsia="zh-CN"/>
          <w14:textFill>
            <w14:solidFill>
              <w14:schemeClr w14:val="tx1"/>
            </w14:solidFill>
          </w14:textFill>
        </w:rPr>
        <w:t>九、项目可运行、测试与版本发布</w:t>
      </w:r>
    </w:p>
    <w:p w14:paraId="1C09F9D8">
      <w:pPr>
        <w:pStyle w:val="4"/>
        <w:rPr>
          <w:rFonts w:ascii="宋体" w:hAnsi="宋体" w:eastAsia="宋体"/>
          <w:color w:val="000000" w:themeColor="text1"/>
          <w:lang w:eastAsia="zh-CN"/>
          <w14:textFill>
            <w14:solidFill>
              <w14:schemeClr w14:val="tx1"/>
            </w14:solidFill>
          </w14:textFill>
        </w:rPr>
      </w:pPr>
      <w:bookmarkStart w:id="50" w:name="基础模块65分"/>
      <w:r>
        <w:rPr>
          <w:rFonts w:hint="eastAsia" w:ascii="宋体" w:hAnsi="宋体" w:eastAsia="宋体"/>
          <w:color w:val="000000" w:themeColor="text1"/>
          <w:lang w:eastAsia="zh-CN"/>
          <w14:textFill>
            <w14:solidFill>
              <w14:schemeClr w14:val="tx1"/>
            </w14:solidFill>
          </w14:textFill>
        </w:rPr>
        <w:t>基础模块6：5分</w:t>
      </w:r>
    </w:p>
    <w:p w14:paraId="45C29E9F">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本模块主要评价：</w:t>
      </w:r>
      <w:r>
        <w:rPr>
          <w:rFonts w:hint="eastAsia" w:ascii="宋体" w:hAnsi="宋体" w:eastAsia="宋体"/>
          <w:b/>
          <w:bCs/>
          <w:color w:val="000000" w:themeColor="text1"/>
          <w:lang w:eastAsia="zh-CN"/>
          <w14:textFill>
            <w14:solidFill>
              <w14:schemeClr w14:val="tx1"/>
            </w14:solidFill>
          </w14:textFill>
        </w:rPr>
        <w:t>项目是否最终形成能够实际运行、经过基本检查并正式发布的版本。</w:t>
      </w:r>
    </w:p>
    <w:bookmarkEnd w:id="50"/>
    <w:p w14:paraId="564C1AB8">
      <w:pPr>
        <w:pStyle w:val="4"/>
        <w:rPr>
          <w:rFonts w:ascii="宋体" w:hAnsi="宋体" w:eastAsia="宋体"/>
          <w:color w:val="000000" w:themeColor="text1"/>
          <w:lang w:eastAsia="zh-CN"/>
          <w14:textFill>
            <w14:solidFill>
              <w14:schemeClr w14:val="tx1"/>
            </w14:solidFill>
          </w14:textFill>
        </w:rPr>
      </w:pPr>
      <w:bookmarkStart w:id="51" w:name="项目可运行3分"/>
      <w:r>
        <w:rPr>
          <w:rFonts w:ascii="宋体" w:hAnsi="宋体" w:eastAsia="宋体"/>
          <w:color w:val="000000" w:themeColor="text1"/>
          <w:lang w:eastAsia="zh-CN"/>
          <w14:textFill>
            <w14:solidFill>
              <w14:schemeClr w14:val="tx1"/>
            </w14:solidFill>
          </w14:textFill>
        </w:rPr>
        <w:t xml:space="preserve">9.1 </w:t>
      </w:r>
      <w:r>
        <w:rPr>
          <w:rFonts w:hint="eastAsia" w:ascii="宋体" w:hAnsi="宋体" w:eastAsia="宋体"/>
          <w:color w:val="000000" w:themeColor="text1"/>
          <w:lang w:eastAsia="zh-CN"/>
          <w14:textFill>
            <w14:solidFill>
              <w14:schemeClr w14:val="tx1"/>
            </w14:solidFill>
          </w14:textFill>
        </w:rPr>
        <w:t>项目运行情况</w:t>
      </w:r>
    </w:p>
    <w:p w14:paraId="40A9E055">
      <w:pPr>
        <w:pStyle w:val="3"/>
        <w:rPr>
          <w:rFonts w:ascii="宋体" w:hAnsi="宋体" w:eastAsia="宋体"/>
          <w:b/>
          <w:bCs/>
          <w:color w:val="000000" w:themeColor="text1"/>
          <w:lang w:eastAsia="zh-CN"/>
          <w14:textFill>
            <w14:solidFill>
              <w14:schemeClr w14:val="tx1"/>
            </w14:solidFill>
          </w14:textFill>
        </w:rPr>
      </w:pPr>
      <w:bookmarkStart w:id="52" w:name="项目运行说明直接地址"/>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运行情况和运行截图，不超过200字。）</w:t>
      </w:r>
    </w:p>
    <w:p w14:paraId="500FEE66">
      <w:pPr>
        <w:rPr>
          <w:rFonts w:ascii="宋体" w:hAnsi="宋体" w:eastAsia="宋体"/>
          <w:color w:val="000000" w:themeColor="text1"/>
          <w:lang w:eastAsia="zh-CN"/>
          <w14:textFill>
            <w14:solidFill>
              <w14:schemeClr w14:val="tx1"/>
            </w14:solidFill>
          </w14:textFill>
        </w:rPr>
      </w:pPr>
      <w:r>
        <w:rPr>
          <w:rFonts w:ascii="宋体" w:hAnsi="宋体" w:eastAsia="宋体"/>
          <w:color w:val="000000" w:themeColor="text1"/>
          <w:lang w:eastAsia="zh-CN"/>
          <w14:textFill>
            <w14:solidFill>
              <w14:schemeClr w14:val="tx1"/>
            </w14:solidFill>
          </w14:textFill>
        </w:rPr>
        <w:drawing>
          <wp:inline distT="0" distB="0" distL="114300" distR="114300">
            <wp:extent cx="5462905" cy="3006725"/>
            <wp:effectExtent l="0" t="0" r="4445" b="3175"/>
            <wp:docPr id="1" name="图片 1" descr="b5ca415d36a5c6c8cb022251a66c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5ca415d36a5c6c8cb022251a66c9756"/>
                    <pic:cNvPicPr>
                      <a:picLocks noChangeAspect="1"/>
                    </pic:cNvPicPr>
                  </pic:nvPicPr>
                  <pic:blipFill>
                    <a:blip r:embed="rId5"/>
                    <a:stretch>
                      <a:fillRect/>
                    </a:stretch>
                  </pic:blipFill>
                  <pic:spPr>
                    <a:xfrm>
                      <a:off x="0" y="0"/>
                      <a:ext cx="5462905" cy="3006725"/>
                    </a:xfrm>
                    <a:prstGeom prst="rect">
                      <a:avLst/>
                    </a:prstGeom>
                  </pic:spPr>
                </pic:pic>
              </a:graphicData>
            </a:graphic>
          </wp:inline>
        </w:drawing>
      </w:r>
    </w:p>
    <w:p w14:paraId="3F6211FA">
      <w:pPr>
        <w:pStyle w:val="18"/>
        <w:keepNext w:val="0"/>
        <w:keepLines w:val="0"/>
        <w:widowControl/>
        <w:suppressLineNumbers w:val="0"/>
        <w:spacing w:before="0" w:beforeAutospacing="1" w:after="0" w:afterAutospacing="1"/>
        <w:ind w:left="0" w:right="0"/>
        <w:jc w:val="left"/>
        <w:rPr>
          <w:rFonts w:hint="default" w:ascii="Calibri" w:hAnsi="Calibri" w:eastAsia="宋体" w:cs="Times New Roman"/>
          <w:kern w:val="0"/>
          <w:sz w:val="24"/>
          <w:szCs w:val="24"/>
        </w:rPr>
      </w:pPr>
      <w:r>
        <w:rPr>
          <w:rFonts w:hint="eastAsia" w:ascii="宋体" w:hAnsi="宋体" w:eastAsia="宋体" w:cs="宋体"/>
          <w:kern w:val="0"/>
          <w:sz w:val="24"/>
          <w:szCs w:val="24"/>
          <w:lang w:val="en-US" w:eastAsia="zh-CN" w:bidi="ar"/>
        </w:rPr>
        <w:t>系统前后端服务均已成功启动，运行稳定。前端</w:t>
      </w:r>
      <w:r>
        <w:rPr>
          <w:rFonts w:hint="default" w:ascii="Calibri" w:hAnsi="Calibri" w:eastAsia="宋体" w:cs="Times New Roman"/>
          <w:kern w:val="0"/>
          <w:sz w:val="24"/>
          <w:szCs w:val="24"/>
          <w:lang w:val="en-US" w:eastAsia="zh-CN" w:bidi="ar"/>
        </w:rPr>
        <w:t>Vue</w:t>
      </w:r>
      <w:r>
        <w:rPr>
          <w:rFonts w:hint="eastAsia" w:ascii="宋体" w:hAnsi="宋体" w:eastAsia="宋体" w:cs="宋体"/>
          <w:kern w:val="0"/>
          <w:sz w:val="24"/>
          <w:szCs w:val="24"/>
          <w:lang w:val="en-US" w:eastAsia="zh-CN" w:bidi="ar"/>
        </w:rPr>
        <w:t>界面布局清晰，左侧导航可切换</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图书管理</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与</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借阅管理</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。主界面支持搜索、添加及编辑功能，数据显示正常（如</w:t>
      </w:r>
      <w:r>
        <w:rPr>
          <w:rFonts w:hint="default" w:ascii="Calibri" w:hAnsi="Calibri" w:eastAsia="宋体" w:cs="Calibri"/>
          <w:kern w:val="0"/>
          <w:sz w:val="24"/>
          <w:szCs w:val="24"/>
          <w:lang w:val="en-US" w:eastAsia="zh-CN" w:bidi="ar"/>
        </w:rPr>
        <w:t>ID</w:t>
      </w:r>
      <w:r>
        <w:rPr>
          <w:rFonts w:hint="eastAsia" w:ascii="宋体" w:hAnsi="宋体" w:eastAsia="宋体" w:cs="宋体"/>
          <w:kern w:val="0"/>
          <w:sz w:val="24"/>
          <w:szCs w:val="24"/>
          <w:lang w:val="en-US" w:eastAsia="zh-CN" w:bidi="ar"/>
        </w:rPr>
        <w:t>为</w:t>
      </w:r>
      <w:r>
        <w:rPr>
          <w:rFonts w:hint="default" w:ascii="Calibri" w:hAnsi="Calibri" w:eastAsia="宋体" w:cs="Calibri"/>
          <w:kern w:val="0"/>
          <w:sz w:val="24"/>
          <w:szCs w:val="24"/>
          <w:lang w:val="en-US" w:eastAsia="zh-CN" w:bidi="ar"/>
        </w:rPr>
        <w:t>3</w:t>
      </w:r>
      <w:r>
        <w:rPr>
          <w:rFonts w:hint="eastAsia" w:ascii="宋体" w:hAnsi="宋体" w:eastAsia="宋体" w:cs="宋体"/>
          <w:kern w:val="0"/>
          <w:sz w:val="24"/>
          <w:szCs w:val="24"/>
          <w:lang w:val="en-US" w:eastAsia="zh-CN" w:bidi="ar"/>
        </w:rPr>
        <w:t>的《</w:t>
      </w:r>
      <w:r>
        <w:rPr>
          <w:rFonts w:hint="default" w:ascii="Calibri" w:hAnsi="Calibri" w:eastAsia="宋体" w:cs="Calibri"/>
          <w:kern w:val="0"/>
          <w:sz w:val="24"/>
          <w:szCs w:val="24"/>
          <w:lang w:val="en-US" w:eastAsia="zh-CN" w:bidi="ar"/>
        </w:rPr>
        <w:t>mhj</w:t>
      </w:r>
      <w:r>
        <w:rPr>
          <w:rFonts w:hint="eastAsia" w:ascii="宋体" w:hAnsi="宋体" w:eastAsia="宋体" w:cs="宋体"/>
          <w:kern w:val="0"/>
          <w:sz w:val="24"/>
          <w:szCs w:val="24"/>
          <w:lang w:val="en-US" w:eastAsia="zh-CN" w:bidi="ar"/>
        </w:rPr>
        <w:t>》状态为</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在库</w:t>
      </w:r>
      <w:r>
        <w:rPr>
          <w:rFonts w:hint="default" w:ascii="Calibri" w:hAnsi="Calibri" w:eastAsia="宋体" w:cs="Calibri"/>
          <w:kern w:val="0"/>
          <w:sz w:val="24"/>
          <w:szCs w:val="24"/>
          <w:lang w:val="en-US" w:eastAsia="zh-CN" w:bidi="ar"/>
        </w:rPr>
        <w:t>”</w:t>
      </w:r>
      <w:r>
        <w:rPr>
          <w:rFonts w:hint="eastAsia" w:ascii="宋体" w:hAnsi="宋体" w:eastAsia="宋体" w:cs="宋体"/>
          <w:kern w:val="0"/>
          <w:sz w:val="24"/>
          <w:szCs w:val="24"/>
          <w:lang w:val="en-US" w:eastAsia="zh-CN" w:bidi="ar"/>
        </w:rPr>
        <w:t>）。</w:t>
      </w:r>
    </w:p>
    <w:p w14:paraId="5654A276">
      <w:pPr>
        <w:pStyle w:val="18"/>
        <w:keepNext w:val="0"/>
        <w:keepLines w:val="0"/>
        <w:widowControl/>
        <w:suppressLineNumbers w:val="0"/>
        <w:spacing w:before="0" w:beforeAutospacing="1" w:after="0" w:afterAutospacing="1"/>
        <w:ind w:left="0" w:right="0"/>
        <w:jc w:val="left"/>
        <w:rPr>
          <w:rFonts w:hint="default" w:ascii="Calibri" w:hAnsi="Calibri" w:eastAsia="宋体" w:cs="Times New Roman"/>
          <w:kern w:val="0"/>
          <w:sz w:val="24"/>
          <w:szCs w:val="24"/>
        </w:rPr>
      </w:pPr>
      <w:r>
        <w:rPr>
          <w:rFonts w:hint="eastAsia" w:ascii="宋体" w:hAnsi="宋体" w:eastAsia="宋体" w:cs="宋体"/>
          <w:kern w:val="0"/>
          <w:sz w:val="24"/>
          <w:szCs w:val="24"/>
          <w:lang w:val="en-US" w:eastAsia="zh-CN" w:bidi="ar"/>
        </w:rPr>
        <w:t>浏览器开发者工具显示，前端通过</w:t>
      </w:r>
      <w:r>
        <w:rPr>
          <w:rFonts w:hint="default" w:ascii="Calibri" w:hAnsi="Calibri" w:eastAsia="宋体" w:cs="Times New Roman"/>
          <w:kern w:val="0"/>
          <w:sz w:val="24"/>
          <w:szCs w:val="24"/>
          <w:lang w:val="en-US" w:eastAsia="zh-CN" w:bidi="ar"/>
        </w:rPr>
        <w:t>HTTP</w:t>
      </w:r>
      <w:r>
        <w:rPr>
          <w:rFonts w:hint="eastAsia" w:ascii="宋体" w:hAnsi="宋体" w:eastAsia="宋体" w:cs="宋体"/>
          <w:kern w:val="0"/>
          <w:sz w:val="24"/>
          <w:szCs w:val="24"/>
          <w:lang w:val="en-US" w:eastAsia="zh-CN" w:bidi="ar"/>
        </w:rPr>
        <w:t>请求与</w:t>
      </w:r>
      <w:r>
        <w:rPr>
          <w:rFonts w:hint="default" w:ascii="Calibri" w:hAnsi="Calibri" w:eastAsia="宋体" w:cs="Calibri"/>
          <w:kern w:val="0"/>
          <w:sz w:val="24"/>
          <w:szCs w:val="24"/>
          <w:lang w:val="en-US" w:eastAsia="zh-CN" w:bidi="ar"/>
        </w:rPr>
        <w:t>Flask</w:t>
      </w:r>
      <w:r>
        <w:rPr>
          <w:rFonts w:hint="eastAsia" w:ascii="宋体" w:hAnsi="宋体" w:eastAsia="宋体" w:cs="宋体"/>
          <w:kern w:val="0"/>
          <w:sz w:val="24"/>
          <w:szCs w:val="24"/>
          <w:lang w:val="en-US" w:eastAsia="zh-CN" w:bidi="ar"/>
        </w:rPr>
        <w:t>后端（</w:t>
      </w:r>
      <w:r>
        <w:rPr>
          <w:rFonts w:hint="default" w:ascii="Calibri" w:hAnsi="Calibri" w:eastAsia="宋体" w:cs="Calibri"/>
          <w:kern w:val="0"/>
          <w:sz w:val="24"/>
          <w:szCs w:val="24"/>
          <w:lang w:val="en-US" w:eastAsia="zh-CN" w:bidi="ar"/>
        </w:rPr>
        <w:t>localhost:5000</w:t>
      </w:r>
      <w:r>
        <w:rPr>
          <w:rFonts w:hint="eastAsia" w:ascii="宋体" w:hAnsi="宋体" w:eastAsia="宋体" w:cs="宋体"/>
          <w:kern w:val="0"/>
          <w:sz w:val="24"/>
          <w:szCs w:val="24"/>
          <w:lang w:val="en-US" w:eastAsia="zh-CN" w:bidi="ar"/>
        </w:rPr>
        <w:t>）正常交互。以</w:t>
      </w:r>
      <w:r>
        <w:rPr>
          <w:rStyle w:val="89"/>
          <w:rFonts w:hint="default" w:ascii="Courier New" w:hAnsi="Courier New" w:eastAsia="宋体" w:cs="Times New Roman"/>
          <w:sz w:val="20"/>
          <w:szCs w:val="20"/>
          <w:lang w:val="en-US" w:eastAsia="zh-CN" w:bidi="ar"/>
        </w:rPr>
        <w:t>books?keyword=</w:t>
      </w:r>
      <w:r>
        <w:rPr>
          <w:rFonts w:hint="eastAsia" w:ascii="宋体" w:hAnsi="宋体" w:eastAsia="宋体" w:cs="宋体"/>
          <w:kern w:val="0"/>
          <w:sz w:val="24"/>
          <w:szCs w:val="24"/>
          <w:lang w:val="en-US" w:eastAsia="zh-CN" w:bidi="ar"/>
        </w:rPr>
        <w:t>接口为例，请求头</w:t>
      </w:r>
      <w:r>
        <w:rPr>
          <w:rFonts w:hint="default" w:ascii="Calibri" w:hAnsi="Calibri" w:eastAsia="宋体" w:cs="Times New Roman"/>
          <w:kern w:val="0"/>
          <w:sz w:val="24"/>
          <w:szCs w:val="24"/>
          <w:lang w:val="en-US" w:eastAsia="zh-CN" w:bidi="ar"/>
        </w:rPr>
        <w:t>Accept</w:t>
      </w:r>
      <w:r>
        <w:rPr>
          <w:rFonts w:hint="eastAsia" w:ascii="宋体" w:hAnsi="宋体" w:eastAsia="宋体" w:cs="宋体"/>
          <w:kern w:val="0"/>
          <w:sz w:val="24"/>
          <w:szCs w:val="24"/>
          <w:lang w:val="en-US" w:eastAsia="zh-CN" w:bidi="ar"/>
        </w:rPr>
        <w:t>包含</w:t>
      </w:r>
      <w:r>
        <w:rPr>
          <w:rFonts w:hint="default" w:ascii="Calibri" w:hAnsi="Calibri" w:eastAsia="宋体" w:cs="Calibri"/>
          <w:kern w:val="0"/>
          <w:sz w:val="24"/>
          <w:szCs w:val="24"/>
          <w:lang w:val="en-US" w:eastAsia="zh-CN" w:bidi="ar"/>
        </w:rPr>
        <w:t>JSON</w:t>
      </w:r>
      <w:r>
        <w:rPr>
          <w:rFonts w:hint="eastAsia" w:ascii="宋体" w:hAnsi="宋体" w:eastAsia="宋体" w:cs="宋体"/>
          <w:kern w:val="0"/>
          <w:sz w:val="24"/>
          <w:szCs w:val="24"/>
          <w:lang w:val="en-US" w:eastAsia="zh-CN" w:bidi="ar"/>
        </w:rPr>
        <w:t>，响应头</w:t>
      </w:r>
      <w:r>
        <w:rPr>
          <w:rFonts w:hint="default" w:ascii="Calibri" w:hAnsi="Calibri" w:eastAsia="宋体" w:cs="Calibri"/>
          <w:kern w:val="0"/>
          <w:sz w:val="24"/>
          <w:szCs w:val="24"/>
          <w:lang w:val="en-US" w:eastAsia="zh-CN" w:bidi="ar"/>
        </w:rPr>
        <w:t>Content-Type</w:t>
      </w:r>
      <w:r>
        <w:rPr>
          <w:rFonts w:hint="eastAsia" w:ascii="宋体" w:hAnsi="宋体" w:eastAsia="宋体" w:cs="宋体"/>
          <w:kern w:val="0"/>
          <w:sz w:val="24"/>
          <w:szCs w:val="24"/>
          <w:lang w:val="en-US" w:eastAsia="zh-CN" w:bidi="ar"/>
        </w:rPr>
        <w:t>为</w:t>
      </w:r>
      <w:r>
        <w:rPr>
          <w:rStyle w:val="89"/>
          <w:rFonts w:hint="default" w:ascii="Courier New" w:hAnsi="Courier New" w:eastAsia="宋体" w:cs="Times New Roman"/>
          <w:sz w:val="20"/>
          <w:szCs w:val="20"/>
          <w:lang w:val="en-US" w:eastAsia="zh-CN" w:bidi="ar"/>
        </w:rPr>
        <w:t>application/json</w:t>
      </w:r>
      <w:r>
        <w:rPr>
          <w:rFonts w:hint="eastAsia" w:ascii="宋体" w:hAnsi="宋体" w:eastAsia="宋体" w:cs="宋体"/>
          <w:kern w:val="0"/>
          <w:sz w:val="24"/>
          <w:szCs w:val="24"/>
          <w:lang w:val="en-US" w:eastAsia="zh-CN" w:bidi="ar"/>
        </w:rPr>
        <w:t>，且</w:t>
      </w:r>
      <w:r>
        <w:rPr>
          <w:rFonts w:hint="default" w:ascii="Calibri" w:hAnsi="Calibri" w:eastAsia="宋体" w:cs="Times New Roman"/>
          <w:kern w:val="0"/>
          <w:sz w:val="24"/>
          <w:szCs w:val="24"/>
          <w:lang w:val="en-US" w:eastAsia="zh-CN" w:bidi="ar"/>
        </w:rPr>
        <w:t>Server</w:t>
      </w:r>
      <w:r>
        <w:rPr>
          <w:rFonts w:hint="eastAsia" w:ascii="宋体" w:hAnsi="宋体" w:eastAsia="宋体" w:cs="宋体"/>
          <w:kern w:val="0"/>
          <w:sz w:val="24"/>
          <w:szCs w:val="24"/>
          <w:lang w:val="en-US" w:eastAsia="zh-CN" w:bidi="ar"/>
        </w:rPr>
        <w:t>显示为</w:t>
      </w:r>
      <w:r>
        <w:rPr>
          <w:rFonts w:hint="default" w:ascii="Calibri" w:hAnsi="Calibri" w:eastAsia="宋体" w:cs="Calibri"/>
          <w:kern w:val="0"/>
          <w:sz w:val="24"/>
          <w:szCs w:val="24"/>
          <w:lang w:val="en-US" w:eastAsia="zh-CN" w:bidi="ar"/>
        </w:rPr>
        <w:t>Werkzeug/3.1.8</w:t>
      </w:r>
      <w:r>
        <w:rPr>
          <w:rFonts w:hint="eastAsia" w:ascii="宋体" w:hAnsi="宋体" w:eastAsia="宋体" w:cs="宋体"/>
          <w:kern w:val="0"/>
          <w:sz w:val="24"/>
          <w:szCs w:val="24"/>
          <w:lang w:val="en-US" w:eastAsia="zh-CN" w:bidi="ar"/>
        </w:rPr>
        <w:t>，跨域配置（</w:t>
      </w:r>
      <w:r>
        <w:rPr>
          <w:rFonts w:hint="default" w:ascii="Calibri" w:hAnsi="Calibri" w:eastAsia="宋体" w:cs="Calibri"/>
          <w:kern w:val="0"/>
          <w:sz w:val="24"/>
          <w:szCs w:val="24"/>
          <w:lang w:val="en-US" w:eastAsia="zh-CN" w:bidi="ar"/>
        </w:rPr>
        <w:t>CORS</w:t>
      </w:r>
      <w:r>
        <w:rPr>
          <w:rFonts w:hint="eastAsia" w:ascii="宋体" w:hAnsi="宋体" w:eastAsia="宋体" w:cs="宋体"/>
          <w:kern w:val="0"/>
          <w:sz w:val="24"/>
          <w:szCs w:val="24"/>
          <w:lang w:val="en-US" w:eastAsia="zh-CN" w:bidi="ar"/>
        </w:rPr>
        <w:t>）生效，前后端数据通信顺畅，功能符合预期。</w:t>
      </w:r>
    </w:p>
    <w:p w14:paraId="6ACE06AF">
      <w:pPr>
        <w:rPr>
          <w:rFonts w:ascii="宋体" w:hAnsi="宋体" w:eastAsia="宋体"/>
          <w:color w:val="000000" w:themeColor="text1"/>
          <w:lang w:eastAsia="zh-CN"/>
          <w14:textFill>
            <w14:solidFill>
              <w14:schemeClr w14:val="tx1"/>
            </w14:solidFill>
          </w14:textFill>
        </w:rPr>
      </w:pPr>
    </w:p>
    <w:bookmarkEnd w:id="51"/>
    <w:bookmarkEnd w:id="52"/>
    <w:p w14:paraId="7CE360F4">
      <w:pPr>
        <w:pStyle w:val="4"/>
        <w:rPr>
          <w:rFonts w:ascii="宋体" w:hAnsi="宋体" w:eastAsia="宋体"/>
          <w:color w:val="000000" w:themeColor="text1"/>
          <w:lang w:eastAsia="zh-CN"/>
          <w14:textFill>
            <w14:solidFill>
              <w14:schemeClr w14:val="tx1"/>
            </w14:solidFill>
          </w14:textFill>
        </w:rPr>
      </w:pPr>
      <w:bookmarkStart w:id="53" w:name="基本测试1分"/>
      <w:r>
        <w:rPr>
          <w:rFonts w:ascii="宋体" w:hAnsi="宋体" w:eastAsia="宋体"/>
          <w:color w:val="000000" w:themeColor="text1"/>
          <w:lang w:eastAsia="zh-CN"/>
          <w14:textFill>
            <w14:solidFill>
              <w14:schemeClr w14:val="tx1"/>
            </w14:solidFill>
          </w14:textFill>
        </w:rPr>
        <w:t xml:space="preserve">9.2 </w:t>
      </w:r>
      <w:r>
        <w:rPr>
          <w:rFonts w:hint="eastAsia" w:ascii="宋体" w:hAnsi="宋体" w:eastAsia="宋体"/>
          <w:color w:val="000000" w:themeColor="text1"/>
          <w:lang w:eastAsia="zh-CN"/>
          <w14:textFill>
            <w14:solidFill>
              <w14:schemeClr w14:val="tx1"/>
            </w14:solidFill>
          </w14:textFill>
        </w:rPr>
        <w:t>基本测试</w:t>
      </w:r>
    </w:p>
    <w:p w14:paraId="3A0B7ABC">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项目采用的主要测试或检查方法：</w:t>
      </w:r>
    </w:p>
    <w:p w14:paraId="65704F24">
      <w:pPr>
        <w:pStyle w:val="3"/>
        <w:rPr>
          <w:rFonts w:ascii="宋体" w:hAnsi="宋体" w:eastAsia="宋体"/>
          <w:b/>
          <w:bCs/>
          <w:color w:val="000000" w:themeColor="text1"/>
          <w:lang w:eastAsia="zh-CN"/>
          <w14:textFill>
            <w14:solidFill>
              <w14:schemeClr w14:val="tx1"/>
            </w14:solidFill>
          </w14:textFill>
        </w:rPr>
      </w:pPr>
      <w:bookmarkStart w:id="54" w:name="OLE_LINK11"/>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请填写内容</w:t>
      </w:r>
      <w:r>
        <w:rPr>
          <w:rFonts w:hint="eastAsia" w:ascii="宋体" w:hAnsi="宋体" w:eastAsia="宋体"/>
          <w:b/>
          <w:bCs/>
          <w:color w:val="000000" w:themeColor="text1"/>
          <w:lang w:eastAsia="zh-CN"/>
          <w14:textFill>
            <w14:solidFill>
              <w14:schemeClr w14:val="tx1"/>
            </w14:solidFill>
          </w14:textFill>
        </w:rPr>
        <w:t>，不超过200字。）</w:t>
      </w:r>
    </w:p>
    <w:bookmarkEnd w:id="54"/>
    <w:p w14:paraId="209917E8">
      <w:pPr>
        <w:rPr>
          <w:rFonts w:hint="eastAsia"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采用浏览器直接检测（测试增加，删除，修改，编辑图书）。</w:t>
      </w:r>
    </w:p>
    <w:p w14:paraId="12A880E2">
      <w:pPr>
        <w:rPr>
          <w:rFonts w:hint="eastAsia"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运用浏览器或postman测试后端接口，查看返回的数据是否异常。</w:t>
      </w:r>
    </w:p>
    <w:p w14:paraId="33BFD966">
      <w:pPr>
        <w:rPr>
          <w:rFonts w:hint="eastAsia"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打开一个新的CMD检测端口是否在监听。</w:t>
      </w:r>
    </w:p>
    <w:p w14:paraId="799F7D67">
      <w:pPr>
        <w:rPr>
          <w:rFonts w:hint="default" w:ascii="宋体" w:hAnsi="宋体" w:eastAsia="宋体"/>
          <w:color w:val="000000" w:themeColor="text1"/>
          <w:lang w:val="en-US" w:eastAsia="zh-CN"/>
          <w14:textFill>
            <w14:solidFill>
              <w14:schemeClr w14:val="tx1"/>
            </w14:solidFill>
          </w14:textFill>
        </w:rPr>
      </w:pPr>
      <w:r>
        <w:rPr>
          <w:rFonts w:hint="eastAsia" w:ascii="宋体" w:hAnsi="宋体" w:eastAsia="宋体"/>
          <w:color w:val="000000" w:themeColor="text1"/>
          <w:lang w:val="en-US" w:eastAsia="zh-CN"/>
          <w14:textFill>
            <w14:solidFill>
              <w14:schemeClr w14:val="tx1"/>
            </w14:solidFill>
          </w14:textFill>
        </w:rPr>
        <w:t>检测数据库是否正常。</w:t>
      </w:r>
    </w:p>
    <w:p w14:paraId="66FD63FE">
      <w:pPr>
        <w:rPr>
          <w:rFonts w:ascii="宋体" w:hAnsi="宋体" w:eastAsia="宋体"/>
          <w:color w:val="000000" w:themeColor="text1"/>
          <w:lang w:eastAsia="zh-CN"/>
          <w14:textFill>
            <w14:solidFill>
              <w14:schemeClr w14:val="tx1"/>
            </w14:solidFill>
          </w14:textFill>
        </w:rPr>
      </w:pPr>
    </w:p>
    <w:bookmarkEnd w:id="53"/>
    <w:p w14:paraId="21F1E4A3">
      <w:pPr>
        <w:pStyle w:val="4"/>
        <w:rPr>
          <w:rFonts w:ascii="宋体" w:hAnsi="宋体" w:eastAsia="宋体"/>
          <w:color w:val="000000" w:themeColor="text1"/>
          <w:lang w:eastAsia="zh-CN"/>
          <w14:textFill>
            <w14:solidFill>
              <w14:schemeClr w14:val="tx1"/>
            </w14:solidFill>
          </w14:textFill>
        </w:rPr>
      </w:pPr>
      <w:bookmarkStart w:id="55" w:name="版本发布1分"/>
      <w:r>
        <w:rPr>
          <w:rFonts w:ascii="宋体" w:hAnsi="宋体" w:eastAsia="宋体"/>
          <w:color w:val="000000" w:themeColor="text1"/>
          <w:lang w:eastAsia="zh-CN"/>
          <w14:textFill>
            <w14:solidFill>
              <w14:schemeClr w14:val="tx1"/>
            </w14:solidFill>
          </w14:textFill>
        </w:rPr>
        <w:t xml:space="preserve">9.3 </w:t>
      </w:r>
      <w:r>
        <w:rPr>
          <w:rFonts w:hint="eastAsia" w:ascii="宋体" w:hAnsi="宋体" w:eastAsia="宋体"/>
          <w:color w:val="000000" w:themeColor="text1"/>
          <w:lang w:eastAsia="zh-CN"/>
          <w14:textFill>
            <w14:solidFill>
              <w14:schemeClr w14:val="tx1"/>
            </w14:solidFill>
          </w14:textFill>
        </w:rPr>
        <w:t>版本发布：</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6717"/>
      </w:tblGrid>
      <w:tr w14:paraId="79AF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Borders>
              <w:bottom w:val="nil"/>
            </w:tcBorders>
            <w:vAlign w:val="top"/>
          </w:tcPr>
          <w:p w14:paraId="57DD012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项目</w:t>
            </w:r>
          </w:p>
        </w:tc>
        <w:tc>
          <w:tcPr>
            <w:tcW w:w="6717" w:type="dxa"/>
            <w:tcBorders>
              <w:bottom w:val="nil"/>
            </w:tcBorders>
            <w:vAlign w:val="top"/>
          </w:tcPr>
          <w:p w14:paraId="54812681">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GitHub直接地址</w:t>
            </w:r>
          </w:p>
        </w:tc>
      </w:tr>
      <w:tr w14:paraId="2C39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074CB7">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Tag</w:t>
            </w:r>
          </w:p>
        </w:tc>
        <w:tc>
          <w:tcPr>
            <w:tcW w:w="6717" w:type="dxa"/>
          </w:tcPr>
          <w:p w14:paraId="1516F175">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https://github.com/BISTU-OSSD/library-management-team-13/tags</w:t>
            </w:r>
          </w:p>
        </w:tc>
      </w:tr>
      <w:tr w14:paraId="6B3C0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A0572C">
            <w:pPr>
              <w:pStyle w:val="25"/>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GitHub Release</w:t>
            </w:r>
          </w:p>
        </w:tc>
        <w:tc>
          <w:tcPr>
            <w:tcW w:w="6717" w:type="dxa"/>
          </w:tcPr>
          <w:p w14:paraId="1C3D002A">
            <w:pPr>
              <w:pStyle w:val="25"/>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https://github.com/BISTU-OSSD/library-management-team-13</w:t>
            </w:r>
            <w:bookmarkStart w:id="65" w:name="_GoBack"/>
            <w:bookmarkEnd w:id="65"/>
            <w:r>
              <w:rPr>
                <w:rFonts w:hint="eastAsia" w:ascii="宋体" w:hAnsi="宋体" w:eastAsia="宋体"/>
                <w:color w:val="000000" w:themeColor="text1"/>
                <w14:textFill>
                  <w14:solidFill>
                    <w14:schemeClr w14:val="tx1"/>
                  </w14:solidFill>
                </w14:textFill>
              </w:rPr>
              <w:t>/releases</w:t>
            </w:r>
          </w:p>
        </w:tc>
      </w:tr>
      <w:bookmarkEnd w:id="55"/>
    </w:tbl>
    <w:p w14:paraId="56367D07">
      <w:pPr>
        <w:rPr>
          <w:rFonts w:ascii="宋体" w:hAnsi="宋体" w:eastAsia="宋体"/>
          <w:color w:val="000000" w:themeColor="text1"/>
          <w14:textFill>
            <w14:solidFill>
              <w14:schemeClr w14:val="tx1"/>
            </w14:solidFill>
          </w14:textFill>
        </w:rPr>
      </w:pPr>
      <w:bookmarkStart w:id="56" w:name="本模块评分"/>
    </w:p>
    <w:bookmarkEnd w:id="49"/>
    <w:bookmarkEnd w:id="56"/>
    <w:p w14:paraId="036748A4">
      <w:pPr>
        <w:pStyle w:val="2"/>
        <w:rPr>
          <w:rFonts w:ascii="宋体" w:hAnsi="宋体" w:eastAsia="宋体"/>
          <w:color w:val="000000" w:themeColor="text1"/>
          <w:lang w:eastAsia="zh-CN"/>
          <w14:textFill>
            <w14:solidFill>
              <w14:schemeClr w14:val="tx1"/>
            </w14:solidFill>
          </w14:textFill>
        </w:rPr>
      </w:pPr>
      <w:bookmarkStart w:id="57" w:name="十项目组织协作与review提高实践"/>
      <w:r>
        <w:rPr>
          <w:rFonts w:hint="eastAsia" w:ascii="宋体" w:hAnsi="宋体" w:eastAsia="宋体"/>
          <w:color w:val="000000" w:themeColor="text1"/>
          <w:lang w:eastAsia="zh-CN"/>
          <w14:textFill>
            <w14:solidFill>
              <w14:schemeClr w14:val="tx1"/>
            </w14:solidFill>
          </w14:textFill>
        </w:rPr>
        <w:t>十、项目组织、协作与Review提高实践</w:t>
      </w:r>
    </w:p>
    <w:p w14:paraId="2C5A7FEA">
      <w:pPr>
        <w:pStyle w:val="4"/>
        <w:rPr>
          <w:rFonts w:ascii="宋体" w:hAnsi="宋体" w:eastAsia="宋体"/>
          <w:color w:val="000000" w:themeColor="text1"/>
          <w:lang w:eastAsia="zh-CN"/>
          <w14:textFill>
            <w14:solidFill>
              <w14:schemeClr w14:val="tx1"/>
            </w14:solidFill>
          </w14:textFill>
        </w:rPr>
      </w:pPr>
      <w:bookmarkStart w:id="58" w:name="提高模块15分"/>
      <w:r>
        <w:rPr>
          <w:rFonts w:hint="eastAsia" w:ascii="宋体" w:hAnsi="宋体" w:eastAsia="宋体"/>
          <w:color w:val="000000" w:themeColor="text1"/>
          <w:lang w:eastAsia="zh-CN"/>
          <w14:textFill>
            <w14:solidFill>
              <w14:schemeClr w14:val="tx1"/>
            </w14:solidFill>
          </w14:textFill>
        </w:rPr>
        <w:t>提高模块1：5分</w:t>
      </w:r>
    </w:p>
    <w:p w14:paraId="26EA00A9">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本部分用于评价基本开源项目开发流程之外，工程方法是否在实际项目中发挥作用。</w:t>
      </w:r>
    </w:p>
    <w:p w14:paraId="7A282643">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不要求完成以下所有实践。</w:t>
      </w:r>
    </w:p>
    <w:p w14:paraId="7150D47E">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请选择本项目真实发生的1项具有代表性的提高实践。</w:t>
      </w:r>
    </w:p>
    <w:bookmarkEnd w:id="58"/>
    <w:p w14:paraId="44F4E53A">
      <w:pPr>
        <w:pStyle w:val="4"/>
        <w:rPr>
          <w:rFonts w:ascii="宋体" w:hAnsi="宋体" w:eastAsia="宋体"/>
          <w:color w:val="000000" w:themeColor="text1"/>
          <w:lang w:eastAsia="zh-CN"/>
          <w14:textFill>
            <w14:solidFill>
              <w14:schemeClr w14:val="tx1"/>
            </w14:solidFill>
          </w14:textFill>
        </w:rPr>
      </w:pPr>
      <w:bookmarkStart w:id="59" w:name="可选择的提高实践"/>
      <w:r>
        <w:rPr>
          <w:rFonts w:ascii="宋体" w:hAnsi="宋体" w:eastAsia="宋体"/>
          <w:color w:val="000000" w:themeColor="text1"/>
          <w:lang w:eastAsia="zh-CN"/>
          <w14:textFill>
            <w14:solidFill>
              <w14:schemeClr w14:val="tx1"/>
            </w14:solidFill>
          </w14:textFill>
        </w:rPr>
        <w:t xml:space="preserve">10.1 </w:t>
      </w:r>
      <w:r>
        <w:rPr>
          <w:rFonts w:hint="eastAsia" w:ascii="宋体" w:hAnsi="宋体" w:eastAsia="宋体"/>
          <w:color w:val="000000" w:themeColor="text1"/>
          <w:lang w:eastAsia="zh-CN"/>
          <w14:textFill>
            <w14:solidFill>
              <w14:schemeClr w14:val="tx1"/>
            </w14:solidFill>
          </w14:textFill>
        </w:rPr>
        <w:t>可选择的提高实践</w:t>
      </w:r>
    </w:p>
    <w:p w14:paraId="020ABADD">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包括但不限于：</w:t>
      </w:r>
    </w:p>
    <w:p w14:paraId="70AF6D20">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Issue具有清晰、可以实际检查的完成或验收标准；</w:t>
      </w:r>
    </w:p>
    <w:p w14:paraId="14FA515A">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识别任务之间的依赖关系并进行协调；</w:t>
      </w:r>
    </w:p>
    <w:p w14:paraId="620FA350">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通过接口或数据格式约定支持成员并行开发；</w:t>
      </w:r>
    </w:p>
    <w:p w14:paraId="0CF9280E">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使用Mock数据或其他方法减少成员等待；</w:t>
      </w:r>
    </w:p>
    <w:p w14:paraId="4D825B74">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项目较早形成能够运行的最小核心流程；</w:t>
      </w:r>
    </w:p>
    <w:p w14:paraId="1CFB5E17">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多名成员形成真实并行开发；</w:t>
      </w:r>
    </w:p>
    <w:p w14:paraId="72554FE0">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后续Pull</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Request持续集成到可以运行的项目；</w:t>
      </w:r>
    </w:p>
    <w:p w14:paraId="4DE63511">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根据项目实际进展取消、增加或重新安排任务；</w:t>
      </w:r>
    </w:p>
    <w:p w14:paraId="138EAE3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根据项目需要调整成员主要责任或主动补位；</w:t>
      </w:r>
    </w:p>
    <w:p w14:paraId="63BE09B5">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Review发现具体问题或遗漏；</w:t>
      </w:r>
    </w:p>
    <w:p w14:paraId="0C875886">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Reviewer提出能够实际执行的修改或测试建议；</w:t>
      </w:r>
    </w:p>
    <w:p w14:paraId="3F5BB225">
      <w:pPr>
        <w:pStyle w:val="25"/>
        <w:numPr>
          <w:ilvl w:val="0"/>
          <w:numId w:val="1"/>
        </w:numP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Pull </w:t>
      </w:r>
      <w:r>
        <w:rPr>
          <w:rFonts w:hint="eastAsia" w:ascii="宋体" w:hAnsi="宋体" w:eastAsia="宋体"/>
          <w:color w:val="000000" w:themeColor="text1"/>
          <w14:textFill>
            <w14:solidFill>
              <w14:schemeClr w14:val="tx1"/>
            </w14:solidFill>
          </w14:textFill>
        </w:rPr>
        <w:t>Request作者根据Review进行修改；</w:t>
      </w:r>
    </w:p>
    <w:p w14:paraId="3BCE0863">
      <w:pPr>
        <w:pStyle w:val="25"/>
        <w:numPr>
          <w:ilvl w:val="0"/>
          <w:numId w:val="1"/>
        </w:numP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修改后重新进行验证；</w:t>
      </w:r>
    </w:p>
    <w:p w14:paraId="6A249AB9">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成员围绕实现方案进行真实技术讨论；</w:t>
      </w:r>
    </w:p>
    <w:p w14:paraId="1950A677">
      <w:pPr>
        <w:pStyle w:val="25"/>
        <w:numPr>
          <w:ilvl w:val="0"/>
          <w:numId w:val="1"/>
        </w:numPr>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根据时间和项目状态主动控制版本范围。</w:t>
      </w:r>
    </w:p>
    <w:bookmarkEnd w:id="59"/>
    <w:p w14:paraId="460EF55A">
      <w:pPr>
        <w:pStyle w:val="4"/>
        <w:rPr>
          <w:rFonts w:ascii="宋体" w:hAnsi="宋体" w:eastAsia="宋体"/>
          <w:color w:val="000000" w:themeColor="text1"/>
          <w:lang w:eastAsia="zh-CN"/>
          <w14:textFill>
            <w14:solidFill>
              <w14:schemeClr w14:val="tx1"/>
            </w14:solidFill>
          </w14:textFill>
        </w:rPr>
      </w:pPr>
      <w:bookmarkStart w:id="60" w:name="提高实践证据"/>
      <w:r>
        <w:rPr>
          <w:rFonts w:ascii="宋体" w:hAnsi="宋体" w:eastAsia="宋体"/>
          <w:color w:val="000000" w:themeColor="text1"/>
          <w:lang w:eastAsia="zh-CN"/>
          <w14:textFill>
            <w14:solidFill>
              <w14:schemeClr w14:val="tx1"/>
            </w14:solidFill>
          </w14:textFill>
        </w:rPr>
        <w:t xml:space="preserve">10.2 </w:t>
      </w:r>
      <w:r>
        <w:rPr>
          <w:rFonts w:hint="eastAsia" w:ascii="宋体" w:hAnsi="宋体" w:eastAsia="宋体"/>
          <w:color w:val="000000" w:themeColor="text1"/>
          <w:lang w:eastAsia="zh-CN"/>
          <w14:textFill>
            <w14:solidFill>
              <w14:schemeClr w14:val="tx1"/>
            </w14:solidFill>
          </w14:textFill>
        </w:rPr>
        <w:t>提高实践证据</w:t>
      </w:r>
    </w:p>
    <w:p w14:paraId="46E75A88">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填写工程实践证据直接地址，该实践在项目中实际产生了什么作用。</w:t>
      </w:r>
    </w:p>
    <w:p w14:paraId="30FFB1B0">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请勿简单填写“提高了效率”“增强了协作”等笼统表述。</w:t>
      </w:r>
    </w:p>
    <w:p w14:paraId="005BB55D">
      <w:pPr>
        <w:pStyle w:val="3"/>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应说明实际解决了什么问题或改变了什么项目结果。</w:t>
      </w:r>
    </w:p>
    <w:p w14:paraId="3488EF45">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证据地址和</w:t>
      </w:r>
      <w:r>
        <w:rPr>
          <w:rFonts w:ascii="宋体" w:hAnsi="宋体" w:eastAsia="宋体"/>
          <w:b/>
          <w:bCs/>
          <w:color w:val="000000" w:themeColor="text1"/>
          <w:lang w:eastAsia="zh-CN"/>
          <w14:textFill>
            <w14:solidFill>
              <w14:schemeClr w14:val="tx1"/>
            </w14:solidFill>
          </w14:textFill>
        </w:rPr>
        <w:t>内容</w:t>
      </w:r>
      <w:r>
        <w:rPr>
          <w:rFonts w:hint="eastAsia" w:ascii="宋体" w:hAnsi="宋体" w:eastAsia="宋体"/>
          <w:b/>
          <w:bCs/>
          <w:color w:val="000000" w:themeColor="text1"/>
          <w:lang w:eastAsia="zh-CN"/>
          <w14:textFill>
            <w14:solidFill>
              <w14:schemeClr w14:val="tx1"/>
            </w14:solidFill>
          </w14:textFill>
        </w:rPr>
        <w:t>，不超过200字。）</w:t>
      </w:r>
    </w:p>
    <w:p w14:paraId="044FF812">
      <w:pPr>
        <w:pStyle w:val="3"/>
        <w:rPr>
          <w:lang w:eastAsia="zh-CN"/>
        </w:rPr>
      </w:pPr>
    </w:p>
    <w:p w14:paraId="2AB87EB2">
      <w:pPr>
        <w:pStyle w:val="3"/>
        <w:rPr>
          <w:lang w:eastAsia="zh-CN"/>
        </w:rPr>
      </w:pPr>
    </w:p>
    <w:p w14:paraId="25507AA4">
      <w:pPr>
        <w:pStyle w:val="3"/>
        <w:rPr>
          <w:rFonts w:hint="eastAsia"/>
          <w:lang w:eastAsia="zh-CN"/>
        </w:rPr>
      </w:pPr>
    </w:p>
    <w:p w14:paraId="7DE90F17">
      <w:pPr>
        <w:rPr>
          <w:rFonts w:ascii="宋体" w:hAnsi="宋体" w:eastAsia="宋体"/>
          <w:color w:val="000000" w:themeColor="text1"/>
          <w:lang w:eastAsia="zh-CN"/>
          <w14:textFill>
            <w14:solidFill>
              <w14:schemeClr w14:val="tx1"/>
            </w14:solidFill>
          </w14:textFill>
        </w:rPr>
      </w:pPr>
      <w:bookmarkStart w:id="61" w:name="评分标准-5"/>
    </w:p>
    <w:bookmarkEnd w:id="57"/>
    <w:bookmarkEnd w:id="60"/>
    <w:bookmarkEnd w:id="61"/>
    <w:p w14:paraId="3900983B">
      <w:pPr>
        <w:pStyle w:val="2"/>
        <w:rPr>
          <w:rFonts w:ascii="宋体" w:hAnsi="宋体" w:eastAsia="宋体"/>
          <w:color w:val="000000" w:themeColor="text1"/>
          <w:lang w:eastAsia="zh-CN"/>
          <w14:textFill>
            <w14:solidFill>
              <w14:schemeClr w14:val="tx1"/>
            </w14:solidFill>
          </w14:textFill>
        </w:rPr>
      </w:pPr>
      <w:bookmarkStart w:id="62" w:name="十一自动化质量保障与结果验证"/>
      <w:r>
        <w:rPr>
          <w:rFonts w:hint="eastAsia" w:ascii="宋体" w:hAnsi="宋体" w:eastAsia="宋体"/>
          <w:color w:val="000000" w:themeColor="text1"/>
          <w:lang w:eastAsia="zh-CN"/>
          <w14:textFill>
            <w14:solidFill>
              <w14:schemeClr w14:val="tx1"/>
            </w14:solidFill>
          </w14:textFill>
        </w:rPr>
        <w:t>十一、自动化质量保障与结果验证</w:t>
      </w:r>
    </w:p>
    <w:p w14:paraId="66DCCF7F">
      <w:pPr>
        <w:pStyle w:val="4"/>
        <w:rPr>
          <w:rFonts w:ascii="宋体" w:hAnsi="宋体" w:eastAsia="宋体"/>
          <w:color w:val="000000" w:themeColor="text1"/>
          <w:lang w:eastAsia="zh-CN"/>
          <w14:textFill>
            <w14:solidFill>
              <w14:schemeClr w14:val="tx1"/>
            </w14:solidFill>
          </w14:textFill>
        </w:rPr>
      </w:pPr>
      <w:bookmarkStart w:id="63" w:name="提高模块25分"/>
      <w:r>
        <w:rPr>
          <w:rFonts w:hint="eastAsia" w:ascii="宋体" w:hAnsi="宋体" w:eastAsia="宋体"/>
          <w:color w:val="000000" w:themeColor="text1"/>
          <w:lang w:eastAsia="zh-CN"/>
          <w14:textFill>
            <w14:solidFill>
              <w14:schemeClr w14:val="tx1"/>
            </w14:solidFill>
          </w14:textFill>
        </w:rPr>
        <w:t>提高模块2：5分</w:t>
      </w:r>
    </w:p>
    <w:p w14:paraId="40112097">
      <w:pPr>
        <w:pStyle w:val="24"/>
        <w:rPr>
          <w:rFonts w:ascii="宋体" w:hAnsi="宋体" w:eastAsia="宋体"/>
          <w:color w:val="000000" w:themeColor="text1"/>
          <w:lang w:eastAsia="zh-CN"/>
          <w14:textFill>
            <w14:solidFill>
              <w14:schemeClr w14:val="tx1"/>
            </w14:solidFill>
          </w14:textFill>
        </w:rPr>
      </w:pPr>
      <w:r>
        <w:rPr>
          <w:rFonts w:hint="eastAsia" w:ascii="宋体" w:hAnsi="宋体" w:eastAsia="宋体"/>
          <w:color w:val="000000" w:themeColor="text1"/>
          <w:lang w:eastAsia="zh-CN"/>
          <w14:textFill>
            <w14:solidFill>
              <w14:schemeClr w14:val="tx1"/>
            </w14:solidFill>
          </w14:textFill>
        </w:rPr>
        <w:t>本部分评价自动化检查和工程验证是否在实际项目中发挥作用。</w:t>
      </w:r>
    </w:p>
    <w:p w14:paraId="6C1C1872">
      <w:pPr>
        <w:pStyle w:val="18"/>
      </w:pPr>
      <w:r>
        <w:rPr>
          <w:rFonts w:hint="eastAsia"/>
        </w:rPr>
        <w:t>可选：</w:t>
      </w:r>
    </w:p>
    <w:p w14:paraId="0CE2B438">
      <w:pPr>
        <w:pStyle w:val="18"/>
      </w:pPr>
      <w:r>
        <w:t xml:space="preserve">CI或Workflow配置 </w:t>
      </w:r>
    </w:p>
    <w:p w14:paraId="702883E9">
      <w:pPr>
        <w:pStyle w:val="18"/>
      </w:pPr>
      <w:r>
        <w:t xml:space="preserve">自动测试、构建、Lint、 </w:t>
      </w:r>
    </w:p>
    <w:p w14:paraId="5D596AFE">
      <w:pPr>
        <w:pStyle w:val="18"/>
      </w:pPr>
      <w:r>
        <w:t xml:space="preserve">类型检查或其他自动检查 </w:t>
      </w:r>
    </w:p>
    <w:p w14:paraId="4A6A7AF3">
      <w:pPr>
        <w:pStyle w:val="18"/>
      </w:pPr>
      <w:r>
        <w:t xml:space="preserve">代表性运行记录 </w:t>
      </w:r>
    </w:p>
    <w:p w14:paraId="71FB8C99">
      <w:pPr>
        <w:pStyle w:val="18"/>
      </w:pPr>
      <w:r>
        <w:t xml:space="preserve">失败、修复或 </w:t>
      </w:r>
    </w:p>
    <w:p w14:paraId="5A4DBEFE">
      <w:pPr>
        <w:pStyle w:val="18"/>
      </w:pPr>
      <w:r>
        <w:t>重新运行记录（如有）</w:t>
      </w:r>
    </w:p>
    <w:bookmarkEnd w:id="63"/>
    <w:p w14:paraId="73A50863">
      <w:pPr>
        <w:pStyle w:val="3"/>
        <w:rPr>
          <w:rFonts w:ascii="宋体" w:hAnsi="宋体" w:eastAsia="宋体"/>
          <w:color w:val="000000" w:themeColor="text1"/>
          <w:lang w:eastAsia="zh-CN"/>
          <w14:textFill>
            <w14:solidFill>
              <w14:schemeClr w14:val="tx1"/>
            </w14:solidFill>
          </w14:textFill>
        </w:rPr>
      </w:pPr>
      <w:bookmarkStart w:id="64" w:name="自动化质量保障3分"/>
      <w:r>
        <w:rPr>
          <w:rFonts w:hint="eastAsia" w:ascii="宋体" w:hAnsi="宋体" w:eastAsia="宋体"/>
          <w:color w:val="000000" w:themeColor="text1"/>
          <w:lang w:eastAsia="zh-CN"/>
          <w14:textFill>
            <w14:solidFill>
              <w14:schemeClr w14:val="tx1"/>
            </w14:solidFill>
          </w14:textFill>
        </w:rPr>
        <w:t>填写GitHub或项目证据直接地址，说明自动化检查在项目中实际发挥了什么作用？</w:t>
      </w:r>
    </w:p>
    <w:p w14:paraId="1D3FB04F">
      <w:pPr>
        <w:pStyle w:val="3"/>
        <w:rPr>
          <w:rFonts w:ascii="宋体" w:hAnsi="宋体" w:eastAsia="宋体"/>
          <w:b/>
          <w:bCs/>
          <w:color w:val="000000" w:themeColor="text1"/>
          <w:lang w:eastAsia="zh-CN"/>
          <w14:textFill>
            <w14:solidFill>
              <w14:schemeClr w14:val="tx1"/>
            </w14:solidFill>
          </w14:textFill>
        </w:rPr>
      </w:pPr>
      <w:r>
        <w:rPr>
          <w:rFonts w:hint="eastAsia" w:ascii="宋体" w:hAnsi="宋体" w:eastAsia="宋体"/>
          <w:b/>
          <w:bCs/>
          <w:color w:val="000000" w:themeColor="text1"/>
          <w:lang w:eastAsia="zh-CN"/>
          <w14:textFill>
            <w14:solidFill>
              <w14:schemeClr w14:val="tx1"/>
            </w14:solidFill>
          </w14:textFill>
        </w:rPr>
        <w:t>（</w:t>
      </w:r>
      <w:r>
        <w:rPr>
          <w:rFonts w:ascii="宋体" w:hAnsi="宋体" w:eastAsia="宋体"/>
          <w:b/>
          <w:bCs/>
          <w:color w:val="000000" w:themeColor="text1"/>
          <w:lang w:eastAsia="zh-CN"/>
          <w14:textFill>
            <w14:solidFill>
              <w14:schemeClr w14:val="tx1"/>
            </w14:solidFill>
          </w14:textFill>
        </w:rPr>
        <w:t>请填写</w:t>
      </w:r>
      <w:r>
        <w:rPr>
          <w:rFonts w:hint="eastAsia" w:ascii="宋体" w:hAnsi="宋体" w:eastAsia="宋体"/>
          <w:b/>
          <w:bCs/>
          <w:color w:val="000000" w:themeColor="text1"/>
          <w:lang w:eastAsia="zh-CN"/>
          <w14:textFill>
            <w14:solidFill>
              <w14:schemeClr w14:val="tx1"/>
            </w14:solidFill>
          </w14:textFill>
        </w:rPr>
        <w:t>证据地址和</w:t>
      </w:r>
      <w:r>
        <w:rPr>
          <w:rFonts w:ascii="宋体" w:hAnsi="宋体" w:eastAsia="宋体"/>
          <w:b/>
          <w:bCs/>
          <w:color w:val="000000" w:themeColor="text1"/>
          <w:lang w:eastAsia="zh-CN"/>
          <w14:textFill>
            <w14:solidFill>
              <w14:schemeClr w14:val="tx1"/>
            </w14:solidFill>
          </w14:textFill>
        </w:rPr>
        <w:t>内容</w:t>
      </w:r>
      <w:r>
        <w:rPr>
          <w:rFonts w:hint="eastAsia" w:ascii="宋体" w:hAnsi="宋体" w:eastAsia="宋体"/>
          <w:b/>
          <w:bCs/>
          <w:color w:val="000000" w:themeColor="text1"/>
          <w:lang w:eastAsia="zh-CN"/>
          <w14:textFill>
            <w14:solidFill>
              <w14:schemeClr w14:val="tx1"/>
            </w14:solidFill>
          </w14:textFill>
        </w:rPr>
        <w:t>，不超过200字。）</w:t>
      </w:r>
    </w:p>
    <w:bookmarkEnd w:id="62"/>
    <w:bookmarkEnd w:id="64"/>
    <w:p w14:paraId="023D5363">
      <w:pPr>
        <w:pStyle w:val="3"/>
        <w:rPr>
          <w:rFonts w:ascii="宋体" w:hAnsi="宋体" w:eastAsia="宋体"/>
          <w:b/>
          <w:bCs/>
          <w:color w:val="000000" w:themeColor="text1"/>
          <w:lang w:eastAsia="zh-CN"/>
          <w14:textFill>
            <w14:solidFill>
              <w14:schemeClr w14:val="tx1"/>
            </w14:solidFill>
          </w14:textFill>
        </w:rPr>
      </w:pPr>
    </w:p>
    <w:p w14:paraId="74DF0CE5">
      <w:pPr>
        <w:pStyle w:val="3"/>
        <w:rPr>
          <w:rFonts w:ascii="宋体" w:hAnsi="宋体" w:eastAsia="宋体"/>
          <w:b/>
          <w:bCs/>
          <w:color w:val="000000" w:themeColor="text1"/>
          <w:lang w:eastAsia="zh-CN"/>
          <w14:textFill>
            <w14:solidFill>
              <w14:schemeClr w14:val="tx1"/>
            </w14:solidFill>
          </w14:textFill>
        </w:rPr>
      </w:pPr>
    </w:p>
    <w:p w14:paraId="2BE389DD">
      <w:pPr>
        <w:pStyle w:val="3"/>
        <w:rPr>
          <w:rFonts w:ascii="宋体" w:hAnsi="宋体" w:eastAsia="宋体"/>
          <w:b/>
          <w:bCs/>
          <w:color w:val="000000" w:themeColor="text1"/>
          <w:lang w:eastAsia="zh-CN"/>
          <w14:textFill>
            <w14:solidFill>
              <w14:schemeClr w14:val="tx1"/>
            </w14:solidFill>
          </w14:textFill>
        </w:rPr>
      </w:pPr>
    </w:p>
    <w:p w14:paraId="72FC2D5A">
      <w:pPr>
        <w:pStyle w:val="3"/>
        <w:rPr>
          <w:rFonts w:ascii="宋体" w:hAnsi="宋体" w:eastAsia="宋体"/>
          <w:b/>
          <w:bCs/>
          <w:color w:val="000000" w:themeColor="text1"/>
          <w:lang w:eastAsia="zh-CN"/>
          <w14:textFill>
            <w14:solidFill>
              <w14:schemeClr w14:val="tx1"/>
            </w14:solidFill>
          </w14:textFill>
        </w:rPr>
      </w:pPr>
    </w:p>
    <w:p w14:paraId="67275010">
      <w:pPr>
        <w:pStyle w:val="3"/>
        <w:rPr>
          <w:rFonts w:ascii="宋体" w:hAnsi="宋体" w:eastAsia="宋体"/>
          <w:b/>
          <w:bCs/>
          <w:color w:val="000000" w:themeColor="text1"/>
          <w:lang w:eastAsia="zh-CN"/>
          <w14:textFill>
            <w14:solidFill>
              <w14:schemeClr w14:val="tx1"/>
            </w14:solidFill>
          </w14:textFill>
        </w:rPr>
      </w:pPr>
    </w:p>
    <w:p w14:paraId="6A0E07C6">
      <w:pPr>
        <w:pStyle w:val="3"/>
        <w:rPr>
          <w:rFonts w:ascii="宋体" w:hAnsi="宋体" w:eastAsia="宋体"/>
          <w:b/>
          <w:bCs/>
          <w:color w:val="000000" w:themeColor="text1"/>
          <w:lang w:eastAsia="zh-CN"/>
          <w14:textFill>
            <w14:solidFill>
              <w14:schemeClr w14:val="tx1"/>
            </w14:solidFill>
          </w14:textFill>
        </w:rPr>
      </w:pPr>
    </w:p>
    <w:p w14:paraId="251B69A0">
      <w:pPr>
        <w:pStyle w:val="3"/>
        <w:rPr>
          <w:rFonts w:hint="eastAsia" w:ascii="宋体" w:hAnsi="宋体" w:eastAsia="宋体"/>
          <w:b/>
          <w:bCs/>
          <w:color w:val="000000" w:themeColor="text1"/>
          <w:lang w:eastAsia="zh-CN"/>
          <w14:textFill>
            <w14:solidFill>
              <w14:schemeClr w14:val="tx1"/>
            </w14:solidFill>
          </w14:textFill>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0000000000000000000"/>
    <w:charset w:val="00"/>
    <w:family w:val="auto"/>
    <w:pitch w:val="default"/>
    <w:sig w:usb0="00000000" w:usb1="00000000" w:usb2="00000000" w:usb3="00000000" w:csb0="0000019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868"/>
    <w:rsid w:val="00000CAA"/>
    <w:rsid w:val="00024667"/>
    <w:rsid w:val="00073B89"/>
    <w:rsid w:val="0008212C"/>
    <w:rsid w:val="001000A5"/>
    <w:rsid w:val="00124DC3"/>
    <w:rsid w:val="00146889"/>
    <w:rsid w:val="00153200"/>
    <w:rsid w:val="00166F84"/>
    <w:rsid w:val="00197A65"/>
    <w:rsid w:val="001E5B69"/>
    <w:rsid w:val="0023515F"/>
    <w:rsid w:val="002D6FAD"/>
    <w:rsid w:val="00322F25"/>
    <w:rsid w:val="0038097D"/>
    <w:rsid w:val="003C0775"/>
    <w:rsid w:val="003E6E4D"/>
    <w:rsid w:val="003F198A"/>
    <w:rsid w:val="00411760"/>
    <w:rsid w:val="00455253"/>
    <w:rsid w:val="0048032F"/>
    <w:rsid w:val="004A329E"/>
    <w:rsid w:val="004E2561"/>
    <w:rsid w:val="00537302"/>
    <w:rsid w:val="005454F2"/>
    <w:rsid w:val="00574C1E"/>
    <w:rsid w:val="005E3B97"/>
    <w:rsid w:val="0063288D"/>
    <w:rsid w:val="006413CC"/>
    <w:rsid w:val="00650B58"/>
    <w:rsid w:val="00733CBF"/>
    <w:rsid w:val="00843DAA"/>
    <w:rsid w:val="00866945"/>
    <w:rsid w:val="008718F6"/>
    <w:rsid w:val="008A3542"/>
    <w:rsid w:val="008D1272"/>
    <w:rsid w:val="008F4D75"/>
    <w:rsid w:val="009014CC"/>
    <w:rsid w:val="00936636"/>
    <w:rsid w:val="00941F4B"/>
    <w:rsid w:val="00946DBC"/>
    <w:rsid w:val="00947335"/>
    <w:rsid w:val="00953EAB"/>
    <w:rsid w:val="009561A9"/>
    <w:rsid w:val="00956903"/>
    <w:rsid w:val="009622FA"/>
    <w:rsid w:val="009A7C1B"/>
    <w:rsid w:val="009E3629"/>
    <w:rsid w:val="00A5006E"/>
    <w:rsid w:val="00AB0905"/>
    <w:rsid w:val="00AD2ED3"/>
    <w:rsid w:val="00B77E8B"/>
    <w:rsid w:val="00B9644B"/>
    <w:rsid w:val="00BB02AE"/>
    <w:rsid w:val="00BD3011"/>
    <w:rsid w:val="00C0513A"/>
    <w:rsid w:val="00C21901"/>
    <w:rsid w:val="00C24CAB"/>
    <w:rsid w:val="00C6773F"/>
    <w:rsid w:val="00D034BA"/>
    <w:rsid w:val="00D70226"/>
    <w:rsid w:val="00DB1218"/>
    <w:rsid w:val="00DC180B"/>
    <w:rsid w:val="00DD2868"/>
    <w:rsid w:val="00DE0C07"/>
    <w:rsid w:val="00DF0E98"/>
    <w:rsid w:val="00E37CA8"/>
    <w:rsid w:val="00E433BB"/>
    <w:rsid w:val="00E91D17"/>
    <w:rsid w:val="00EA1558"/>
    <w:rsid w:val="00EB2EBF"/>
    <w:rsid w:val="00EE1FD3"/>
    <w:rsid w:val="00EF2312"/>
    <w:rsid w:val="00F149E7"/>
    <w:rsid w:val="00F225F2"/>
    <w:rsid w:val="00FB1825"/>
    <w:rsid w:val="00FC00DE"/>
    <w:rsid w:val="00FD2A2D"/>
    <w:rsid w:val="0FD77FB1"/>
    <w:rsid w:val="13A22600"/>
    <w:rsid w:val="219F63D1"/>
    <w:rsid w:val="22F83FEB"/>
    <w:rsid w:val="2AC745B2"/>
    <w:rsid w:val="35C8594A"/>
    <w:rsid w:val="3E1A521B"/>
    <w:rsid w:val="505F5DB5"/>
    <w:rsid w:val="5E5166CA"/>
    <w:rsid w:val="63EB540F"/>
    <w:rsid w:val="79997A4F"/>
    <w:rsid w:val="7A7E2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87"/>
    <w:qFormat/>
    <w:uiPriority w:val="0"/>
    <w:pPr>
      <w:spacing w:before="180" w:after="180"/>
    </w:pPr>
  </w:style>
  <w:style w:type="paragraph" w:styleId="12">
    <w:name w:val="caption"/>
    <w:basedOn w:val="1"/>
    <w:link w:val="22"/>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link w:val="27"/>
    <w:qFormat/>
    <w:uiPriority w:val="11"/>
    <w:rPr>
      <w:spacing w:val="15"/>
      <w:sz w:val="28"/>
      <w:szCs w:val="28"/>
    </w:rPr>
  </w:style>
  <w:style w:type="paragraph" w:styleId="16">
    <w:name w:val="Title"/>
    <w:basedOn w:val="1"/>
    <w:next w:val="3"/>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paragraph" w:styleId="18">
    <w:name w:val="Normal (Web)"/>
    <w:basedOn w:val="1"/>
    <w:unhideWhenUsed/>
    <w:qFormat/>
    <w:uiPriority w:val="99"/>
    <w:pPr>
      <w:spacing w:before="100" w:beforeAutospacing="1" w:after="100" w:afterAutospacing="1"/>
    </w:pPr>
    <w:rPr>
      <w:rFonts w:ascii="宋体" w:hAnsi="宋体" w:eastAsia="宋体" w:cs="宋体"/>
      <w:lang w:eastAsia="zh-CN"/>
    </w:rPr>
  </w:style>
  <w:style w:type="character" w:styleId="21">
    <w:name w:val="Hyperlink"/>
    <w:basedOn w:val="22"/>
    <w:qFormat/>
    <w:uiPriority w:val="0"/>
    <w:rPr>
      <w:color w:val="156082" w:themeColor="accent1"/>
      <w14:textFill>
        <w14:solidFill>
          <w14:schemeClr w14:val="accent1"/>
        </w14:solidFill>
      </w14:textFill>
    </w:rPr>
  </w:style>
  <w:style w:type="character" w:customStyle="1" w:styleId="22">
    <w:name w:val="题注 字符"/>
    <w:basedOn w:val="20"/>
    <w:link w:val="12"/>
    <w:qFormat/>
    <w:uiPriority w:val="0"/>
  </w:style>
  <w:style w:type="character" w:styleId="23">
    <w:name w:val="footnote reference"/>
    <w:basedOn w:val="22"/>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标题 字符"/>
    <w:basedOn w:val="20"/>
    <w:link w:val="16"/>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20"/>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标题 1 字符"/>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3">
    <w:name w:val="标题 2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4">
    <w:name w:val="标题 3 字符"/>
    <w:basedOn w:val="20"/>
    <w:link w:val="5"/>
    <w:semiHidden/>
    <w:qFormat/>
    <w:uiPriority w:val="9"/>
    <w:rPr>
      <w:rFonts w:eastAsiaTheme="majorEastAsia" w:cstheme="majorBidi"/>
      <w:color w:val="104862" w:themeColor="accent1" w:themeShade="BF"/>
      <w:sz w:val="28"/>
      <w:szCs w:val="28"/>
    </w:rPr>
  </w:style>
  <w:style w:type="character" w:customStyle="1" w:styleId="35">
    <w:name w:val="标题 4 字符"/>
    <w:basedOn w:val="20"/>
    <w:link w:val="6"/>
    <w:semiHidden/>
    <w:qFormat/>
    <w:uiPriority w:val="9"/>
    <w:rPr>
      <w:rFonts w:eastAsiaTheme="majorEastAsia" w:cstheme="majorBidi"/>
      <w:i/>
      <w:iCs/>
      <w:color w:val="104862" w:themeColor="accent1" w:themeShade="BF"/>
    </w:rPr>
  </w:style>
  <w:style w:type="character" w:customStyle="1" w:styleId="36">
    <w:name w:val="标题 5 字符"/>
    <w:basedOn w:val="20"/>
    <w:link w:val="7"/>
    <w:semiHidden/>
    <w:qFormat/>
    <w:uiPriority w:val="9"/>
    <w:rPr>
      <w:rFonts w:eastAsiaTheme="majorEastAsia" w:cstheme="majorBidi"/>
      <w:color w:val="104862" w:themeColor="accent1" w:themeShade="BF"/>
    </w:rPr>
  </w:style>
  <w:style w:type="character" w:customStyle="1" w:styleId="37">
    <w:name w:val="标题 6 字符"/>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8">
    <w:name w:val="标题 7 字符"/>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9">
    <w:name w:val="标题 8 字符"/>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0">
    <w:name w:val="标题 9 字符"/>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1">
    <w:name w:val="Footnote Block Text"/>
    <w:basedOn w:val="17"/>
    <w:next w:val="17"/>
    <w:unhideWhenUsed/>
    <w:qFormat/>
    <w:uiPriority w:val="9"/>
    <w:pPr>
      <w:spacing w:before="100" w:after="100"/>
      <w:ind w:left="480" w:right="48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2"/>
    <w:qFormat/>
    <w:uiPriority w:val="0"/>
    <w:pPr>
      <w:keepNext/>
    </w:pPr>
  </w:style>
  <w:style w:type="paragraph" w:customStyle="1" w:styleId="46">
    <w:name w:val="Image Caption"/>
    <w:basedOn w:val="12"/>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2"/>
    <w:link w:val="50"/>
    <w:qFormat/>
    <w:uiPriority w:val="0"/>
    <w:rPr>
      <w:rFonts w:ascii="Consolas" w:hAnsi="Consolas"/>
      <w:sz w:val="22"/>
    </w:rPr>
  </w:style>
  <w:style w:type="paragraph" w:customStyle="1" w:styleId="50">
    <w:name w:val="Source Code"/>
    <w:basedOn w:val="1"/>
    <w:link w:val="49"/>
    <w:qFormat/>
    <w:uiPriority w:val="0"/>
    <w:pPr>
      <w:wordWrap w:val="0"/>
    </w:pPr>
  </w:style>
  <w:style w:type="character" w:customStyle="1" w:styleId="51">
    <w:name w:val="Section Number"/>
    <w:basedOn w:val="22"/>
    <w:qFormat/>
    <w:uiPriority w:val="0"/>
  </w:style>
  <w:style w:type="paragraph" w:customStyle="1" w:styleId="52">
    <w:name w:val="TOC Heading"/>
    <w:basedOn w:val="2"/>
    <w:next w:val="3"/>
    <w:unhideWhenUsed/>
    <w:qFormat/>
    <w:uiPriority w:val="39"/>
    <w:pPr>
      <w:spacing w:before="240" w:line="259" w:lineRule="auto"/>
      <w:outlineLvl w:val="9"/>
    </w:pPr>
  </w:style>
  <w:style w:type="character" w:customStyle="1" w:styleId="53">
    <w:name w:val="KeywordTok"/>
    <w:basedOn w:val="49"/>
    <w:qFormat/>
    <w:uiPriority w:val="0"/>
    <w:rPr>
      <w:rFonts w:ascii="Consolas" w:hAnsi="Consolas"/>
      <w:b/>
      <w:color w:val="007020"/>
      <w:sz w:val="22"/>
    </w:rPr>
  </w:style>
  <w:style w:type="character" w:customStyle="1" w:styleId="54">
    <w:name w:val="DataTypeTok"/>
    <w:basedOn w:val="49"/>
    <w:qFormat/>
    <w:uiPriority w:val="0"/>
    <w:rPr>
      <w:rFonts w:ascii="Consolas" w:hAnsi="Consolas"/>
      <w:color w:val="902000"/>
      <w:sz w:val="22"/>
    </w:rPr>
  </w:style>
  <w:style w:type="character" w:customStyle="1" w:styleId="55">
    <w:name w:val="DecValTok"/>
    <w:basedOn w:val="49"/>
    <w:qFormat/>
    <w:uiPriority w:val="0"/>
    <w:rPr>
      <w:rFonts w:ascii="Consolas" w:hAnsi="Consolas"/>
      <w:color w:val="40A070"/>
      <w:sz w:val="22"/>
    </w:rPr>
  </w:style>
  <w:style w:type="character" w:customStyle="1" w:styleId="56">
    <w:name w:val="BaseNTok"/>
    <w:basedOn w:val="49"/>
    <w:qFormat/>
    <w:uiPriority w:val="0"/>
    <w:rPr>
      <w:rFonts w:ascii="Consolas" w:hAnsi="Consolas"/>
      <w:color w:val="40A070"/>
      <w:sz w:val="22"/>
    </w:rPr>
  </w:style>
  <w:style w:type="character" w:customStyle="1" w:styleId="57">
    <w:name w:val="FloatTok"/>
    <w:basedOn w:val="49"/>
    <w:qFormat/>
    <w:uiPriority w:val="0"/>
    <w:rPr>
      <w:rFonts w:ascii="Consolas" w:hAnsi="Consolas"/>
      <w:color w:val="40A070"/>
      <w:sz w:val="22"/>
    </w:rPr>
  </w:style>
  <w:style w:type="character" w:customStyle="1" w:styleId="58">
    <w:name w:val="ConstantTok"/>
    <w:basedOn w:val="49"/>
    <w:qFormat/>
    <w:uiPriority w:val="0"/>
    <w:rPr>
      <w:rFonts w:ascii="Consolas" w:hAnsi="Consolas"/>
      <w:color w:val="880000"/>
      <w:sz w:val="22"/>
    </w:rPr>
  </w:style>
  <w:style w:type="character" w:customStyle="1" w:styleId="59">
    <w:name w:val="CharTok"/>
    <w:basedOn w:val="49"/>
    <w:qFormat/>
    <w:uiPriority w:val="0"/>
    <w:rPr>
      <w:rFonts w:ascii="Consolas" w:hAnsi="Consolas"/>
      <w:color w:val="4070A0"/>
      <w:sz w:val="22"/>
    </w:rPr>
  </w:style>
  <w:style w:type="character" w:customStyle="1" w:styleId="60">
    <w:name w:val="SpecialCharTok"/>
    <w:basedOn w:val="49"/>
    <w:qFormat/>
    <w:uiPriority w:val="0"/>
    <w:rPr>
      <w:rFonts w:ascii="Consolas" w:hAnsi="Consolas"/>
      <w:color w:val="4070A0"/>
      <w:sz w:val="22"/>
    </w:rPr>
  </w:style>
  <w:style w:type="character" w:customStyle="1" w:styleId="61">
    <w:name w:val="StringTok"/>
    <w:basedOn w:val="49"/>
    <w:qFormat/>
    <w:uiPriority w:val="0"/>
    <w:rPr>
      <w:rFonts w:ascii="Consolas" w:hAnsi="Consolas"/>
      <w:color w:val="4070A0"/>
      <w:sz w:val="22"/>
    </w:rPr>
  </w:style>
  <w:style w:type="character" w:customStyle="1" w:styleId="62">
    <w:name w:val="VerbatimStringTok"/>
    <w:basedOn w:val="49"/>
    <w:qFormat/>
    <w:uiPriority w:val="0"/>
    <w:rPr>
      <w:rFonts w:ascii="Consolas" w:hAnsi="Consolas"/>
      <w:color w:val="4070A0"/>
      <w:sz w:val="22"/>
    </w:rPr>
  </w:style>
  <w:style w:type="character" w:customStyle="1" w:styleId="63">
    <w:name w:val="SpecialStringTok"/>
    <w:basedOn w:val="49"/>
    <w:qFormat/>
    <w:uiPriority w:val="0"/>
    <w:rPr>
      <w:rFonts w:ascii="Consolas" w:hAnsi="Consolas"/>
      <w:color w:val="BB6688"/>
      <w:sz w:val="22"/>
    </w:rPr>
  </w:style>
  <w:style w:type="character" w:customStyle="1" w:styleId="64">
    <w:name w:val="ImportTok"/>
    <w:basedOn w:val="49"/>
    <w:qFormat/>
    <w:uiPriority w:val="0"/>
    <w:rPr>
      <w:rFonts w:ascii="Consolas" w:hAnsi="Consolas"/>
      <w:b/>
      <w:color w:val="008000"/>
      <w:sz w:val="22"/>
    </w:rPr>
  </w:style>
  <w:style w:type="character" w:customStyle="1" w:styleId="65">
    <w:name w:val="CommentTok"/>
    <w:basedOn w:val="49"/>
    <w:qFormat/>
    <w:uiPriority w:val="0"/>
    <w:rPr>
      <w:rFonts w:ascii="Consolas" w:hAnsi="Consolas"/>
      <w:i/>
      <w:color w:val="60A0B0"/>
      <w:sz w:val="22"/>
    </w:rPr>
  </w:style>
  <w:style w:type="character" w:customStyle="1" w:styleId="66">
    <w:name w:val="DocumentationTok"/>
    <w:basedOn w:val="49"/>
    <w:qFormat/>
    <w:uiPriority w:val="0"/>
    <w:rPr>
      <w:rFonts w:ascii="Consolas" w:hAnsi="Consolas"/>
      <w:i/>
      <w:color w:val="BA2121"/>
      <w:sz w:val="22"/>
    </w:rPr>
  </w:style>
  <w:style w:type="character" w:customStyle="1" w:styleId="67">
    <w:name w:val="AnnotationTok"/>
    <w:basedOn w:val="49"/>
    <w:qFormat/>
    <w:uiPriority w:val="0"/>
    <w:rPr>
      <w:rFonts w:ascii="Consolas" w:hAnsi="Consolas"/>
      <w:b/>
      <w:i/>
      <w:color w:val="60A0B0"/>
      <w:sz w:val="22"/>
    </w:rPr>
  </w:style>
  <w:style w:type="character" w:customStyle="1" w:styleId="68">
    <w:name w:val="CommentVarTok"/>
    <w:basedOn w:val="49"/>
    <w:qFormat/>
    <w:uiPriority w:val="0"/>
    <w:rPr>
      <w:rFonts w:ascii="Consolas" w:hAnsi="Consolas"/>
      <w:b/>
      <w:i/>
      <w:color w:val="60A0B0"/>
      <w:sz w:val="22"/>
    </w:rPr>
  </w:style>
  <w:style w:type="character" w:customStyle="1" w:styleId="69">
    <w:name w:val="OtherTok"/>
    <w:basedOn w:val="49"/>
    <w:qFormat/>
    <w:uiPriority w:val="0"/>
    <w:rPr>
      <w:rFonts w:ascii="Consolas" w:hAnsi="Consolas"/>
      <w:color w:val="007020"/>
      <w:sz w:val="22"/>
    </w:rPr>
  </w:style>
  <w:style w:type="character" w:customStyle="1" w:styleId="70">
    <w:name w:val="FunctionTok"/>
    <w:basedOn w:val="49"/>
    <w:qFormat/>
    <w:uiPriority w:val="0"/>
    <w:rPr>
      <w:rFonts w:ascii="Consolas" w:hAnsi="Consolas"/>
      <w:color w:val="06287E"/>
      <w:sz w:val="22"/>
    </w:rPr>
  </w:style>
  <w:style w:type="character" w:customStyle="1" w:styleId="71">
    <w:name w:val="VariableTok"/>
    <w:basedOn w:val="49"/>
    <w:qFormat/>
    <w:uiPriority w:val="0"/>
    <w:rPr>
      <w:rFonts w:ascii="Consolas" w:hAnsi="Consolas"/>
      <w:color w:val="19177C"/>
      <w:sz w:val="22"/>
    </w:rPr>
  </w:style>
  <w:style w:type="character" w:customStyle="1" w:styleId="72">
    <w:name w:val="ControlFlowTok"/>
    <w:basedOn w:val="49"/>
    <w:qFormat/>
    <w:uiPriority w:val="0"/>
    <w:rPr>
      <w:rFonts w:ascii="Consolas" w:hAnsi="Consolas"/>
      <w:b/>
      <w:color w:val="007020"/>
      <w:sz w:val="22"/>
    </w:rPr>
  </w:style>
  <w:style w:type="character" w:customStyle="1" w:styleId="73">
    <w:name w:val="OperatorTok"/>
    <w:basedOn w:val="49"/>
    <w:qFormat/>
    <w:uiPriority w:val="0"/>
    <w:rPr>
      <w:rFonts w:ascii="Consolas" w:hAnsi="Consolas"/>
      <w:color w:val="666666"/>
      <w:sz w:val="22"/>
    </w:rPr>
  </w:style>
  <w:style w:type="character" w:customStyle="1" w:styleId="74">
    <w:name w:val="BuiltInTok"/>
    <w:basedOn w:val="49"/>
    <w:qFormat/>
    <w:uiPriority w:val="0"/>
    <w:rPr>
      <w:rFonts w:ascii="Consolas" w:hAnsi="Consolas"/>
      <w:color w:val="008000"/>
      <w:sz w:val="22"/>
    </w:rPr>
  </w:style>
  <w:style w:type="character" w:customStyle="1" w:styleId="75">
    <w:name w:val="ExtensionTok"/>
    <w:basedOn w:val="49"/>
    <w:qFormat/>
    <w:uiPriority w:val="0"/>
    <w:rPr>
      <w:rFonts w:ascii="Consolas" w:hAnsi="Consolas"/>
      <w:sz w:val="22"/>
    </w:rPr>
  </w:style>
  <w:style w:type="character" w:customStyle="1" w:styleId="76">
    <w:name w:val="PreprocessorTok"/>
    <w:basedOn w:val="49"/>
    <w:qFormat/>
    <w:uiPriority w:val="0"/>
    <w:rPr>
      <w:rFonts w:ascii="Consolas" w:hAnsi="Consolas"/>
      <w:color w:val="BC7A00"/>
      <w:sz w:val="22"/>
    </w:rPr>
  </w:style>
  <w:style w:type="character" w:customStyle="1" w:styleId="77">
    <w:name w:val="AttributeTok"/>
    <w:basedOn w:val="49"/>
    <w:qFormat/>
    <w:uiPriority w:val="0"/>
    <w:rPr>
      <w:rFonts w:ascii="Consolas" w:hAnsi="Consolas"/>
      <w:color w:val="7D9029"/>
      <w:sz w:val="22"/>
    </w:rPr>
  </w:style>
  <w:style w:type="character" w:customStyle="1" w:styleId="78">
    <w:name w:val="RegionMarkerTok"/>
    <w:basedOn w:val="49"/>
    <w:qFormat/>
    <w:uiPriority w:val="0"/>
    <w:rPr>
      <w:rFonts w:ascii="Consolas" w:hAnsi="Consolas"/>
      <w:sz w:val="22"/>
    </w:rPr>
  </w:style>
  <w:style w:type="character" w:customStyle="1" w:styleId="79">
    <w:name w:val="InformationTok"/>
    <w:basedOn w:val="49"/>
    <w:qFormat/>
    <w:uiPriority w:val="0"/>
    <w:rPr>
      <w:rFonts w:ascii="Consolas" w:hAnsi="Consolas"/>
      <w:b/>
      <w:i/>
      <w:color w:val="60A0B0"/>
      <w:sz w:val="22"/>
    </w:rPr>
  </w:style>
  <w:style w:type="character" w:customStyle="1" w:styleId="80">
    <w:name w:val="WarningTok"/>
    <w:basedOn w:val="49"/>
    <w:qFormat/>
    <w:uiPriority w:val="0"/>
    <w:rPr>
      <w:rFonts w:ascii="Consolas" w:hAnsi="Consolas"/>
      <w:b/>
      <w:i/>
      <w:color w:val="60A0B0"/>
      <w:sz w:val="22"/>
    </w:rPr>
  </w:style>
  <w:style w:type="character" w:customStyle="1" w:styleId="81">
    <w:name w:val="AlertTok"/>
    <w:basedOn w:val="49"/>
    <w:qFormat/>
    <w:uiPriority w:val="0"/>
    <w:rPr>
      <w:rFonts w:ascii="Consolas" w:hAnsi="Consolas"/>
      <w:b/>
      <w:color w:val="FF0000"/>
      <w:sz w:val="22"/>
    </w:rPr>
  </w:style>
  <w:style w:type="character" w:customStyle="1" w:styleId="82">
    <w:name w:val="ErrorTok"/>
    <w:basedOn w:val="49"/>
    <w:qFormat/>
    <w:uiPriority w:val="0"/>
    <w:rPr>
      <w:rFonts w:ascii="Consolas" w:hAnsi="Consolas"/>
      <w:b/>
      <w:color w:val="FF0000"/>
      <w:sz w:val="22"/>
    </w:rPr>
  </w:style>
  <w:style w:type="character" w:customStyle="1" w:styleId="83">
    <w:name w:val="NormalTok"/>
    <w:basedOn w:val="49"/>
    <w:qFormat/>
    <w:uiPriority w:val="0"/>
    <w:rPr>
      <w:rFonts w:ascii="Consolas" w:hAnsi="Consolas"/>
      <w:sz w:val="22"/>
    </w:rPr>
  </w:style>
  <w:style w:type="paragraph" w:customStyle="1" w:styleId="84">
    <w:name w:val="正文 A"/>
    <w:qFormat/>
    <w:uiPriority w:val="0"/>
    <w:pPr>
      <w:widowControl w:val="0"/>
      <w:pBdr>
        <w:top w:val="none" w:color="auto" w:sz="0" w:space="0"/>
        <w:left w:val="none" w:color="auto" w:sz="0" w:space="0"/>
        <w:bottom w:val="none" w:color="auto" w:sz="0" w:space="0"/>
        <w:right w:val="none" w:color="auto" w:sz="0" w:space="0"/>
        <w:between w:val="none" w:color="auto" w:sz="0" w:space="0"/>
      </w:pBdr>
      <w:spacing w:after="0"/>
      <w:jc w:val="both"/>
    </w:pPr>
    <w:rPr>
      <w:rFonts w:hint="eastAsia" w:ascii="Arial Unicode MS" w:hAnsi="Arial Unicode MS" w:eastAsia="Arial Unicode MS" w:cs="Arial Unicode MS"/>
      <w:color w:val="000000"/>
      <w:kern w:val="2"/>
      <w:sz w:val="24"/>
      <w:szCs w:val="24"/>
      <w:u w:color="000000"/>
      <w:lang w:val="en-US" w:eastAsia="zh-CN" w:bidi="ar-SA"/>
    </w:rPr>
  </w:style>
  <w:style w:type="paragraph" w:customStyle="1" w:styleId="85">
    <w:name w:val="正文 A A"/>
    <w:qFormat/>
    <w:uiPriority w:val="0"/>
    <w:pPr>
      <w:pBdr>
        <w:top w:val="none" w:color="auto" w:sz="0" w:space="0"/>
        <w:left w:val="none" w:color="auto" w:sz="0" w:space="0"/>
        <w:bottom w:val="none" w:color="auto" w:sz="0" w:space="0"/>
        <w:right w:val="none" w:color="auto" w:sz="0" w:space="0"/>
        <w:between w:val="none" w:color="auto" w:sz="0" w:space="0"/>
      </w:pBdr>
      <w:spacing w:after="0"/>
    </w:pPr>
    <w:rPr>
      <w:rFonts w:ascii="Helvetica" w:hAnsi="Helvetica" w:eastAsia="Helvetica" w:cs="Helvetica"/>
      <w:color w:val="000000"/>
      <w:sz w:val="22"/>
      <w:szCs w:val="22"/>
      <w:u w:color="000000"/>
      <w:lang w:val="en-US" w:eastAsia="zh-CN" w:bidi="ar-SA"/>
    </w:rPr>
  </w:style>
  <w:style w:type="character" w:customStyle="1" w:styleId="86">
    <w:name w:val="无"/>
    <w:qFormat/>
    <w:uiPriority w:val="0"/>
  </w:style>
  <w:style w:type="character" w:customStyle="1" w:styleId="87">
    <w:name w:val="正文文本 字符"/>
    <w:basedOn w:val="20"/>
    <w:link w:val="3"/>
    <w:qFormat/>
    <w:uiPriority w:val="0"/>
  </w:style>
  <w:style w:type="character" w:customStyle="1" w:styleId="88">
    <w:name w:val="10"/>
    <w:basedOn w:val="20"/>
    <w:uiPriority w:val="0"/>
    <w:rPr>
      <w:rFonts w:hint="default" w:ascii="Times New Roman" w:hAnsi="Times New Roman" w:cs="Times New Roman"/>
    </w:rPr>
  </w:style>
  <w:style w:type="character" w:customStyle="1" w:styleId="89">
    <w:name w:val="15"/>
    <w:basedOn w:val="20"/>
    <w:uiPriority w:val="0"/>
    <w:rPr>
      <w:rFonts w:hint="default" w:ascii="Courier New" w:hAnsi="Courier New" w:cs="Courier New"/>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3356</Words>
  <Characters>4578</Characters>
  <Lines>34</Lines>
  <Paragraphs>9</Paragraphs>
  <TotalTime>591</TotalTime>
  <ScaleCrop>false</ScaleCrop>
  <LinksUpToDate>false</LinksUpToDate>
  <CharactersWithSpaces>4643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2026-07-06T02:32:00Z</dcterms:created>
  <dc:creator>铮 曾</dc:creator>
  <cp:lastModifiedBy>天籁之音</cp:lastModifiedBy>
  <dcterms:modified xsi:type="dcterms:W3CDTF">2026-07-23T09:14:44Z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eyJoZGlkIjoiNDJlYTM0ZTk4ZThlYTA4OTEyN2U3ZDc5Njc4MzQwOWMiLCJ1c2VySWQiOiIyMDk4MDQyNDIifQ==</vt:lpwstr>
  </property>
  <property fmtid="{D5CDD505-2E9C-101B-9397-08002B2CF9AE}" pid="3" name="KSOProductBuildVer">
    <vt:lpwstr>2052-12.1.0.26895</vt:lpwstr>
  </property>
  <property fmtid="{D5CDD505-2E9C-101B-9397-08002B2CF9AE}" pid="4" name="ICV">
    <vt:lpwstr>4BDADB2ECE004F048EA3E85223172E58_13</vt:lpwstr>
  </property>
</Properties>
</file>