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B23" w:rsidRPr="004F4B23" w:rsidRDefault="004F4B23" w:rsidP="004F4B23">
      <w:pPr>
        <w:jc w:val="center"/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4F4B23">
        <w:rPr>
          <w:rFonts w:ascii="Arial Unicode MS" w:eastAsia="Arial Unicode MS" w:hAnsi="Arial Unicode MS" w:cs="Arial Unicode MS" w:hint="eastAsia"/>
          <w:b/>
          <w:bCs/>
          <w:i/>
          <w:iCs/>
          <w:sz w:val="28"/>
          <w:szCs w:val="28"/>
          <w:u w:val="single"/>
          <w:cs/>
        </w:rPr>
        <w:t xml:space="preserve">ई पंजीयन </w:t>
      </w:r>
      <w:r w:rsidRPr="004F4B23">
        <w:rPr>
          <w:rFonts w:ascii="Arial Unicode MS" w:eastAsia="Arial Unicode MS" w:hAnsi="Arial Unicode MS" w:cs="Arial Unicode MS" w:hint="eastAsia"/>
          <w:b/>
          <w:bCs/>
          <w:i/>
          <w:iCs/>
          <w:sz w:val="28"/>
          <w:szCs w:val="28"/>
          <w:u w:val="single"/>
          <w:lang w:val="en-US"/>
        </w:rPr>
        <w:t xml:space="preserve">– </w:t>
      </w:r>
      <w:r w:rsidRPr="004F4B23">
        <w:rPr>
          <w:rFonts w:ascii="Arial Unicode MS" w:eastAsia="Arial Unicode MS" w:hAnsi="Arial Unicode MS" w:cs="Arial Unicode MS" w:hint="eastAsia"/>
          <w:b/>
          <w:bCs/>
          <w:i/>
          <w:iCs/>
          <w:sz w:val="28"/>
          <w:szCs w:val="28"/>
          <w:u w:val="single"/>
          <w:cs/>
        </w:rPr>
        <w:t>प्रक्रिया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प्रस्‍तुतकर्ता/पक्षकार इनपुट फार्म में जानकारी को पूरी तरह से भरकर विलेख के साथ लगाकर पंजीयन कार्यालय में प्रस्तुत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>करेंगे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प्रस्तुतकर्त्ता की जानकारी प्रविष्टी के बाद टोकन नम्‍बर जनित किया जाकर प्रस्तुतकर्त्ता को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प्रविसोनल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टोकन नम्‍बर दिया जाएगा।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पंजीयन अधिकारी द्वारा दस्तावेज के परीक्षण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एवं इनपुट फॉर्म के साथ मिलान के उपरांत विलेख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ई-पंजीयन प्रक्रिया के लिए कम्प्यूटर-कांउटर पर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ई पंजीयन की प्रिबिष्टि एवं तदोपरांत पावती के जरिये प्राप्त किया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जायेगा।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ईसके उपरांत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संपत्ति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, संरचना तथा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पक्षकारों के व्‍यौरों की प्रविष्टि की जाएगी।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प्रस्तुतकर्त्ता/पक्षकार को उपरोक्‍त प्रविष्टियों का 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पृष्ठांकन स्वरुप  सह घोषणा प्रपत्र का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प्रिन्ट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दिया जायेगा जिसे पक्षकार द्वारा निर्भुलता के आधार पर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 मिलान कर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इलेक्ट्रोनिक राईटिंग पेन से हस्ताक्षरित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>सत्यापित किया जायेगा तथा  सभी पक्षकार निष्पादन भी स्वीकार करेंगे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इसके पश्‍चात कम्प्यूटर आपरेटर द्वारा इलेक्ट्रोनिक पद्धति से समस्‍त पक्षकारों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,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  <w:lang w:val="en-US"/>
        </w:rPr>
        <w:t xml:space="preserve">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गवाहों का बायोमेट्रीक डिवाइ्स से अंगुष्‍ठ छाप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एवं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 वेब कैमरा से फोटो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लिया जायेगा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जिसे पंजीयन अधिकारी के समक्ष उनकी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उपस्थिति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में निष्‍पादन स्‍वीकारोक्ति पश्‍चात् इलेक्ट्रोनिक राईटिंग पेन से सत्‍यापित किया जाएगा।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इसके उपरांत दस्‍तावेज में देय पंजीयन शुल्‍क संबंधी विवरणी जनित होने के पश्‍चात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पंजीयन अधिकारी के सहमती के बाद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पक्षकार द्वारा शुल्‍क की राशि जमा करने पर सत्‍यापन किया जाएगा।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>ईस पुरी प्रिक्रिया के दरमियाँ पूरी विलेख की स्कनिंग कर ली जाएगी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।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शुल्‍क भुगतान की सम्पुश्ष्टि के बाद दस्‍तावेज पंजीयन प्रमाण-पत्र जनित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हो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>जायेगा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।</w:t>
      </w:r>
    </w:p>
    <w:p w:rsidR="004F4B23" w:rsidRPr="004F4B23" w:rsidRDefault="004F4B23" w:rsidP="004F4B2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ई-पंजीयन प्रक्रिया पूर्ण होकर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, 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मूल दस्तावेज पक्षकार को वापस किया </w:t>
      </w:r>
      <w:r w:rsidRPr="004F4B23">
        <w:rPr>
          <w:rFonts w:ascii="Arial Unicode MS" w:eastAsia="Arial Unicode MS" w:hAnsi="Arial Unicode MS" w:cs="Arial Unicode MS" w:hint="cs"/>
          <w:sz w:val="24"/>
          <w:szCs w:val="24"/>
          <w:cs/>
        </w:rPr>
        <w:t>जायेगा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cs/>
        </w:rPr>
        <w:t>।</w:t>
      </w:r>
      <w:r w:rsidRPr="004F4B23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 </w:t>
      </w:r>
    </w:p>
    <w:p w:rsidR="007E0EBF" w:rsidRPr="004F4B23" w:rsidRDefault="007E0EBF">
      <w:pPr>
        <w:rPr>
          <w:rFonts w:ascii="Arial Unicode MS" w:eastAsia="Arial Unicode MS" w:hAnsi="Arial Unicode MS" w:cs="Arial Unicode MS"/>
        </w:rPr>
      </w:pPr>
    </w:p>
    <w:sectPr w:rsidR="007E0EBF" w:rsidRPr="004F4B23" w:rsidSect="004F4B23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D0309"/>
    <w:multiLevelType w:val="hybridMultilevel"/>
    <w:tmpl w:val="52ECC0DA"/>
    <w:lvl w:ilvl="0" w:tplc="F58ED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2BAA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601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0B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4D0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6A5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8B9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2B7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4E9C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B23"/>
    <w:rsid w:val="001F08A9"/>
    <w:rsid w:val="004F4B23"/>
    <w:rsid w:val="007E0EBF"/>
    <w:rsid w:val="00C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23"/>
    <w:rPr>
      <w:rFonts w:ascii="Calibri" w:eastAsia="Times New Roman" w:hAnsi="Calibri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user</cp:lastModifiedBy>
  <cp:revision>2</cp:revision>
  <dcterms:created xsi:type="dcterms:W3CDTF">2016-11-06T05:46:00Z</dcterms:created>
  <dcterms:modified xsi:type="dcterms:W3CDTF">2016-11-06T05:46:00Z</dcterms:modified>
</cp:coreProperties>
</file>