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3440379"/>
        <w:docPartObj>
          <w:docPartGallery w:val="Cover Pages"/>
          <w:docPartUnique/>
        </w:docPartObj>
      </w:sdtPr>
      <w:sdtEndPr/>
      <w:sdtContent>
        <w:p w14:paraId="2DE75F74" w14:textId="77777777" w:rsidR="00712721" w:rsidRDefault="00712721" w:rsidP="0069619C">
          <w:pPr>
            <w:widowControl/>
            <w:ind w:firstLineChars="200" w:firstLine="420"/>
            <w:jc w:val="center"/>
          </w:pPr>
        </w:p>
        <w:p w14:paraId="2045B83D" w14:textId="77777777" w:rsidR="00712721" w:rsidRDefault="00712721" w:rsidP="0069619C">
          <w:pPr>
            <w:widowControl/>
            <w:ind w:firstLineChars="200" w:firstLine="420"/>
            <w:jc w:val="center"/>
          </w:pPr>
          <w:r>
            <w:rPr>
              <w:noProof/>
            </w:rPr>
            <mc:AlternateContent>
              <mc:Choice Requires="wps">
                <w:drawing>
                  <wp:anchor distT="0" distB="0" distL="114300" distR="114300" simplePos="0" relativeHeight="251659264" behindDoc="0" locked="0" layoutInCell="1" allowOverlap="1" wp14:anchorId="35B4D66C" wp14:editId="7592CDBD">
                    <wp:simplePos x="0" y="0"/>
                    <wp:positionH relativeFrom="column">
                      <wp:posOffset>30480</wp:posOffset>
                    </wp:positionH>
                    <wp:positionV relativeFrom="paragraph">
                      <wp:posOffset>121920</wp:posOffset>
                    </wp:positionV>
                    <wp:extent cx="5187950" cy="8153400"/>
                    <wp:effectExtent l="38100" t="38100" r="31750" b="38100"/>
                    <wp:wrapNone/>
                    <wp:docPr id="41" name="矩形 41"/>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DF639" id="矩形 41"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" filled="f" strokecolor="#4472c4 [3204]" strokeweight="6pt"/>
                </w:pict>
              </mc:Fallback>
            </mc:AlternateContent>
          </w:r>
        </w:p>
        <w:p w14:paraId="2DB9C07F" w14:textId="77777777" w:rsidR="00712721" w:rsidRDefault="00712721" w:rsidP="0069619C">
          <w:pPr>
            <w:widowControl/>
            <w:ind w:firstLineChars="200" w:firstLine="420"/>
            <w:jc w:val="center"/>
          </w:pPr>
          <w:r>
            <w:rPr>
              <w:noProof/>
            </w:rPr>
            <w:drawing>
              <wp:anchor distT="0" distB="0" distL="114300" distR="114300" simplePos="0" relativeHeight="251660288" behindDoc="0" locked="0" layoutInCell="1" allowOverlap="1" wp14:anchorId="1BEBCA11" wp14:editId="3FB3B223">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A94CA" w14:textId="77777777" w:rsidR="00712721" w:rsidRDefault="00712721" w:rsidP="0069619C">
          <w:pPr>
            <w:widowControl/>
            <w:ind w:firstLineChars="200" w:firstLine="420"/>
            <w:jc w:val="center"/>
          </w:pPr>
        </w:p>
        <w:p w14:paraId="78CADC40" w14:textId="77777777" w:rsidR="00712721" w:rsidRDefault="00712721" w:rsidP="0069619C">
          <w:pPr>
            <w:widowControl/>
            <w:ind w:firstLineChars="200" w:firstLine="420"/>
            <w:jc w:val="center"/>
          </w:pPr>
        </w:p>
        <w:p w14:paraId="19707F69" w14:textId="77777777" w:rsidR="00712721" w:rsidRDefault="00712721" w:rsidP="0069619C">
          <w:pPr>
            <w:widowControl/>
            <w:ind w:firstLineChars="200" w:firstLine="420"/>
            <w:jc w:val="center"/>
          </w:pPr>
        </w:p>
        <w:p w14:paraId="0BD491E0" w14:textId="77777777" w:rsidR="00712721" w:rsidRDefault="00712721" w:rsidP="0069619C">
          <w:pPr>
            <w:widowControl/>
            <w:ind w:firstLineChars="200" w:firstLine="420"/>
            <w:jc w:val="center"/>
          </w:pPr>
        </w:p>
        <w:p w14:paraId="74ECF0B9" w14:textId="77777777" w:rsidR="00712721" w:rsidRDefault="00712721" w:rsidP="0069619C">
          <w:pPr>
            <w:widowControl/>
            <w:ind w:firstLineChars="200" w:firstLine="420"/>
            <w:jc w:val="center"/>
          </w:pPr>
        </w:p>
        <w:p w14:paraId="40DBEBCF" w14:textId="77777777" w:rsidR="00712721" w:rsidRDefault="00712721" w:rsidP="0069619C">
          <w:pPr>
            <w:widowControl/>
            <w:ind w:firstLineChars="200" w:firstLine="420"/>
            <w:jc w:val="center"/>
          </w:pPr>
        </w:p>
        <w:p w14:paraId="4FF22EC1" w14:textId="639C1020" w:rsidR="00712721" w:rsidRDefault="009F4951" w:rsidP="0069619C">
          <w:pPr>
            <w:widowControl/>
            <w:jc w:val="center"/>
            <w:rPr>
              <w:rFonts w:ascii="楷体" w:eastAsia="楷体" w:hAnsi="楷体"/>
              <w:sz w:val="72"/>
            </w:rPr>
          </w:pPr>
          <w:r>
            <w:rPr>
              <w:rFonts w:ascii="楷体" w:eastAsia="楷体" w:hAnsi="楷体" w:hint="eastAsia"/>
              <w:sz w:val="72"/>
            </w:rPr>
            <w:t xml:space="preserve"> </w:t>
          </w:r>
          <w:r w:rsidR="00B13656">
            <w:rPr>
              <w:rFonts w:ascii="楷体" w:eastAsia="楷体" w:hAnsi="楷体" w:hint="eastAsia"/>
              <w:sz w:val="72"/>
            </w:rPr>
            <w:t>风险管理</w:t>
          </w:r>
        </w:p>
        <w:p w14:paraId="18F871B1" w14:textId="77777777" w:rsidR="00712721" w:rsidRDefault="00712721" w:rsidP="0069619C">
          <w:pPr>
            <w:widowControl/>
            <w:ind w:firstLineChars="200" w:firstLine="440"/>
            <w:jc w:val="center"/>
            <w:rPr>
              <w:rFonts w:ascii="楷体" w:eastAsia="楷体" w:hAnsi="楷体"/>
              <w:sz w:val="22"/>
            </w:rPr>
          </w:pPr>
        </w:p>
        <w:p w14:paraId="0E2E4309" w14:textId="77777777" w:rsidR="00712721" w:rsidRDefault="00712721" w:rsidP="0069619C">
          <w:pPr>
            <w:widowControl/>
            <w:ind w:firstLineChars="200" w:firstLine="440"/>
            <w:jc w:val="center"/>
            <w:rPr>
              <w:rFonts w:ascii="楷体" w:eastAsia="楷体" w:hAnsi="楷体"/>
              <w:sz w:val="22"/>
            </w:rPr>
          </w:pPr>
        </w:p>
        <w:p w14:paraId="1FCE586F" w14:textId="77777777" w:rsidR="00712721" w:rsidRDefault="00712721" w:rsidP="0069619C">
          <w:pPr>
            <w:widowControl/>
            <w:ind w:firstLineChars="200" w:firstLine="440"/>
            <w:jc w:val="center"/>
            <w:rPr>
              <w:rFonts w:ascii="楷体" w:eastAsia="楷体" w:hAnsi="楷体"/>
              <w:sz w:val="22"/>
            </w:rPr>
          </w:pPr>
        </w:p>
        <w:p w14:paraId="4A235B96" w14:textId="1DB8C18E" w:rsidR="00712721" w:rsidRDefault="00712721" w:rsidP="0069619C">
          <w:pPr>
            <w:widowControl/>
            <w:ind w:firstLineChars="900" w:firstLine="2160"/>
            <w:rPr>
              <w:rFonts w:ascii="微软雅黑" w:eastAsia="微软雅黑" w:hAnsi="微软雅黑"/>
              <w:sz w:val="24"/>
              <w:szCs w:val="32"/>
            </w:rPr>
          </w:pPr>
          <w:r w:rsidRPr="00E26735">
            <w:rPr>
              <w:rFonts w:ascii="微软雅黑" w:eastAsia="微软雅黑" w:hAnsi="微软雅黑" w:hint="eastAsia"/>
              <w:sz w:val="24"/>
              <w:szCs w:val="32"/>
            </w:rPr>
            <w:t>项目组</w:t>
          </w: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w:t>
          </w:r>
          <w:r>
            <w:rPr>
              <w:rFonts w:ascii="微软雅黑" w:eastAsia="微软雅黑" w:hAnsi="微软雅黑" w:hint="eastAsia"/>
              <w:sz w:val="24"/>
              <w:szCs w:val="32"/>
            </w:rPr>
            <w:t xml:space="preserve"> </w:t>
          </w:r>
          <w:bookmarkStart w:id="0" w:name="_Hlk18079388"/>
          <w:proofErr w:type="spellStart"/>
          <w:r w:rsidR="0085037F">
            <w:rPr>
              <w:rFonts w:ascii="微软雅黑" w:eastAsia="微软雅黑" w:hAnsi="微软雅黑" w:hint="eastAsia"/>
              <w:sz w:val="24"/>
              <w:szCs w:val="32"/>
            </w:rPr>
            <w:t>FishTouchers</w:t>
          </w:r>
          <w:bookmarkEnd w:id="0"/>
          <w:proofErr w:type="spellEnd"/>
        </w:p>
        <w:p w14:paraId="497D6B59" w14:textId="66C964AF" w:rsidR="00712721" w:rsidRDefault="00712721" w:rsidP="0069619C">
          <w:pPr>
            <w:widowControl/>
            <w:spacing w:line="120" w:lineRule="auto"/>
            <w:ind w:firstLineChars="900" w:firstLine="2160"/>
            <w:rPr>
              <w:rFonts w:ascii="微软雅黑" w:eastAsia="微软雅黑" w:hAnsi="微软雅黑"/>
              <w:sz w:val="24"/>
              <w:szCs w:val="32"/>
            </w:rPr>
          </w:pPr>
          <w:r w:rsidRPr="00E26735">
            <w:rPr>
              <w:rFonts w:ascii="微软雅黑" w:eastAsia="微软雅黑" w:hAnsi="微软雅黑" w:hint="eastAsia"/>
              <w:sz w:val="24"/>
              <w:szCs w:val="32"/>
            </w:rPr>
            <w:t>小组成员：</w:t>
          </w:r>
          <w:r>
            <w:rPr>
              <w:rFonts w:ascii="微软雅黑" w:eastAsia="微软雅黑" w:hAnsi="微软雅黑" w:hint="eastAsia"/>
              <w:sz w:val="24"/>
              <w:szCs w:val="32"/>
            </w:rPr>
            <w:t xml:space="preserve"> </w:t>
          </w:r>
          <w:r w:rsidRPr="00E26735">
            <w:rPr>
              <w:rFonts w:ascii="微软雅黑" w:eastAsia="微软雅黑" w:hAnsi="微软雅黑" w:hint="eastAsia"/>
              <w:sz w:val="24"/>
              <w:szCs w:val="32"/>
            </w:rPr>
            <w:t>刘</w:t>
          </w: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Pr="00E26735">
            <w:rPr>
              <w:rFonts w:ascii="微软雅黑" w:eastAsia="微软雅黑" w:hAnsi="微软雅黑" w:hint="eastAsia"/>
              <w:sz w:val="24"/>
              <w:szCs w:val="32"/>
            </w:rPr>
            <w:t xml:space="preserve">硕 </w:t>
          </w:r>
          <w:r w:rsidRPr="00E26735">
            <w:rPr>
              <w:rFonts w:ascii="微软雅黑" w:eastAsia="微软雅黑" w:hAnsi="微软雅黑"/>
              <w:sz w:val="24"/>
              <w:szCs w:val="32"/>
            </w:rPr>
            <w:t>1120161950</w:t>
          </w:r>
        </w:p>
        <w:p w14:paraId="6B8C17B6" w14:textId="471A930E" w:rsidR="00712721" w:rsidRDefault="0069619C" w:rsidP="0069619C">
          <w:pPr>
            <w:widowControl/>
            <w:spacing w:line="120" w:lineRule="auto"/>
            <w:ind w:firstLineChars="200" w:firstLine="480"/>
            <w:jc w:val="center"/>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00712721" w:rsidRPr="00E26735">
            <w:rPr>
              <w:rFonts w:ascii="微软雅黑" w:eastAsia="微软雅黑" w:hAnsi="微软雅黑" w:hint="eastAsia"/>
              <w:sz w:val="24"/>
              <w:szCs w:val="32"/>
            </w:rPr>
            <w:t xml:space="preserve">张嘉熙 </w:t>
          </w:r>
          <w:r w:rsidR="00712721" w:rsidRPr="00E26735">
            <w:rPr>
              <w:rFonts w:ascii="微软雅黑" w:eastAsia="微软雅黑" w:hAnsi="微软雅黑"/>
              <w:sz w:val="24"/>
              <w:szCs w:val="32"/>
            </w:rPr>
            <w:t>1120161966</w:t>
          </w:r>
        </w:p>
        <w:p w14:paraId="78768DE9" w14:textId="76DD8AE6" w:rsidR="00712721" w:rsidRDefault="0069619C" w:rsidP="0069619C">
          <w:pPr>
            <w:widowControl/>
            <w:spacing w:line="120" w:lineRule="auto"/>
            <w:ind w:firstLineChars="200" w:firstLine="480"/>
            <w:jc w:val="center"/>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00712721" w:rsidRPr="00E26735">
            <w:rPr>
              <w:rFonts w:ascii="微软雅黑" w:eastAsia="微软雅黑" w:hAnsi="微软雅黑" w:hint="eastAsia"/>
              <w:sz w:val="24"/>
              <w:szCs w:val="32"/>
            </w:rPr>
            <w:t xml:space="preserve">何祎君 </w:t>
          </w:r>
          <w:r w:rsidR="00712721" w:rsidRPr="00E26735">
            <w:rPr>
              <w:rFonts w:ascii="微软雅黑" w:eastAsia="微软雅黑" w:hAnsi="微软雅黑"/>
              <w:sz w:val="24"/>
              <w:szCs w:val="32"/>
            </w:rPr>
            <w:t>1120161942</w:t>
          </w:r>
        </w:p>
        <w:p w14:paraId="772F19F4" w14:textId="273EE4C7" w:rsidR="00712721" w:rsidRDefault="0069619C" w:rsidP="0069619C">
          <w:pPr>
            <w:widowControl/>
            <w:spacing w:line="120" w:lineRule="auto"/>
            <w:ind w:firstLineChars="200" w:firstLine="480"/>
            <w:jc w:val="center"/>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00712721" w:rsidRPr="00E26735">
            <w:rPr>
              <w:rFonts w:ascii="微软雅黑" w:eastAsia="微软雅黑" w:hAnsi="微软雅黑" w:hint="eastAsia"/>
              <w:sz w:val="24"/>
              <w:szCs w:val="32"/>
            </w:rPr>
            <w:t>张</w:t>
          </w:r>
          <w:r w:rsidR="00712721">
            <w:rPr>
              <w:rFonts w:ascii="微软雅黑" w:eastAsia="微软雅黑" w:hAnsi="微软雅黑"/>
              <w:sz w:val="24"/>
              <w:szCs w:val="32"/>
            </w:rPr>
            <w:t xml:space="preserve">  </w:t>
          </w:r>
          <w:proofErr w:type="gramStart"/>
          <w:r w:rsidR="00712721" w:rsidRPr="00E26735">
            <w:rPr>
              <w:rFonts w:ascii="微软雅黑" w:eastAsia="微软雅黑" w:hAnsi="微软雅黑" w:hint="eastAsia"/>
              <w:sz w:val="24"/>
              <w:szCs w:val="32"/>
            </w:rPr>
            <w:t>歆</w:t>
          </w:r>
          <w:proofErr w:type="gramEnd"/>
          <w:r w:rsidR="00712721" w:rsidRPr="00E26735">
            <w:rPr>
              <w:rFonts w:ascii="微软雅黑" w:eastAsia="微软雅黑" w:hAnsi="微软雅黑" w:hint="eastAsia"/>
              <w:sz w:val="24"/>
              <w:szCs w:val="32"/>
            </w:rPr>
            <w:t xml:space="preserve"> </w:t>
          </w:r>
          <w:r w:rsidR="00712721" w:rsidRPr="00E26735">
            <w:rPr>
              <w:rFonts w:ascii="微软雅黑" w:eastAsia="微软雅黑" w:hAnsi="微软雅黑"/>
              <w:sz w:val="24"/>
              <w:szCs w:val="32"/>
            </w:rPr>
            <w:t>1120161967</w:t>
          </w:r>
        </w:p>
        <w:p w14:paraId="65039EA6" w14:textId="76388C1E" w:rsidR="00712721" w:rsidRDefault="0069619C" w:rsidP="0069619C">
          <w:pPr>
            <w:widowControl/>
            <w:spacing w:line="120" w:lineRule="auto"/>
            <w:ind w:firstLineChars="200" w:firstLine="480"/>
            <w:jc w:val="center"/>
            <w:rPr>
              <w:rFonts w:ascii="微软雅黑" w:eastAsia="微软雅黑" w:hAnsi="微软雅黑"/>
              <w:sz w:val="24"/>
              <w:szCs w:val="32"/>
            </w:rPr>
          </w:pPr>
          <w:bookmarkStart w:id="1" w:name="_Hlk18079229"/>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0085037F">
            <w:rPr>
              <w:rFonts w:ascii="微软雅黑" w:eastAsia="微软雅黑" w:hAnsi="微软雅黑" w:hint="eastAsia"/>
              <w:sz w:val="24"/>
              <w:szCs w:val="32"/>
            </w:rPr>
            <w:t>彭清峰</w:t>
          </w:r>
          <w:r w:rsidR="00C37BDE">
            <w:rPr>
              <w:rFonts w:ascii="微软雅黑" w:eastAsia="微软雅黑" w:hAnsi="微软雅黑" w:hint="eastAsia"/>
              <w:sz w:val="24"/>
              <w:szCs w:val="32"/>
            </w:rPr>
            <w:t xml:space="preserve"> </w:t>
          </w:r>
          <w:r w:rsidR="00C37BDE">
            <w:rPr>
              <w:rFonts w:ascii="微软雅黑" w:eastAsia="微软雅黑" w:hAnsi="微软雅黑"/>
              <w:sz w:val="24"/>
              <w:szCs w:val="32"/>
            </w:rPr>
            <w:t>1120161957</w:t>
          </w:r>
        </w:p>
        <w:p w14:paraId="7F25BA27" w14:textId="7F8BF61E" w:rsidR="0085037F" w:rsidRDefault="0069619C" w:rsidP="0069619C">
          <w:pPr>
            <w:widowControl/>
            <w:spacing w:line="120" w:lineRule="auto"/>
            <w:ind w:firstLineChars="200" w:firstLine="480"/>
            <w:jc w:val="center"/>
            <w:rPr>
              <w:rFonts w:ascii="微软雅黑" w:eastAsia="微软雅黑" w:hAnsi="微软雅黑"/>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sidR="0085037F">
            <w:rPr>
              <w:rFonts w:ascii="微软雅黑" w:eastAsia="微软雅黑" w:hAnsi="微软雅黑" w:hint="eastAsia"/>
              <w:sz w:val="24"/>
              <w:szCs w:val="32"/>
            </w:rPr>
            <w:t>潘恋军</w:t>
          </w:r>
          <w:r w:rsidR="00C37BDE">
            <w:rPr>
              <w:rFonts w:ascii="微软雅黑" w:eastAsia="微软雅黑" w:hAnsi="微软雅黑" w:hint="eastAsia"/>
              <w:sz w:val="24"/>
              <w:szCs w:val="32"/>
            </w:rPr>
            <w:t xml:space="preserve"> </w:t>
          </w:r>
          <w:r w:rsidR="00C37BDE">
            <w:rPr>
              <w:rFonts w:ascii="微软雅黑" w:eastAsia="微软雅黑" w:hAnsi="微软雅黑"/>
              <w:sz w:val="24"/>
              <w:szCs w:val="32"/>
            </w:rPr>
            <w:t>1120161955</w:t>
          </w:r>
        </w:p>
        <w:bookmarkEnd w:id="1"/>
        <w:p w14:paraId="56EA2DA1" w14:textId="29A75EA3" w:rsidR="00712721" w:rsidRDefault="00712721" w:rsidP="0069619C">
          <w:pPr>
            <w:widowControl/>
            <w:ind w:firstLineChars="200" w:firstLine="480"/>
            <w:jc w:val="center"/>
            <w:rPr>
              <w:rFonts w:ascii="微软雅黑" w:eastAsia="微软雅黑" w:hAnsi="微软雅黑"/>
              <w:sz w:val="24"/>
              <w:szCs w:val="32"/>
            </w:rPr>
          </w:pPr>
        </w:p>
        <w:p w14:paraId="70E565D5" w14:textId="77777777" w:rsidR="00712721" w:rsidRPr="00E26735" w:rsidRDefault="00712721" w:rsidP="0069619C">
          <w:pPr>
            <w:widowControl/>
            <w:ind w:firstLineChars="200" w:firstLine="480"/>
            <w:jc w:val="center"/>
            <w:rPr>
              <w:rFonts w:ascii="微软雅黑" w:eastAsia="微软雅黑" w:hAnsi="微软雅黑"/>
              <w:sz w:val="24"/>
              <w:szCs w:val="32"/>
            </w:rPr>
          </w:pPr>
          <w:r w:rsidRPr="00E26735">
            <w:rPr>
              <w:rFonts w:ascii="微软雅黑" w:eastAsia="微软雅黑" w:hAnsi="微软雅黑"/>
              <w:sz w:val="24"/>
              <w:szCs w:val="32"/>
            </w:rPr>
            <w:t>Professor</w:t>
          </w:r>
          <w:r w:rsidRPr="00E26735">
            <w:rPr>
              <w:rFonts w:ascii="微软雅黑" w:eastAsia="微软雅黑" w:hAnsi="微软雅黑" w:hint="eastAsia"/>
              <w:sz w:val="24"/>
              <w:szCs w:val="32"/>
            </w:rPr>
            <w:t>：单纯</w:t>
          </w:r>
        </w:p>
        <w:p w14:paraId="2B808F3F" w14:textId="77777777" w:rsidR="00712721" w:rsidRPr="00EA6E63" w:rsidRDefault="00712721" w:rsidP="0069619C">
          <w:pPr>
            <w:pStyle w:val="a3"/>
            <w:snapToGrid w:val="0"/>
            <w:jc w:val="center"/>
            <w:rPr>
              <w:rFonts w:ascii="微软雅黑" w:eastAsia="微软雅黑" w:hAnsi="微软雅黑"/>
              <w:color w:val="FFFFFF" w:themeColor="background1"/>
              <w:sz w:val="24"/>
              <w:szCs w:val="32"/>
            </w:rPr>
          </w:pPr>
          <w:r w:rsidRPr="00EA6E63">
            <w:rPr>
              <w:rFonts w:ascii="微软雅黑" w:eastAsia="微软雅黑" w:hAnsi="微软雅黑" w:hint="eastAsia"/>
              <w:color w:val="FFFFFF" w:themeColor="background1"/>
              <w:sz w:val="24"/>
              <w:szCs w:val="32"/>
            </w:rPr>
            <w:t xml:space="preserve">瞿凤业 </w:t>
          </w:r>
          <w:r w:rsidRPr="00EA6E63">
            <w:rPr>
              <w:rFonts w:ascii="微软雅黑" w:eastAsia="微软雅黑" w:hAnsi="微软雅黑"/>
              <w:color w:val="FFFFFF" w:themeColor="background1"/>
              <w:sz w:val="24"/>
              <w:szCs w:val="32"/>
            </w:rPr>
            <w:t>1120161944</w:t>
          </w:r>
        </w:p>
        <w:p w14:paraId="7E0428E4" w14:textId="0A50ABF3" w:rsidR="00712721" w:rsidRPr="00172F88" w:rsidRDefault="00712721" w:rsidP="0069619C">
          <w:pPr>
            <w:widowControl/>
            <w:spacing w:line="120" w:lineRule="auto"/>
            <w:ind w:firstLineChars="200" w:firstLine="480"/>
            <w:jc w:val="center"/>
            <w:rPr>
              <w:rFonts w:ascii="微软雅黑" w:eastAsia="微软雅黑" w:hAnsi="微软雅黑"/>
              <w:sz w:val="24"/>
              <w:szCs w:val="32"/>
            </w:rPr>
          </w:pPr>
          <w:r w:rsidRPr="00172F88">
            <w:rPr>
              <w:rFonts w:ascii="微软雅黑" w:eastAsia="微软雅黑" w:hAnsi="微软雅黑"/>
              <w:sz w:val="24"/>
              <w:szCs w:val="32"/>
            </w:rPr>
            <w:t>2019年</w:t>
          </w:r>
          <w:r w:rsidR="00431A9B">
            <w:rPr>
              <w:rFonts w:ascii="微软雅黑" w:eastAsia="微软雅黑" w:hAnsi="微软雅黑" w:hint="eastAsia"/>
              <w:sz w:val="24"/>
              <w:szCs w:val="32"/>
            </w:rPr>
            <w:t>9</w:t>
          </w:r>
          <w:r w:rsidRPr="00172F88">
            <w:rPr>
              <w:rFonts w:ascii="微软雅黑" w:eastAsia="微软雅黑" w:hAnsi="微软雅黑"/>
              <w:sz w:val="24"/>
              <w:szCs w:val="32"/>
            </w:rPr>
            <w:t>月</w:t>
          </w:r>
          <w:r w:rsidR="00431A9B">
            <w:rPr>
              <w:rFonts w:ascii="微软雅黑" w:eastAsia="微软雅黑" w:hAnsi="微软雅黑"/>
              <w:sz w:val="24"/>
              <w:szCs w:val="32"/>
            </w:rPr>
            <w:t>2</w:t>
          </w:r>
          <w:r w:rsidRPr="00172F88">
            <w:rPr>
              <w:rFonts w:ascii="微软雅黑" w:eastAsia="微软雅黑" w:hAnsi="微软雅黑"/>
              <w:sz w:val="24"/>
              <w:szCs w:val="32"/>
            </w:rPr>
            <w:t>日</w:t>
          </w:r>
          <w:r w:rsidR="003C608B">
            <w:rPr>
              <w:rFonts w:ascii="微软雅黑" w:eastAsia="微软雅黑" w:hAnsi="微软雅黑" w:hint="eastAsia"/>
              <w:sz w:val="24"/>
              <w:szCs w:val="32"/>
            </w:rPr>
            <w:t xml:space="preserve"> </w:t>
          </w:r>
          <w:r w:rsidRPr="00172F88">
            <w:rPr>
              <w:rFonts w:ascii="微软雅黑" w:eastAsia="微软雅黑" w:hAnsi="微软雅黑"/>
              <w:sz w:val="24"/>
              <w:szCs w:val="32"/>
            </w:rPr>
            <w:t>星期</w:t>
          </w:r>
          <w:r w:rsidR="00EB3669">
            <w:rPr>
              <w:rFonts w:ascii="微软雅黑" w:eastAsia="微软雅黑" w:hAnsi="微软雅黑" w:hint="eastAsia"/>
              <w:sz w:val="24"/>
              <w:szCs w:val="32"/>
            </w:rPr>
            <w:t>一</w:t>
          </w:r>
        </w:p>
        <w:p w14:paraId="14630BA9" w14:textId="578D3908" w:rsidR="00EA6E63" w:rsidRDefault="00EA6E63" w:rsidP="0069619C">
          <w:pPr>
            <w:widowControl/>
            <w:ind w:firstLineChars="200" w:firstLine="420"/>
            <w:jc w:val="center"/>
          </w:pPr>
          <w:r>
            <w:br w:type="page"/>
          </w:r>
        </w:p>
      </w:sdtContent>
    </w:sdt>
    <w:sdt>
      <w:sdtPr>
        <w:rPr>
          <w:rFonts w:asciiTheme="minorHAnsi" w:eastAsiaTheme="minorEastAsia" w:hAnsiTheme="minorHAnsi" w:cstheme="minorBidi"/>
          <w:color w:val="auto"/>
          <w:kern w:val="2"/>
          <w:sz w:val="21"/>
          <w:szCs w:val="22"/>
          <w:lang w:val="zh-CN"/>
        </w:rPr>
        <w:id w:val="464476999"/>
        <w:docPartObj>
          <w:docPartGallery w:val="Table of Contents"/>
          <w:docPartUnique/>
        </w:docPartObj>
      </w:sdtPr>
      <w:sdtEndPr>
        <w:rPr>
          <w:b/>
          <w:bCs/>
        </w:rPr>
      </w:sdtEndPr>
      <w:sdtContent>
        <w:p w14:paraId="3FB44A49" w14:textId="74842DA4" w:rsidR="00A2532E" w:rsidRDefault="00A2532E">
          <w:pPr>
            <w:pStyle w:val="TOC"/>
          </w:pPr>
          <w:r>
            <w:rPr>
              <w:lang w:val="zh-CN"/>
            </w:rPr>
            <w:t>目录</w:t>
          </w:r>
          <w:bookmarkStart w:id="2" w:name="_GoBack"/>
          <w:bookmarkEnd w:id="2"/>
        </w:p>
        <w:p w14:paraId="6F46773E" w14:textId="4C404B9F" w:rsidR="00381E8B" w:rsidRDefault="00A2532E">
          <w:pPr>
            <w:pStyle w:val="TOC1"/>
            <w:rPr>
              <w:noProof/>
            </w:rPr>
          </w:pPr>
          <w:r>
            <w:fldChar w:fldCharType="begin"/>
          </w:r>
          <w:r>
            <w:instrText xml:space="preserve"> TOC \o "1-3" \h \z \u </w:instrText>
          </w:r>
          <w:r>
            <w:fldChar w:fldCharType="separate"/>
          </w:r>
          <w:hyperlink w:anchor="_Toc18341289" w:history="1">
            <w:r w:rsidR="00381E8B" w:rsidRPr="009E1F0A">
              <w:rPr>
                <w:rStyle w:val="a5"/>
                <w:noProof/>
              </w:rPr>
              <w:t>一、简介</w:t>
            </w:r>
            <w:r w:rsidR="00381E8B">
              <w:rPr>
                <w:noProof/>
                <w:webHidden/>
              </w:rPr>
              <w:tab/>
            </w:r>
            <w:r w:rsidR="00381E8B">
              <w:rPr>
                <w:noProof/>
                <w:webHidden/>
              </w:rPr>
              <w:fldChar w:fldCharType="begin"/>
            </w:r>
            <w:r w:rsidR="00381E8B">
              <w:rPr>
                <w:noProof/>
                <w:webHidden/>
              </w:rPr>
              <w:instrText xml:space="preserve"> PAGEREF _Toc18341289 \h </w:instrText>
            </w:r>
            <w:r w:rsidR="00381E8B">
              <w:rPr>
                <w:noProof/>
                <w:webHidden/>
              </w:rPr>
            </w:r>
            <w:r w:rsidR="00381E8B">
              <w:rPr>
                <w:noProof/>
                <w:webHidden/>
              </w:rPr>
              <w:fldChar w:fldCharType="separate"/>
            </w:r>
            <w:r w:rsidR="00381E8B">
              <w:rPr>
                <w:noProof/>
                <w:webHidden/>
              </w:rPr>
              <w:t>2</w:t>
            </w:r>
            <w:r w:rsidR="00381E8B">
              <w:rPr>
                <w:noProof/>
                <w:webHidden/>
              </w:rPr>
              <w:fldChar w:fldCharType="end"/>
            </w:r>
          </w:hyperlink>
        </w:p>
        <w:p w14:paraId="7D598B1E" w14:textId="2391DB5E" w:rsidR="00381E8B" w:rsidRDefault="00381E8B">
          <w:pPr>
            <w:pStyle w:val="TOC1"/>
            <w:rPr>
              <w:noProof/>
            </w:rPr>
          </w:pPr>
          <w:hyperlink w:anchor="_Toc18341290" w:history="1">
            <w:r w:rsidRPr="009E1F0A">
              <w:rPr>
                <w:rStyle w:val="a5"/>
                <w:noProof/>
              </w:rPr>
              <w:t>二、系统功能概述</w:t>
            </w:r>
            <w:r>
              <w:rPr>
                <w:noProof/>
                <w:webHidden/>
              </w:rPr>
              <w:tab/>
            </w:r>
            <w:r>
              <w:rPr>
                <w:noProof/>
                <w:webHidden/>
              </w:rPr>
              <w:fldChar w:fldCharType="begin"/>
            </w:r>
            <w:r>
              <w:rPr>
                <w:noProof/>
                <w:webHidden/>
              </w:rPr>
              <w:instrText xml:space="preserve"> PAGEREF _Toc18341290 \h </w:instrText>
            </w:r>
            <w:r>
              <w:rPr>
                <w:noProof/>
                <w:webHidden/>
              </w:rPr>
            </w:r>
            <w:r>
              <w:rPr>
                <w:noProof/>
                <w:webHidden/>
              </w:rPr>
              <w:fldChar w:fldCharType="separate"/>
            </w:r>
            <w:r>
              <w:rPr>
                <w:noProof/>
                <w:webHidden/>
              </w:rPr>
              <w:t>2</w:t>
            </w:r>
            <w:r>
              <w:rPr>
                <w:noProof/>
                <w:webHidden/>
              </w:rPr>
              <w:fldChar w:fldCharType="end"/>
            </w:r>
          </w:hyperlink>
        </w:p>
        <w:p w14:paraId="6F3AF901" w14:textId="792142F8" w:rsidR="00381E8B" w:rsidRDefault="00381E8B">
          <w:pPr>
            <w:pStyle w:val="TOC1"/>
            <w:rPr>
              <w:noProof/>
            </w:rPr>
          </w:pPr>
          <w:hyperlink w:anchor="_Toc18341291" w:history="1">
            <w:r w:rsidRPr="009E1F0A">
              <w:rPr>
                <w:rStyle w:val="a5"/>
                <w:noProof/>
              </w:rPr>
              <w:t>三、风险预测与应对策略</w:t>
            </w:r>
            <w:r>
              <w:rPr>
                <w:noProof/>
                <w:webHidden/>
              </w:rPr>
              <w:tab/>
            </w:r>
            <w:r>
              <w:rPr>
                <w:noProof/>
                <w:webHidden/>
              </w:rPr>
              <w:fldChar w:fldCharType="begin"/>
            </w:r>
            <w:r>
              <w:rPr>
                <w:noProof/>
                <w:webHidden/>
              </w:rPr>
              <w:instrText xml:space="preserve"> PAGEREF _Toc18341291 \h </w:instrText>
            </w:r>
            <w:r>
              <w:rPr>
                <w:noProof/>
                <w:webHidden/>
              </w:rPr>
            </w:r>
            <w:r>
              <w:rPr>
                <w:noProof/>
                <w:webHidden/>
              </w:rPr>
              <w:fldChar w:fldCharType="separate"/>
            </w:r>
            <w:r>
              <w:rPr>
                <w:noProof/>
                <w:webHidden/>
              </w:rPr>
              <w:t>4</w:t>
            </w:r>
            <w:r>
              <w:rPr>
                <w:noProof/>
                <w:webHidden/>
              </w:rPr>
              <w:fldChar w:fldCharType="end"/>
            </w:r>
          </w:hyperlink>
        </w:p>
        <w:p w14:paraId="446F85FC" w14:textId="37BD454F" w:rsidR="00381E8B" w:rsidRDefault="00381E8B">
          <w:pPr>
            <w:pStyle w:val="TOC2"/>
            <w:tabs>
              <w:tab w:val="right" w:leader="dot" w:pos="8296"/>
            </w:tabs>
            <w:rPr>
              <w:noProof/>
            </w:rPr>
          </w:pPr>
          <w:hyperlink w:anchor="_Toc18341292" w:history="1">
            <w:r w:rsidRPr="009E1F0A">
              <w:rPr>
                <w:rStyle w:val="a5"/>
                <w:noProof/>
              </w:rPr>
              <w:t>3.1 需求风险</w:t>
            </w:r>
            <w:r>
              <w:rPr>
                <w:noProof/>
                <w:webHidden/>
              </w:rPr>
              <w:tab/>
            </w:r>
            <w:r>
              <w:rPr>
                <w:noProof/>
                <w:webHidden/>
              </w:rPr>
              <w:fldChar w:fldCharType="begin"/>
            </w:r>
            <w:r>
              <w:rPr>
                <w:noProof/>
                <w:webHidden/>
              </w:rPr>
              <w:instrText xml:space="preserve"> PAGEREF _Toc18341292 \h </w:instrText>
            </w:r>
            <w:r>
              <w:rPr>
                <w:noProof/>
                <w:webHidden/>
              </w:rPr>
            </w:r>
            <w:r>
              <w:rPr>
                <w:noProof/>
                <w:webHidden/>
              </w:rPr>
              <w:fldChar w:fldCharType="separate"/>
            </w:r>
            <w:r>
              <w:rPr>
                <w:noProof/>
                <w:webHidden/>
              </w:rPr>
              <w:t>4</w:t>
            </w:r>
            <w:r>
              <w:rPr>
                <w:noProof/>
                <w:webHidden/>
              </w:rPr>
              <w:fldChar w:fldCharType="end"/>
            </w:r>
          </w:hyperlink>
        </w:p>
        <w:p w14:paraId="057400AC" w14:textId="3B24B700" w:rsidR="00381E8B" w:rsidRDefault="00381E8B">
          <w:pPr>
            <w:pStyle w:val="TOC3"/>
            <w:tabs>
              <w:tab w:val="right" w:leader="dot" w:pos="8296"/>
            </w:tabs>
            <w:rPr>
              <w:noProof/>
            </w:rPr>
          </w:pPr>
          <w:hyperlink w:anchor="_Toc18341293" w:history="1">
            <w:r w:rsidRPr="009E1F0A">
              <w:rPr>
                <w:rStyle w:val="a5"/>
                <w:noProof/>
              </w:rPr>
              <w:t>3.1.1 需求理解不准确</w:t>
            </w:r>
            <w:r>
              <w:rPr>
                <w:noProof/>
                <w:webHidden/>
              </w:rPr>
              <w:tab/>
            </w:r>
            <w:r>
              <w:rPr>
                <w:noProof/>
                <w:webHidden/>
              </w:rPr>
              <w:fldChar w:fldCharType="begin"/>
            </w:r>
            <w:r>
              <w:rPr>
                <w:noProof/>
                <w:webHidden/>
              </w:rPr>
              <w:instrText xml:space="preserve"> PAGEREF _Toc18341293 \h </w:instrText>
            </w:r>
            <w:r>
              <w:rPr>
                <w:noProof/>
                <w:webHidden/>
              </w:rPr>
            </w:r>
            <w:r>
              <w:rPr>
                <w:noProof/>
                <w:webHidden/>
              </w:rPr>
              <w:fldChar w:fldCharType="separate"/>
            </w:r>
            <w:r>
              <w:rPr>
                <w:noProof/>
                <w:webHidden/>
              </w:rPr>
              <w:t>4</w:t>
            </w:r>
            <w:r>
              <w:rPr>
                <w:noProof/>
                <w:webHidden/>
              </w:rPr>
              <w:fldChar w:fldCharType="end"/>
            </w:r>
          </w:hyperlink>
        </w:p>
        <w:p w14:paraId="4E4A7E15" w14:textId="6ACE1378" w:rsidR="00381E8B" w:rsidRDefault="00381E8B">
          <w:pPr>
            <w:pStyle w:val="TOC3"/>
            <w:tabs>
              <w:tab w:val="right" w:leader="dot" w:pos="8296"/>
            </w:tabs>
            <w:rPr>
              <w:noProof/>
            </w:rPr>
          </w:pPr>
          <w:hyperlink w:anchor="_Toc18341294" w:history="1">
            <w:r w:rsidRPr="009E1F0A">
              <w:rPr>
                <w:rStyle w:val="a5"/>
                <w:noProof/>
              </w:rPr>
              <w:t>3.1.2 需求变更</w:t>
            </w:r>
            <w:r>
              <w:rPr>
                <w:noProof/>
                <w:webHidden/>
              </w:rPr>
              <w:tab/>
            </w:r>
            <w:r>
              <w:rPr>
                <w:noProof/>
                <w:webHidden/>
              </w:rPr>
              <w:fldChar w:fldCharType="begin"/>
            </w:r>
            <w:r>
              <w:rPr>
                <w:noProof/>
                <w:webHidden/>
              </w:rPr>
              <w:instrText xml:space="preserve"> PAGEREF _Toc18341294 \h </w:instrText>
            </w:r>
            <w:r>
              <w:rPr>
                <w:noProof/>
                <w:webHidden/>
              </w:rPr>
            </w:r>
            <w:r>
              <w:rPr>
                <w:noProof/>
                <w:webHidden/>
              </w:rPr>
              <w:fldChar w:fldCharType="separate"/>
            </w:r>
            <w:r>
              <w:rPr>
                <w:noProof/>
                <w:webHidden/>
              </w:rPr>
              <w:t>4</w:t>
            </w:r>
            <w:r>
              <w:rPr>
                <w:noProof/>
                <w:webHidden/>
              </w:rPr>
              <w:fldChar w:fldCharType="end"/>
            </w:r>
          </w:hyperlink>
        </w:p>
        <w:p w14:paraId="1AD3BCEE" w14:textId="29A775B4" w:rsidR="00381E8B" w:rsidRDefault="00381E8B">
          <w:pPr>
            <w:pStyle w:val="TOC2"/>
            <w:tabs>
              <w:tab w:val="right" w:leader="dot" w:pos="8296"/>
            </w:tabs>
            <w:rPr>
              <w:noProof/>
            </w:rPr>
          </w:pPr>
          <w:hyperlink w:anchor="_Toc18341295" w:history="1">
            <w:r w:rsidRPr="009E1F0A">
              <w:rPr>
                <w:rStyle w:val="a5"/>
                <w:noProof/>
              </w:rPr>
              <w:t>3.2 开发风险</w:t>
            </w:r>
            <w:r>
              <w:rPr>
                <w:noProof/>
                <w:webHidden/>
              </w:rPr>
              <w:tab/>
            </w:r>
            <w:r>
              <w:rPr>
                <w:noProof/>
                <w:webHidden/>
              </w:rPr>
              <w:fldChar w:fldCharType="begin"/>
            </w:r>
            <w:r>
              <w:rPr>
                <w:noProof/>
                <w:webHidden/>
              </w:rPr>
              <w:instrText xml:space="preserve"> PAGEREF _Toc18341295 \h </w:instrText>
            </w:r>
            <w:r>
              <w:rPr>
                <w:noProof/>
                <w:webHidden/>
              </w:rPr>
            </w:r>
            <w:r>
              <w:rPr>
                <w:noProof/>
                <w:webHidden/>
              </w:rPr>
              <w:fldChar w:fldCharType="separate"/>
            </w:r>
            <w:r>
              <w:rPr>
                <w:noProof/>
                <w:webHidden/>
              </w:rPr>
              <w:t>4</w:t>
            </w:r>
            <w:r>
              <w:rPr>
                <w:noProof/>
                <w:webHidden/>
              </w:rPr>
              <w:fldChar w:fldCharType="end"/>
            </w:r>
          </w:hyperlink>
        </w:p>
        <w:p w14:paraId="4803AD02" w14:textId="34EC4C84" w:rsidR="00381E8B" w:rsidRDefault="00381E8B">
          <w:pPr>
            <w:pStyle w:val="TOC3"/>
            <w:tabs>
              <w:tab w:val="right" w:leader="dot" w:pos="8296"/>
            </w:tabs>
            <w:rPr>
              <w:noProof/>
            </w:rPr>
          </w:pPr>
          <w:hyperlink w:anchor="_Toc18341296" w:history="1">
            <w:r w:rsidRPr="009E1F0A">
              <w:rPr>
                <w:rStyle w:val="a5"/>
                <w:noProof/>
              </w:rPr>
              <w:t>3.2.1 开发进度延误</w:t>
            </w:r>
            <w:r>
              <w:rPr>
                <w:noProof/>
                <w:webHidden/>
              </w:rPr>
              <w:tab/>
            </w:r>
            <w:r>
              <w:rPr>
                <w:noProof/>
                <w:webHidden/>
              </w:rPr>
              <w:fldChar w:fldCharType="begin"/>
            </w:r>
            <w:r>
              <w:rPr>
                <w:noProof/>
                <w:webHidden/>
              </w:rPr>
              <w:instrText xml:space="preserve"> PAGEREF _Toc18341296 \h </w:instrText>
            </w:r>
            <w:r>
              <w:rPr>
                <w:noProof/>
                <w:webHidden/>
              </w:rPr>
            </w:r>
            <w:r>
              <w:rPr>
                <w:noProof/>
                <w:webHidden/>
              </w:rPr>
              <w:fldChar w:fldCharType="separate"/>
            </w:r>
            <w:r>
              <w:rPr>
                <w:noProof/>
                <w:webHidden/>
              </w:rPr>
              <w:t>4</w:t>
            </w:r>
            <w:r>
              <w:rPr>
                <w:noProof/>
                <w:webHidden/>
              </w:rPr>
              <w:fldChar w:fldCharType="end"/>
            </w:r>
          </w:hyperlink>
        </w:p>
        <w:p w14:paraId="5011088E" w14:textId="7AAE8AFB" w:rsidR="00381E8B" w:rsidRDefault="00381E8B">
          <w:pPr>
            <w:pStyle w:val="TOC3"/>
            <w:tabs>
              <w:tab w:val="right" w:leader="dot" w:pos="8296"/>
            </w:tabs>
            <w:rPr>
              <w:noProof/>
            </w:rPr>
          </w:pPr>
          <w:hyperlink w:anchor="_Toc18341297" w:history="1">
            <w:r w:rsidRPr="009E1F0A">
              <w:rPr>
                <w:rStyle w:val="a5"/>
                <w:noProof/>
              </w:rPr>
              <w:t>3.2.2 人员变更</w:t>
            </w:r>
            <w:r>
              <w:rPr>
                <w:noProof/>
                <w:webHidden/>
              </w:rPr>
              <w:tab/>
            </w:r>
            <w:r>
              <w:rPr>
                <w:noProof/>
                <w:webHidden/>
              </w:rPr>
              <w:fldChar w:fldCharType="begin"/>
            </w:r>
            <w:r>
              <w:rPr>
                <w:noProof/>
                <w:webHidden/>
              </w:rPr>
              <w:instrText xml:space="preserve"> PAGEREF _Toc18341297 \h </w:instrText>
            </w:r>
            <w:r>
              <w:rPr>
                <w:noProof/>
                <w:webHidden/>
              </w:rPr>
            </w:r>
            <w:r>
              <w:rPr>
                <w:noProof/>
                <w:webHidden/>
              </w:rPr>
              <w:fldChar w:fldCharType="separate"/>
            </w:r>
            <w:r>
              <w:rPr>
                <w:noProof/>
                <w:webHidden/>
              </w:rPr>
              <w:t>4</w:t>
            </w:r>
            <w:r>
              <w:rPr>
                <w:noProof/>
                <w:webHidden/>
              </w:rPr>
              <w:fldChar w:fldCharType="end"/>
            </w:r>
          </w:hyperlink>
        </w:p>
        <w:p w14:paraId="38821FD4" w14:textId="6B683AE4" w:rsidR="00381E8B" w:rsidRDefault="00381E8B">
          <w:pPr>
            <w:pStyle w:val="TOC3"/>
            <w:tabs>
              <w:tab w:val="right" w:leader="dot" w:pos="8296"/>
            </w:tabs>
            <w:rPr>
              <w:noProof/>
            </w:rPr>
          </w:pPr>
          <w:hyperlink w:anchor="_Toc18341298" w:history="1">
            <w:r w:rsidRPr="009E1F0A">
              <w:rPr>
                <w:rStyle w:val="a5"/>
                <w:noProof/>
              </w:rPr>
              <w:t>3.2.3 质量风险</w:t>
            </w:r>
            <w:r>
              <w:rPr>
                <w:noProof/>
                <w:webHidden/>
              </w:rPr>
              <w:tab/>
            </w:r>
            <w:r>
              <w:rPr>
                <w:noProof/>
                <w:webHidden/>
              </w:rPr>
              <w:fldChar w:fldCharType="begin"/>
            </w:r>
            <w:r>
              <w:rPr>
                <w:noProof/>
                <w:webHidden/>
              </w:rPr>
              <w:instrText xml:space="preserve"> PAGEREF _Toc18341298 \h </w:instrText>
            </w:r>
            <w:r>
              <w:rPr>
                <w:noProof/>
                <w:webHidden/>
              </w:rPr>
            </w:r>
            <w:r>
              <w:rPr>
                <w:noProof/>
                <w:webHidden/>
              </w:rPr>
              <w:fldChar w:fldCharType="separate"/>
            </w:r>
            <w:r>
              <w:rPr>
                <w:noProof/>
                <w:webHidden/>
              </w:rPr>
              <w:t>5</w:t>
            </w:r>
            <w:r>
              <w:rPr>
                <w:noProof/>
                <w:webHidden/>
              </w:rPr>
              <w:fldChar w:fldCharType="end"/>
            </w:r>
          </w:hyperlink>
        </w:p>
        <w:p w14:paraId="730BE599" w14:textId="7185ACC4" w:rsidR="00381E8B" w:rsidRDefault="00381E8B">
          <w:pPr>
            <w:pStyle w:val="TOC2"/>
            <w:tabs>
              <w:tab w:val="right" w:leader="dot" w:pos="8296"/>
            </w:tabs>
            <w:rPr>
              <w:noProof/>
            </w:rPr>
          </w:pPr>
          <w:hyperlink w:anchor="_Toc18341299" w:history="1">
            <w:r w:rsidRPr="009E1F0A">
              <w:rPr>
                <w:rStyle w:val="a5"/>
                <w:noProof/>
              </w:rPr>
              <w:t>3.3 测试风险</w:t>
            </w:r>
            <w:r>
              <w:rPr>
                <w:noProof/>
                <w:webHidden/>
              </w:rPr>
              <w:tab/>
            </w:r>
            <w:r>
              <w:rPr>
                <w:noProof/>
                <w:webHidden/>
              </w:rPr>
              <w:fldChar w:fldCharType="begin"/>
            </w:r>
            <w:r>
              <w:rPr>
                <w:noProof/>
                <w:webHidden/>
              </w:rPr>
              <w:instrText xml:space="preserve"> PAGEREF _Toc18341299 \h </w:instrText>
            </w:r>
            <w:r>
              <w:rPr>
                <w:noProof/>
                <w:webHidden/>
              </w:rPr>
            </w:r>
            <w:r>
              <w:rPr>
                <w:noProof/>
                <w:webHidden/>
              </w:rPr>
              <w:fldChar w:fldCharType="separate"/>
            </w:r>
            <w:r>
              <w:rPr>
                <w:noProof/>
                <w:webHidden/>
              </w:rPr>
              <w:t>5</w:t>
            </w:r>
            <w:r>
              <w:rPr>
                <w:noProof/>
                <w:webHidden/>
              </w:rPr>
              <w:fldChar w:fldCharType="end"/>
            </w:r>
          </w:hyperlink>
        </w:p>
        <w:p w14:paraId="2A7419C4" w14:textId="4595C72B" w:rsidR="00381E8B" w:rsidRDefault="00381E8B">
          <w:pPr>
            <w:pStyle w:val="TOC3"/>
            <w:tabs>
              <w:tab w:val="right" w:leader="dot" w:pos="8296"/>
            </w:tabs>
            <w:rPr>
              <w:noProof/>
            </w:rPr>
          </w:pPr>
          <w:hyperlink w:anchor="_Toc18341300" w:history="1">
            <w:r w:rsidRPr="009E1F0A">
              <w:rPr>
                <w:rStyle w:val="a5"/>
                <w:noProof/>
              </w:rPr>
              <w:t>3.3.1 测试用例设计缺陷</w:t>
            </w:r>
            <w:r>
              <w:rPr>
                <w:noProof/>
                <w:webHidden/>
              </w:rPr>
              <w:tab/>
            </w:r>
            <w:r>
              <w:rPr>
                <w:noProof/>
                <w:webHidden/>
              </w:rPr>
              <w:fldChar w:fldCharType="begin"/>
            </w:r>
            <w:r>
              <w:rPr>
                <w:noProof/>
                <w:webHidden/>
              </w:rPr>
              <w:instrText xml:space="preserve"> PAGEREF _Toc18341300 \h </w:instrText>
            </w:r>
            <w:r>
              <w:rPr>
                <w:noProof/>
                <w:webHidden/>
              </w:rPr>
            </w:r>
            <w:r>
              <w:rPr>
                <w:noProof/>
                <w:webHidden/>
              </w:rPr>
              <w:fldChar w:fldCharType="separate"/>
            </w:r>
            <w:r>
              <w:rPr>
                <w:noProof/>
                <w:webHidden/>
              </w:rPr>
              <w:t>5</w:t>
            </w:r>
            <w:r>
              <w:rPr>
                <w:noProof/>
                <w:webHidden/>
              </w:rPr>
              <w:fldChar w:fldCharType="end"/>
            </w:r>
          </w:hyperlink>
        </w:p>
        <w:p w14:paraId="430D3F5B" w14:textId="4AD083A2" w:rsidR="00381E8B" w:rsidRDefault="00381E8B">
          <w:pPr>
            <w:pStyle w:val="TOC3"/>
            <w:tabs>
              <w:tab w:val="right" w:leader="dot" w:pos="8296"/>
            </w:tabs>
            <w:rPr>
              <w:noProof/>
            </w:rPr>
          </w:pPr>
          <w:hyperlink w:anchor="_Toc18341301" w:history="1">
            <w:r w:rsidRPr="009E1F0A">
              <w:rPr>
                <w:rStyle w:val="a5"/>
                <w:noProof/>
              </w:rPr>
              <w:t>3.3.2 缺陷隐蔽</w:t>
            </w:r>
            <w:r>
              <w:rPr>
                <w:noProof/>
                <w:webHidden/>
              </w:rPr>
              <w:tab/>
            </w:r>
            <w:r>
              <w:rPr>
                <w:noProof/>
                <w:webHidden/>
              </w:rPr>
              <w:fldChar w:fldCharType="begin"/>
            </w:r>
            <w:r>
              <w:rPr>
                <w:noProof/>
                <w:webHidden/>
              </w:rPr>
              <w:instrText xml:space="preserve"> PAGEREF _Toc18341301 \h </w:instrText>
            </w:r>
            <w:r>
              <w:rPr>
                <w:noProof/>
                <w:webHidden/>
              </w:rPr>
            </w:r>
            <w:r>
              <w:rPr>
                <w:noProof/>
                <w:webHidden/>
              </w:rPr>
              <w:fldChar w:fldCharType="separate"/>
            </w:r>
            <w:r>
              <w:rPr>
                <w:noProof/>
                <w:webHidden/>
              </w:rPr>
              <w:t>5</w:t>
            </w:r>
            <w:r>
              <w:rPr>
                <w:noProof/>
                <w:webHidden/>
              </w:rPr>
              <w:fldChar w:fldCharType="end"/>
            </w:r>
          </w:hyperlink>
        </w:p>
        <w:p w14:paraId="6E446703" w14:textId="21486545" w:rsidR="00381E8B" w:rsidRDefault="00381E8B">
          <w:pPr>
            <w:pStyle w:val="TOC2"/>
            <w:tabs>
              <w:tab w:val="right" w:leader="dot" w:pos="8296"/>
            </w:tabs>
            <w:rPr>
              <w:noProof/>
            </w:rPr>
          </w:pPr>
          <w:hyperlink w:anchor="_Toc18341302" w:history="1">
            <w:r w:rsidRPr="009E1F0A">
              <w:rPr>
                <w:rStyle w:val="a5"/>
                <w:noProof/>
              </w:rPr>
              <w:t>3.4 财务风险</w:t>
            </w:r>
            <w:r>
              <w:rPr>
                <w:noProof/>
                <w:webHidden/>
              </w:rPr>
              <w:tab/>
            </w:r>
            <w:r>
              <w:rPr>
                <w:noProof/>
                <w:webHidden/>
              </w:rPr>
              <w:fldChar w:fldCharType="begin"/>
            </w:r>
            <w:r>
              <w:rPr>
                <w:noProof/>
                <w:webHidden/>
              </w:rPr>
              <w:instrText xml:space="preserve"> PAGEREF _Toc18341302 \h </w:instrText>
            </w:r>
            <w:r>
              <w:rPr>
                <w:noProof/>
                <w:webHidden/>
              </w:rPr>
            </w:r>
            <w:r>
              <w:rPr>
                <w:noProof/>
                <w:webHidden/>
              </w:rPr>
              <w:fldChar w:fldCharType="separate"/>
            </w:r>
            <w:r>
              <w:rPr>
                <w:noProof/>
                <w:webHidden/>
              </w:rPr>
              <w:t>5</w:t>
            </w:r>
            <w:r>
              <w:rPr>
                <w:noProof/>
                <w:webHidden/>
              </w:rPr>
              <w:fldChar w:fldCharType="end"/>
            </w:r>
          </w:hyperlink>
        </w:p>
        <w:p w14:paraId="5130DFF1" w14:textId="326403AB" w:rsidR="00381E8B" w:rsidRDefault="00381E8B">
          <w:pPr>
            <w:pStyle w:val="TOC1"/>
            <w:rPr>
              <w:noProof/>
            </w:rPr>
          </w:pPr>
          <w:hyperlink w:anchor="_Toc18341303" w:history="1">
            <w:r w:rsidRPr="009E1F0A">
              <w:rPr>
                <w:rStyle w:val="a5"/>
                <w:noProof/>
              </w:rPr>
              <w:t>四、总结</w:t>
            </w:r>
            <w:r>
              <w:rPr>
                <w:noProof/>
                <w:webHidden/>
              </w:rPr>
              <w:tab/>
            </w:r>
            <w:r>
              <w:rPr>
                <w:noProof/>
                <w:webHidden/>
              </w:rPr>
              <w:fldChar w:fldCharType="begin"/>
            </w:r>
            <w:r>
              <w:rPr>
                <w:noProof/>
                <w:webHidden/>
              </w:rPr>
              <w:instrText xml:space="preserve"> PAGEREF _Toc18341303 \h </w:instrText>
            </w:r>
            <w:r>
              <w:rPr>
                <w:noProof/>
                <w:webHidden/>
              </w:rPr>
            </w:r>
            <w:r>
              <w:rPr>
                <w:noProof/>
                <w:webHidden/>
              </w:rPr>
              <w:fldChar w:fldCharType="separate"/>
            </w:r>
            <w:r>
              <w:rPr>
                <w:noProof/>
                <w:webHidden/>
              </w:rPr>
              <w:t>6</w:t>
            </w:r>
            <w:r>
              <w:rPr>
                <w:noProof/>
                <w:webHidden/>
              </w:rPr>
              <w:fldChar w:fldCharType="end"/>
            </w:r>
          </w:hyperlink>
        </w:p>
        <w:p w14:paraId="0292B2BB" w14:textId="7EC1E3A0" w:rsidR="00A2532E" w:rsidRPr="00A2532E" w:rsidRDefault="00A2532E" w:rsidP="00F73755">
          <w:pPr>
            <w:ind w:firstLineChars="200" w:firstLine="420"/>
            <w:rPr>
              <w:b/>
              <w:bCs/>
              <w:lang w:val="zh-CN"/>
            </w:rPr>
          </w:pPr>
          <w:r>
            <w:rPr>
              <w:b/>
              <w:bCs/>
              <w:lang w:val="zh-CN"/>
            </w:rPr>
            <w:fldChar w:fldCharType="end"/>
          </w:r>
        </w:p>
      </w:sdtContent>
    </w:sdt>
    <w:p w14:paraId="2FCBAC25" w14:textId="6224C68D" w:rsidR="008A576E" w:rsidRPr="008A576E" w:rsidRDefault="00A2532E" w:rsidP="00F73755">
      <w:pPr>
        <w:widowControl/>
        <w:ind w:firstLineChars="200" w:firstLine="420"/>
        <w:jc w:val="left"/>
        <w:rPr>
          <w:b/>
          <w:bCs/>
          <w:kern w:val="44"/>
          <w:sz w:val="44"/>
          <w:szCs w:val="44"/>
        </w:rPr>
      </w:pPr>
      <w:r>
        <w:br w:type="page"/>
      </w:r>
    </w:p>
    <w:p w14:paraId="761B917E" w14:textId="77777777" w:rsidR="008A576E" w:rsidRDefault="008A576E" w:rsidP="00F73755">
      <w:pPr>
        <w:spacing w:line="360" w:lineRule="auto"/>
        <w:ind w:firstLineChars="200" w:firstLine="640"/>
        <w:rPr>
          <w:rFonts w:ascii="黑体" w:eastAsia="黑体" w:hAnsi="Arial" w:cs="Arial"/>
          <w:bCs/>
          <w:sz w:val="32"/>
          <w:szCs w:val="32"/>
        </w:rPr>
      </w:pPr>
      <w:r>
        <w:rPr>
          <w:rFonts w:ascii="黑体" w:eastAsia="黑体" w:hAnsi="Arial" w:cs="Arial" w:hint="eastAsia"/>
          <w:bCs/>
          <w:sz w:val="32"/>
          <w:szCs w:val="32"/>
        </w:rPr>
        <w:lastRenderedPageBreak/>
        <w:t>文档修订</w:t>
      </w:r>
    </w:p>
    <w:p w14:paraId="1AA97EDE" w14:textId="77777777" w:rsidR="008A576E" w:rsidRDefault="008A576E" w:rsidP="00F73755">
      <w:pPr>
        <w:ind w:firstLineChars="200" w:firstLine="420"/>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8A576E" w14:paraId="47EB8D59" w14:textId="77777777" w:rsidTr="00EF432B">
        <w:tc>
          <w:tcPr>
            <w:tcW w:w="1704" w:type="dxa"/>
            <w:shd w:val="pct20" w:color="auto" w:fill="auto"/>
          </w:tcPr>
          <w:p w14:paraId="7374DA4B" w14:textId="77777777" w:rsidR="008A576E" w:rsidRDefault="008A576E" w:rsidP="00EF432B">
            <w:pPr>
              <w:jc w:val="center"/>
              <w:rPr>
                <w:b/>
                <w:bCs/>
                <w:sz w:val="24"/>
              </w:rPr>
            </w:pPr>
            <w:r>
              <w:rPr>
                <w:rFonts w:hint="eastAsia"/>
                <w:b/>
                <w:bCs/>
                <w:sz w:val="24"/>
              </w:rPr>
              <w:t>版本</w:t>
            </w:r>
          </w:p>
        </w:tc>
        <w:tc>
          <w:tcPr>
            <w:tcW w:w="1704" w:type="dxa"/>
            <w:shd w:val="pct20" w:color="auto" w:fill="auto"/>
          </w:tcPr>
          <w:p w14:paraId="64E772AB" w14:textId="77777777" w:rsidR="008A576E" w:rsidRDefault="008A576E" w:rsidP="00EF432B">
            <w:pPr>
              <w:jc w:val="center"/>
              <w:rPr>
                <w:b/>
                <w:bCs/>
                <w:sz w:val="24"/>
              </w:rPr>
            </w:pPr>
            <w:r>
              <w:rPr>
                <w:rFonts w:hint="eastAsia"/>
                <w:b/>
                <w:bCs/>
                <w:sz w:val="24"/>
              </w:rPr>
              <w:t>日期</w:t>
            </w:r>
          </w:p>
        </w:tc>
        <w:tc>
          <w:tcPr>
            <w:tcW w:w="1200" w:type="dxa"/>
            <w:shd w:val="pct20" w:color="auto" w:fill="auto"/>
          </w:tcPr>
          <w:p w14:paraId="1E26FB0A" w14:textId="77777777" w:rsidR="008A576E" w:rsidRDefault="008A576E" w:rsidP="00EF432B">
            <w:pPr>
              <w:jc w:val="center"/>
              <w:rPr>
                <w:b/>
                <w:bCs/>
                <w:sz w:val="24"/>
              </w:rPr>
            </w:pPr>
            <w:r>
              <w:rPr>
                <w:rFonts w:hint="eastAsia"/>
                <w:b/>
                <w:bCs/>
                <w:sz w:val="24"/>
              </w:rPr>
              <w:t>更改人</w:t>
            </w:r>
          </w:p>
        </w:tc>
        <w:tc>
          <w:tcPr>
            <w:tcW w:w="3780" w:type="dxa"/>
            <w:shd w:val="pct20" w:color="auto" w:fill="auto"/>
          </w:tcPr>
          <w:p w14:paraId="58797E35" w14:textId="77777777" w:rsidR="008A576E" w:rsidRDefault="008A576E" w:rsidP="00EF432B">
            <w:pPr>
              <w:jc w:val="center"/>
              <w:rPr>
                <w:b/>
                <w:bCs/>
                <w:sz w:val="24"/>
              </w:rPr>
            </w:pPr>
            <w:r>
              <w:rPr>
                <w:rFonts w:hint="eastAsia"/>
                <w:b/>
                <w:bCs/>
                <w:sz w:val="24"/>
              </w:rPr>
              <w:t>描述（注明修改的条款或页）</w:t>
            </w:r>
          </w:p>
        </w:tc>
      </w:tr>
      <w:tr w:rsidR="008A576E" w14:paraId="7B205F6F" w14:textId="77777777" w:rsidTr="00EF432B">
        <w:tc>
          <w:tcPr>
            <w:tcW w:w="1704" w:type="dxa"/>
            <w:vAlign w:val="center"/>
          </w:tcPr>
          <w:p w14:paraId="12D4701C" w14:textId="309C840D" w:rsidR="008A576E" w:rsidRDefault="008A576E" w:rsidP="00EF432B">
            <w:pPr>
              <w:jc w:val="center"/>
              <w:rPr>
                <w:rFonts w:ascii="Arial" w:hAnsi="Arial" w:cs="Arial"/>
                <w:sz w:val="24"/>
              </w:rPr>
            </w:pPr>
            <w:r>
              <w:rPr>
                <w:rFonts w:ascii="Arial" w:hAnsi="Arial" w:cs="Arial" w:hint="eastAsia"/>
                <w:sz w:val="24"/>
              </w:rPr>
              <w:t>1</w:t>
            </w:r>
            <w:r>
              <w:rPr>
                <w:rFonts w:ascii="Arial" w:hAnsi="Arial" w:cs="Arial"/>
                <w:sz w:val="24"/>
              </w:rPr>
              <w:t>.0</w:t>
            </w:r>
          </w:p>
        </w:tc>
        <w:tc>
          <w:tcPr>
            <w:tcW w:w="1704" w:type="dxa"/>
            <w:vAlign w:val="center"/>
          </w:tcPr>
          <w:p w14:paraId="7ADD9E69" w14:textId="357194B9" w:rsidR="008A576E" w:rsidRDefault="008A576E" w:rsidP="00EF432B">
            <w:pPr>
              <w:jc w:val="center"/>
              <w:rPr>
                <w:rFonts w:ascii="Arial" w:hAnsi="Arial" w:cs="Arial"/>
                <w:sz w:val="24"/>
              </w:rPr>
            </w:pPr>
            <w:r>
              <w:rPr>
                <w:rFonts w:ascii="Arial" w:hAnsi="Arial" w:cs="Arial"/>
                <w:sz w:val="24"/>
              </w:rPr>
              <w:t>2019/</w:t>
            </w:r>
            <w:r w:rsidR="00D40704">
              <w:rPr>
                <w:rFonts w:ascii="Arial" w:hAnsi="Arial" w:cs="Arial"/>
                <w:sz w:val="24"/>
              </w:rPr>
              <w:t>9/2</w:t>
            </w:r>
          </w:p>
        </w:tc>
        <w:tc>
          <w:tcPr>
            <w:tcW w:w="1200" w:type="dxa"/>
            <w:vAlign w:val="center"/>
          </w:tcPr>
          <w:p w14:paraId="231323D9" w14:textId="3C488AEF" w:rsidR="008A576E" w:rsidRDefault="00D40704" w:rsidP="00EF432B">
            <w:pPr>
              <w:jc w:val="center"/>
              <w:rPr>
                <w:rFonts w:ascii="Arial" w:hAnsi="Arial" w:cs="Arial"/>
                <w:sz w:val="24"/>
              </w:rPr>
            </w:pPr>
            <w:r>
              <w:rPr>
                <w:rFonts w:ascii="Arial" w:hAnsi="Arial" w:cs="Arial" w:hint="eastAsia"/>
                <w:sz w:val="24"/>
              </w:rPr>
              <w:t>张嘉熙</w:t>
            </w:r>
          </w:p>
        </w:tc>
        <w:tc>
          <w:tcPr>
            <w:tcW w:w="3780" w:type="dxa"/>
            <w:vAlign w:val="center"/>
          </w:tcPr>
          <w:p w14:paraId="3052FF7E" w14:textId="7A4AEE82" w:rsidR="008A576E" w:rsidRDefault="00EF432B" w:rsidP="00EF432B">
            <w:pPr>
              <w:jc w:val="center"/>
              <w:rPr>
                <w:rFonts w:ascii="Arial" w:hAnsi="Arial" w:cs="Arial" w:hint="eastAsia"/>
                <w:sz w:val="24"/>
              </w:rPr>
            </w:pPr>
            <w:r>
              <w:rPr>
                <w:rFonts w:ascii="Arial" w:hAnsi="Arial" w:cs="Arial" w:hint="eastAsia"/>
                <w:sz w:val="24"/>
              </w:rPr>
              <w:t>初始风险预测与对策</w:t>
            </w:r>
          </w:p>
        </w:tc>
      </w:tr>
      <w:tr w:rsidR="008A576E" w14:paraId="6B360886" w14:textId="77777777" w:rsidTr="00EF432B">
        <w:tc>
          <w:tcPr>
            <w:tcW w:w="1704" w:type="dxa"/>
            <w:vAlign w:val="center"/>
          </w:tcPr>
          <w:p w14:paraId="23FA1D49" w14:textId="5B8DA057" w:rsidR="008A576E" w:rsidRDefault="008A576E" w:rsidP="00EF432B">
            <w:pPr>
              <w:jc w:val="center"/>
              <w:rPr>
                <w:rFonts w:ascii="Arial" w:hAnsi="Arial" w:cs="Arial" w:hint="eastAsia"/>
                <w:sz w:val="24"/>
              </w:rPr>
            </w:pPr>
          </w:p>
        </w:tc>
        <w:tc>
          <w:tcPr>
            <w:tcW w:w="1704" w:type="dxa"/>
            <w:vAlign w:val="center"/>
          </w:tcPr>
          <w:p w14:paraId="4D424C04" w14:textId="015957E5" w:rsidR="008A576E" w:rsidRDefault="008A576E" w:rsidP="00EF432B">
            <w:pPr>
              <w:jc w:val="center"/>
              <w:rPr>
                <w:rFonts w:ascii="Arial" w:hAnsi="Arial" w:cs="Arial" w:hint="eastAsia"/>
                <w:sz w:val="24"/>
              </w:rPr>
            </w:pPr>
          </w:p>
        </w:tc>
        <w:tc>
          <w:tcPr>
            <w:tcW w:w="1200" w:type="dxa"/>
            <w:vAlign w:val="center"/>
          </w:tcPr>
          <w:p w14:paraId="036B0EC6" w14:textId="25C7E999" w:rsidR="008A576E" w:rsidRDefault="008A576E" w:rsidP="00EF432B">
            <w:pPr>
              <w:jc w:val="center"/>
              <w:rPr>
                <w:rFonts w:ascii="Arial" w:hAnsi="Arial" w:cs="Arial" w:hint="eastAsia"/>
                <w:sz w:val="24"/>
              </w:rPr>
            </w:pPr>
          </w:p>
        </w:tc>
        <w:tc>
          <w:tcPr>
            <w:tcW w:w="3780" w:type="dxa"/>
            <w:vAlign w:val="center"/>
          </w:tcPr>
          <w:p w14:paraId="3D2262D3" w14:textId="571A44A2" w:rsidR="008A576E" w:rsidRDefault="008A576E" w:rsidP="00EF432B">
            <w:pPr>
              <w:jc w:val="center"/>
              <w:rPr>
                <w:rFonts w:ascii="Arial" w:hAnsi="Arial" w:cs="Arial" w:hint="eastAsia"/>
                <w:sz w:val="24"/>
              </w:rPr>
            </w:pPr>
          </w:p>
        </w:tc>
      </w:tr>
    </w:tbl>
    <w:p w14:paraId="5E5979E7" w14:textId="77777777" w:rsidR="008A576E" w:rsidRPr="008A576E" w:rsidRDefault="008A576E" w:rsidP="00F73755">
      <w:pPr>
        <w:ind w:firstLineChars="200" w:firstLine="420"/>
      </w:pPr>
    </w:p>
    <w:p w14:paraId="3C4F83A3" w14:textId="76926EA5" w:rsidR="001F421F" w:rsidRPr="00103B6E" w:rsidRDefault="00B67AE5" w:rsidP="00103B6E">
      <w:pPr>
        <w:pStyle w:val="1"/>
      </w:pPr>
      <w:bookmarkStart w:id="3" w:name="_Toc18341289"/>
      <w:r>
        <w:rPr>
          <w:rFonts w:hint="eastAsia"/>
        </w:rPr>
        <w:t>一、</w:t>
      </w:r>
      <w:r w:rsidRPr="00103B6E">
        <w:rPr>
          <w:rFonts w:hint="eastAsia"/>
        </w:rPr>
        <w:t>简介</w:t>
      </w:r>
      <w:bookmarkEnd w:id="3"/>
    </w:p>
    <w:p w14:paraId="5BB05642" w14:textId="4E400AE6" w:rsidR="00D20750" w:rsidRDefault="00D20750" w:rsidP="00F73755">
      <w:pPr>
        <w:ind w:firstLineChars="200" w:firstLine="420"/>
      </w:pPr>
      <w:r>
        <w:rPr>
          <w:rFonts w:hint="eastAsia"/>
        </w:rPr>
        <w:t>本项目的目标是开发“高校科研实验室”网站，在项目进行过程中，</w:t>
      </w:r>
      <w:r w:rsidR="00A354B4">
        <w:rPr>
          <w:rFonts w:hint="eastAsia"/>
        </w:rPr>
        <w:t>由于资源、人力、资金和项目进度的不确定性，软件开发项目存在各种风险。本文档</w:t>
      </w:r>
      <w:r w:rsidR="00DF3951">
        <w:rPr>
          <w:rFonts w:hint="eastAsia"/>
        </w:rPr>
        <w:t>通过对可能出现的风险进行预测，并提前准备相应的应对方案，以尽可能降低在项目开发过程中的损失。</w:t>
      </w:r>
    </w:p>
    <w:p w14:paraId="7AA9FDA0" w14:textId="6EF4784C" w:rsidR="00765EEE" w:rsidRPr="00103B6E" w:rsidRDefault="00B67AE5" w:rsidP="00103B6E">
      <w:pPr>
        <w:pStyle w:val="1"/>
      </w:pPr>
      <w:bookmarkStart w:id="4" w:name="_Toc18341290"/>
      <w:r>
        <w:rPr>
          <w:rFonts w:hint="eastAsia"/>
        </w:rPr>
        <w:t>二、</w:t>
      </w:r>
      <w:r w:rsidRPr="00103B6E">
        <w:rPr>
          <w:rFonts w:hint="eastAsia"/>
        </w:rPr>
        <w:t>系统功能概述</w:t>
      </w:r>
      <w:bookmarkEnd w:id="4"/>
    </w:p>
    <w:p w14:paraId="056D28D4" w14:textId="766A7E89" w:rsidR="00765EEE" w:rsidRDefault="00524F54" w:rsidP="00F73755">
      <w:pPr>
        <w:ind w:firstLineChars="200" w:firstLine="420"/>
      </w:pPr>
      <w:r w:rsidRPr="00524F54">
        <w:rPr>
          <w:rFonts w:hint="eastAsia"/>
        </w:rPr>
        <w:t>本系统是一个</w:t>
      </w:r>
      <w:r w:rsidR="00691508">
        <w:rPr>
          <w:rFonts w:hint="eastAsia"/>
        </w:rPr>
        <w:t>高校</w:t>
      </w:r>
      <w:r w:rsidR="00F04BC6">
        <w:rPr>
          <w:rFonts w:hint="eastAsia"/>
        </w:rPr>
        <w:t>科研</w:t>
      </w:r>
      <w:r w:rsidRPr="00524F54">
        <w:rPr>
          <w:rFonts w:hint="eastAsia"/>
        </w:rPr>
        <w:t>实验室对外展示以及内部管理的平台，提供一些简单的对外宣传、公告发布、内部管理以及对现有网页数据导入等功能。主要提供三个用户视图，一个是针对游客的实验室网站前端展示功能，一个是针对注册用户的实验室内部管理功能，另一个是针对网站系统管理员的高级别操作权限功能。</w:t>
      </w:r>
      <w:r w:rsidR="00765EEE" w:rsidRPr="00765EEE">
        <w:rPr>
          <w:rFonts w:hint="eastAsia"/>
        </w:rPr>
        <w:t>系统功能结构图如下</w:t>
      </w:r>
      <w:r w:rsidR="00765EEE">
        <w:rPr>
          <w:rFonts w:hint="eastAsia"/>
        </w:rPr>
        <w:t>：</w:t>
      </w:r>
    </w:p>
    <w:p w14:paraId="64383947" w14:textId="77777777" w:rsidR="00524F54" w:rsidRDefault="00524F54" w:rsidP="00F73755">
      <w:pPr>
        <w:widowControl/>
        <w:ind w:firstLineChars="200" w:firstLine="420"/>
        <w:jc w:val="left"/>
      </w:pPr>
      <w:r>
        <w:br w:type="page"/>
      </w:r>
    </w:p>
    <w:p w14:paraId="2829D256" w14:textId="6E08D74B" w:rsidR="00524F54" w:rsidRDefault="00524F54" w:rsidP="00524F54">
      <w:pPr>
        <w:pStyle w:val="ad"/>
        <w:numPr>
          <w:ilvl w:val="0"/>
          <w:numId w:val="43"/>
        </w:numPr>
        <w:ind w:firstLineChars="0"/>
      </w:pPr>
      <w:r>
        <w:rPr>
          <w:rFonts w:hint="eastAsia"/>
        </w:rPr>
        <w:lastRenderedPageBreak/>
        <w:t>管理员功能结构图：</w:t>
      </w:r>
    </w:p>
    <w:p w14:paraId="4A443165" w14:textId="0FE604A4" w:rsidR="00524F54" w:rsidRDefault="00524F54" w:rsidP="00F73755">
      <w:pPr>
        <w:ind w:firstLineChars="200" w:firstLine="480"/>
      </w:pPr>
      <w:r>
        <w:rPr>
          <w:rFonts w:hint="eastAsia"/>
          <w:b/>
          <w:bCs/>
          <w:noProof/>
          <w:sz w:val="24"/>
        </w:rPr>
        <w:drawing>
          <wp:inline distT="0" distB="0" distL="0" distR="0" wp14:anchorId="22528FC8" wp14:editId="4B5ED389">
            <wp:extent cx="5274310" cy="39166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系统管理员功能结构图.png"/>
                    <pic:cNvPicPr/>
                  </pic:nvPicPr>
                  <pic:blipFill rotWithShape="1">
                    <a:blip r:embed="rId9">
                      <a:extLst>
                        <a:ext uri="{28A0092B-C50C-407E-A947-70E740481C1C}">
                          <a14:useLocalDpi xmlns:a14="http://schemas.microsoft.com/office/drawing/2010/main" val="0"/>
                        </a:ext>
                      </a:extLst>
                    </a:blip>
                    <a:srcRect t="11073"/>
                    <a:stretch/>
                  </pic:blipFill>
                  <pic:spPr bwMode="auto">
                    <a:xfrm>
                      <a:off x="0" y="0"/>
                      <a:ext cx="5274310" cy="3916680"/>
                    </a:xfrm>
                    <a:prstGeom prst="rect">
                      <a:avLst/>
                    </a:prstGeom>
                    <a:ln>
                      <a:noFill/>
                    </a:ln>
                    <a:extLst>
                      <a:ext uri="{53640926-AAD7-44D8-BBD7-CCE9431645EC}">
                        <a14:shadowObscured xmlns:a14="http://schemas.microsoft.com/office/drawing/2010/main"/>
                      </a:ext>
                    </a:extLst>
                  </pic:spPr>
                </pic:pic>
              </a:graphicData>
            </a:graphic>
          </wp:inline>
        </w:drawing>
      </w:r>
    </w:p>
    <w:p w14:paraId="064CC134" w14:textId="095AA3BA" w:rsidR="00524F54" w:rsidRDefault="00524F54" w:rsidP="00524F54">
      <w:pPr>
        <w:pStyle w:val="ad"/>
        <w:numPr>
          <w:ilvl w:val="0"/>
          <w:numId w:val="43"/>
        </w:numPr>
        <w:ind w:firstLineChars="0"/>
      </w:pPr>
      <w:r>
        <w:rPr>
          <w:rFonts w:hint="eastAsia"/>
        </w:rPr>
        <w:t>用户功能结构图：</w:t>
      </w:r>
    </w:p>
    <w:p w14:paraId="7547C6E5" w14:textId="3891F380" w:rsidR="00524F54" w:rsidRDefault="00524F54" w:rsidP="00F73755">
      <w:pPr>
        <w:ind w:firstLineChars="200" w:firstLine="600"/>
      </w:pPr>
      <w:r>
        <w:rPr>
          <w:rFonts w:hint="eastAsia"/>
          <w:b/>
          <w:bCs/>
          <w:noProof/>
          <w:sz w:val="30"/>
          <w:szCs w:val="30"/>
        </w:rPr>
        <w:drawing>
          <wp:inline distT="0" distB="0" distL="0" distR="0" wp14:anchorId="523753C2" wp14:editId="0DABC0DC">
            <wp:extent cx="5274310" cy="33204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户功能结构图.png"/>
                    <pic:cNvPicPr/>
                  </pic:nvPicPr>
                  <pic:blipFill rotWithShape="1">
                    <a:blip r:embed="rId10" cstate="print">
                      <a:extLst>
                        <a:ext uri="{28A0092B-C50C-407E-A947-70E740481C1C}">
                          <a14:useLocalDpi xmlns:a14="http://schemas.microsoft.com/office/drawing/2010/main" val="0"/>
                        </a:ext>
                      </a:extLst>
                    </a:blip>
                    <a:srcRect t="12980"/>
                    <a:stretch/>
                  </pic:blipFill>
                  <pic:spPr bwMode="auto">
                    <a:xfrm>
                      <a:off x="0" y="0"/>
                      <a:ext cx="5274310" cy="3320415"/>
                    </a:xfrm>
                    <a:prstGeom prst="rect">
                      <a:avLst/>
                    </a:prstGeom>
                    <a:ln>
                      <a:noFill/>
                    </a:ln>
                    <a:extLst>
                      <a:ext uri="{53640926-AAD7-44D8-BBD7-CCE9431645EC}">
                        <a14:shadowObscured xmlns:a14="http://schemas.microsoft.com/office/drawing/2010/main"/>
                      </a:ext>
                    </a:extLst>
                  </pic:spPr>
                </pic:pic>
              </a:graphicData>
            </a:graphic>
          </wp:inline>
        </w:drawing>
      </w:r>
    </w:p>
    <w:p w14:paraId="26CA5886" w14:textId="7C80A362" w:rsidR="00765EEE" w:rsidRDefault="00765EEE" w:rsidP="00F73755">
      <w:pPr>
        <w:widowControl/>
        <w:ind w:firstLineChars="200" w:firstLine="480"/>
        <w:jc w:val="left"/>
        <w:rPr>
          <w:rFonts w:ascii="宋体" w:eastAsia="宋体" w:hAnsi="宋体" w:cs="宋体"/>
          <w:kern w:val="0"/>
          <w:sz w:val="24"/>
          <w:szCs w:val="24"/>
        </w:rPr>
      </w:pPr>
    </w:p>
    <w:p w14:paraId="56CC329D" w14:textId="19A83166" w:rsidR="00D8175E" w:rsidRPr="00103B6E" w:rsidRDefault="00B67AE5" w:rsidP="00103B6E">
      <w:pPr>
        <w:pStyle w:val="1"/>
      </w:pPr>
      <w:bookmarkStart w:id="5" w:name="_Toc18341291"/>
      <w:r>
        <w:rPr>
          <w:rFonts w:hint="eastAsia"/>
        </w:rPr>
        <w:lastRenderedPageBreak/>
        <w:t>三、</w:t>
      </w:r>
      <w:r w:rsidRPr="00103B6E">
        <w:rPr>
          <w:rFonts w:hint="eastAsia"/>
        </w:rPr>
        <w:t>风险预测与应对策略</w:t>
      </w:r>
      <w:bookmarkEnd w:id="5"/>
    </w:p>
    <w:p w14:paraId="2048B04C" w14:textId="3217E6AC" w:rsidR="00610A0D" w:rsidRDefault="00524F54" w:rsidP="00F146C9">
      <w:pPr>
        <w:pStyle w:val="2"/>
      </w:pPr>
      <w:bookmarkStart w:id="6" w:name="_Toc18341292"/>
      <w:r>
        <w:t>3</w:t>
      </w:r>
      <w:r w:rsidR="00610A0D">
        <w:t xml:space="preserve">.1 </w:t>
      </w:r>
      <w:r w:rsidR="00AE44CB">
        <w:rPr>
          <w:rFonts w:hint="eastAsia"/>
        </w:rPr>
        <w:t>需求风险</w:t>
      </w:r>
      <w:bookmarkEnd w:id="6"/>
    </w:p>
    <w:p w14:paraId="59F91658" w14:textId="1B07E6AD" w:rsidR="002A7249" w:rsidRDefault="002A7249" w:rsidP="00565ADF">
      <w:pPr>
        <w:pStyle w:val="3"/>
      </w:pPr>
      <w:bookmarkStart w:id="7" w:name="_Toc18341293"/>
      <w:r>
        <w:rPr>
          <w:rFonts w:hint="eastAsia"/>
        </w:rPr>
        <w:t>3</w:t>
      </w:r>
      <w:r>
        <w:t xml:space="preserve">.1.1 </w:t>
      </w:r>
      <w:r>
        <w:rPr>
          <w:rFonts w:hint="eastAsia"/>
        </w:rPr>
        <w:t>需求理解不准确</w:t>
      </w:r>
      <w:bookmarkEnd w:id="7"/>
    </w:p>
    <w:p w14:paraId="5376D369" w14:textId="4D5E2737" w:rsidR="00F93921" w:rsidRDefault="0077190E" w:rsidP="00F73755">
      <w:pPr>
        <w:ind w:firstLineChars="200" w:firstLine="420"/>
      </w:pPr>
      <w:r w:rsidRPr="0077190E">
        <w:rPr>
          <w:rFonts w:hint="eastAsia"/>
          <w:b/>
        </w:rPr>
        <w:t>描述：</w:t>
      </w:r>
      <w:r w:rsidR="00B970F3">
        <w:rPr>
          <w:rFonts w:hint="eastAsia"/>
        </w:rPr>
        <w:t>由于需求分析人员与客户沟通之间的歧义，导致对产品需求的理解偏差</w:t>
      </w:r>
      <w:r w:rsidR="00A33EAC">
        <w:rPr>
          <w:rFonts w:hint="eastAsia"/>
        </w:rPr>
        <w:t>，</w:t>
      </w:r>
      <w:r w:rsidR="00522081">
        <w:rPr>
          <w:rFonts w:hint="eastAsia"/>
        </w:rPr>
        <w:t>从而导致最终产品不能满足客户期望。</w:t>
      </w:r>
    </w:p>
    <w:p w14:paraId="301350AF" w14:textId="4ACAD7AF" w:rsidR="0077190E" w:rsidRPr="00F93921" w:rsidRDefault="0077190E" w:rsidP="00F73755">
      <w:pPr>
        <w:ind w:firstLineChars="200" w:firstLine="420"/>
      </w:pPr>
      <w:r w:rsidRPr="0077190E">
        <w:rPr>
          <w:rFonts w:hint="eastAsia"/>
          <w:b/>
        </w:rPr>
        <w:t>策略：</w:t>
      </w:r>
      <w:r>
        <w:rPr>
          <w:rFonts w:hint="eastAsia"/>
        </w:rPr>
        <w:t>解决</w:t>
      </w:r>
      <w:r w:rsidR="00845DF0">
        <w:rPr>
          <w:rFonts w:hint="eastAsia"/>
        </w:rPr>
        <w:t>此风险在于派遣专业资深需求分析人员与客户进行有效的沟通，尽可能减少需求与客户期望之间的差距，同时在对需求进行测试时，设立严格的标准，排除需求中歧义，保证需求的可行性、一致性、完整性，降低开发人员的理解偏差。</w:t>
      </w:r>
    </w:p>
    <w:p w14:paraId="0538C87E" w14:textId="289A1189" w:rsidR="002A7249" w:rsidRDefault="002A7249" w:rsidP="00565ADF">
      <w:pPr>
        <w:pStyle w:val="3"/>
      </w:pPr>
      <w:bookmarkStart w:id="8" w:name="_Toc18341294"/>
      <w:r>
        <w:rPr>
          <w:rFonts w:hint="eastAsia"/>
        </w:rPr>
        <w:t>3</w:t>
      </w:r>
      <w:r>
        <w:t xml:space="preserve">.1.2 </w:t>
      </w:r>
      <w:r w:rsidR="00EF7C8C">
        <w:rPr>
          <w:rFonts w:hint="eastAsia"/>
        </w:rPr>
        <w:t>需求变更</w:t>
      </w:r>
      <w:bookmarkEnd w:id="8"/>
    </w:p>
    <w:p w14:paraId="514C5D96" w14:textId="5E2AEFEE" w:rsidR="00F73755" w:rsidRDefault="0077190E" w:rsidP="00F73755">
      <w:pPr>
        <w:ind w:firstLineChars="200" w:firstLine="420"/>
      </w:pPr>
      <w:r w:rsidRPr="00187BA2">
        <w:rPr>
          <w:rFonts w:hint="eastAsia"/>
          <w:b/>
        </w:rPr>
        <w:t>描述：</w:t>
      </w:r>
      <w:r w:rsidR="00180980">
        <w:rPr>
          <w:rFonts w:hint="eastAsia"/>
        </w:rPr>
        <w:t>需求变更风险主要存在于需求定义欠佳，在已经成为项目开发基准后，继续发生变化</w:t>
      </w:r>
      <w:r>
        <w:rPr>
          <w:rFonts w:hint="eastAsia"/>
        </w:rPr>
        <w:t>，导致原有开发部署被打乱，延长项目工期，增加资源资金消耗</w:t>
      </w:r>
      <w:r w:rsidR="00D11125">
        <w:rPr>
          <w:rFonts w:hint="eastAsia"/>
        </w:rPr>
        <w:t>等问题</w:t>
      </w:r>
      <w:r>
        <w:rPr>
          <w:rFonts w:hint="eastAsia"/>
        </w:rPr>
        <w:t>。</w:t>
      </w:r>
    </w:p>
    <w:p w14:paraId="657AE4EC" w14:textId="457548B2" w:rsidR="0077190E" w:rsidRDefault="0077190E" w:rsidP="00F73755">
      <w:pPr>
        <w:ind w:firstLineChars="200" w:firstLine="420"/>
      </w:pPr>
      <w:r w:rsidRPr="00187BA2">
        <w:rPr>
          <w:rFonts w:hint="eastAsia"/>
          <w:b/>
        </w:rPr>
        <w:t>策略：</w:t>
      </w:r>
      <w:r w:rsidR="00343345">
        <w:rPr>
          <w:rFonts w:hint="eastAsia"/>
        </w:rPr>
        <w:t>预防需求变更风险的有效方法是进行充分到位的需求调研，尽可能降低需求变更的可能性，同时</w:t>
      </w:r>
      <w:r w:rsidR="00A873F7">
        <w:rPr>
          <w:rFonts w:hint="eastAsia"/>
        </w:rPr>
        <w:t>在项目建立之初设立完整的需求变更流程，以及不同类型、时期的变更所造成的</w:t>
      </w:r>
      <w:proofErr w:type="gramStart"/>
      <w:r w:rsidR="00A873F7">
        <w:rPr>
          <w:rFonts w:hint="eastAsia"/>
        </w:rPr>
        <w:t>的</w:t>
      </w:r>
      <w:proofErr w:type="gramEnd"/>
      <w:r w:rsidR="00A873F7">
        <w:rPr>
          <w:rFonts w:hint="eastAsia"/>
        </w:rPr>
        <w:t>工期延长和资金补偿；同时</w:t>
      </w:r>
      <w:r w:rsidR="00343345">
        <w:rPr>
          <w:rFonts w:hint="eastAsia"/>
        </w:rPr>
        <w:t>记录</w:t>
      </w:r>
      <w:r w:rsidR="00A873F7">
        <w:rPr>
          <w:rFonts w:hint="eastAsia"/>
        </w:rPr>
        <w:t>并归档用户的全部需求变更</w:t>
      </w:r>
      <w:r w:rsidR="00343345">
        <w:rPr>
          <w:rFonts w:hint="eastAsia"/>
        </w:rPr>
        <w:t>以扼制客户频繁的需求变更</w:t>
      </w:r>
      <w:r w:rsidR="00A873F7">
        <w:rPr>
          <w:rFonts w:hint="eastAsia"/>
        </w:rPr>
        <w:t>。</w:t>
      </w:r>
    </w:p>
    <w:p w14:paraId="54C8884D" w14:textId="53C5409B" w:rsidR="009B0F2B" w:rsidRDefault="00AD3E4E" w:rsidP="00F73755">
      <w:pPr>
        <w:pStyle w:val="2"/>
      </w:pPr>
      <w:bookmarkStart w:id="9" w:name="_Toc18341295"/>
      <w:r>
        <w:rPr>
          <w:rFonts w:hint="eastAsia"/>
        </w:rPr>
        <w:t>3</w:t>
      </w:r>
      <w:r>
        <w:t xml:space="preserve">.2 </w:t>
      </w:r>
      <w:r w:rsidR="00AE44CB">
        <w:rPr>
          <w:rFonts w:hint="eastAsia"/>
        </w:rPr>
        <w:t>开发风险</w:t>
      </w:r>
      <w:bookmarkEnd w:id="9"/>
    </w:p>
    <w:p w14:paraId="6C108BF1" w14:textId="6D575FD7" w:rsidR="00EF7C8C" w:rsidRDefault="00EF7C8C" w:rsidP="00565ADF">
      <w:pPr>
        <w:pStyle w:val="3"/>
      </w:pPr>
      <w:bookmarkStart w:id="10" w:name="_Toc18341296"/>
      <w:r>
        <w:rPr>
          <w:rFonts w:hint="eastAsia"/>
        </w:rPr>
        <w:t>3</w:t>
      </w:r>
      <w:r>
        <w:t xml:space="preserve">.2.1 </w:t>
      </w:r>
      <w:r>
        <w:rPr>
          <w:rFonts w:hint="eastAsia"/>
        </w:rPr>
        <w:t>开发进度延误</w:t>
      </w:r>
      <w:bookmarkEnd w:id="10"/>
    </w:p>
    <w:p w14:paraId="4C04A880" w14:textId="22841176" w:rsidR="002C2F9E" w:rsidRPr="002C2F9E" w:rsidRDefault="002C2F9E" w:rsidP="00187BA2">
      <w:pPr>
        <w:ind w:firstLineChars="200" w:firstLine="420"/>
      </w:pPr>
      <w:r w:rsidRPr="007A6118">
        <w:rPr>
          <w:rFonts w:hint="eastAsia"/>
          <w:b/>
        </w:rPr>
        <w:t>描述：</w:t>
      </w:r>
      <w:r>
        <w:rPr>
          <w:rFonts w:hint="eastAsia"/>
        </w:rPr>
        <w:t>由于工期估算是项目初期最困难的工作之一，对工期估算的</w:t>
      </w:r>
      <w:proofErr w:type="gramStart"/>
      <w:r>
        <w:rPr>
          <w:rFonts w:hint="eastAsia"/>
        </w:rPr>
        <w:t>不</w:t>
      </w:r>
      <w:proofErr w:type="gramEnd"/>
      <w:r>
        <w:rPr>
          <w:rFonts w:hint="eastAsia"/>
        </w:rPr>
        <w:t>准确性以及</w:t>
      </w:r>
      <w:proofErr w:type="gramStart"/>
      <w:r>
        <w:rPr>
          <w:rFonts w:hint="eastAsia"/>
        </w:rPr>
        <w:t>客观技</w:t>
      </w:r>
      <w:proofErr w:type="gramEnd"/>
      <w:r>
        <w:rPr>
          <w:rFonts w:hint="eastAsia"/>
        </w:rPr>
        <w:t>术原因导致软件开发进度滞后于开发计划，最终导致工期延误，出现软件项目进度要求与开发过程时间的矛盾。</w:t>
      </w:r>
    </w:p>
    <w:p w14:paraId="340C5823" w14:textId="2095F389" w:rsidR="002C2F9E" w:rsidRPr="002C2F9E" w:rsidRDefault="002C2F9E" w:rsidP="00187BA2">
      <w:pPr>
        <w:ind w:firstLineChars="200" w:firstLine="420"/>
      </w:pPr>
      <w:r w:rsidRPr="007A6118">
        <w:rPr>
          <w:rFonts w:hint="eastAsia"/>
          <w:b/>
        </w:rPr>
        <w:t>策略：</w:t>
      </w:r>
      <w:r>
        <w:rPr>
          <w:rFonts w:hint="eastAsia"/>
        </w:rPr>
        <w:t>应对开发进度风险的方案是分阶段交付产品、</w:t>
      </w:r>
      <w:r w:rsidR="00A43955">
        <w:rPr>
          <w:rFonts w:hint="eastAsia"/>
        </w:rPr>
        <w:t>增加项目监控频度和力度；在项目进度安排时充分考虑各种潜在因素，适当留有余地；同时合理运用赶工期和快速跟进等方法，充分利用资源。</w:t>
      </w:r>
    </w:p>
    <w:p w14:paraId="5FDCBC4F" w14:textId="7E5ADC62" w:rsidR="002A23EC" w:rsidRDefault="002A23EC" w:rsidP="00565ADF">
      <w:pPr>
        <w:pStyle w:val="3"/>
      </w:pPr>
      <w:bookmarkStart w:id="11" w:name="_Toc18341297"/>
      <w:r>
        <w:rPr>
          <w:rFonts w:hint="eastAsia"/>
        </w:rPr>
        <w:t>3</w:t>
      </w:r>
      <w:r>
        <w:t xml:space="preserve">.2.2 </w:t>
      </w:r>
      <w:r>
        <w:rPr>
          <w:rFonts w:hint="eastAsia"/>
        </w:rPr>
        <w:t>人员变更</w:t>
      </w:r>
      <w:bookmarkEnd w:id="11"/>
    </w:p>
    <w:p w14:paraId="7EC5852C" w14:textId="2C075172" w:rsidR="00EB0048" w:rsidRDefault="00EB0048" w:rsidP="00187BA2">
      <w:pPr>
        <w:ind w:firstLineChars="200" w:firstLine="420"/>
      </w:pPr>
      <w:r w:rsidRPr="00187BA2">
        <w:rPr>
          <w:rFonts w:hint="eastAsia"/>
          <w:b/>
        </w:rPr>
        <w:t>描述：</w:t>
      </w:r>
      <w:r w:rsidR="00EF432B">
        <w:rPr>
          <w:rFonts w:hint="eastAsia"/>
        </w:rPr>
        <w:t>软件开发不同于其他工程，项目受人员资源的影响非常大，一旦在软件开发过程中出现人员变更，</w:t>
      </w:r>
      <w:r w:rsidR="00BE0EBA">
        <w:rPr>
          <w:rFonts w:hint="eastAsia"/>
        </w:rPr>
        <w:t>非常容易出现后来者对产品开发思路理解困难、理解不到位，从而导致软件开发进度延误甚至产品质量无法保证。</w:t>
      </w:r>
    </w:p>
    <w:p w14:paraId="108DF320" w14:textId="180A2B85" w:rsidR="00EB0048" w:rsidRPr="00EB0048" w:rsidRDefault="00EB0048" w:rsidP="00187BA2">
      <w:pPr>
        <w:ind w:firstLineChars="200" w:firstLine="420"/>
      </w:pPr>
      <w:r w:rsidRPr="00187BA2">
        <w:rPr>
          <w:rFonts w:hint="eastAsia"/>
          <w:b/>
        </w:rPr>
        <w:t>策略：</w:t>
      </w:r>
      <w:r w:rsidR="007E5EBC">
        <w:rPr>
          <w:rFonts w:hint="eastAsia"/>
        </w:rPr>
        <w:t>应对人员风险的办法是用人之前先对人员进行有效的评估，制定适当的奖惩措施，</w:t>
      </w:r>
      <w:r w:rsidR="007E5EBC">
        <w:rPr>
          <w:rFonts w:hint="eastAsia"/>
        </w:rPr>
        <w:lastRenderedPageBreak/>
        <w:t>维持开发队伍的稳定性，并尽可能将项目的核心工作分派给多人而非集中在个别人身上、加强同类型人才的培养和储备。</w:t>
      </w:r>
    </w:p>
    <w:p w14:paraId="19B9C7A1" w14:textId="77777777" w:rsidR="002C2F9E" w:rsidRPr="002C2F9E" w:rsidRDefault="002C2F9E" w:rsidP="00187BA2">
      <w:pPr>
        <w:ind w:firstLineChars="200" w:firstLine="420"/>
      </w:pPr>
    </w:p>
    <w:p w14:paraId="507946D0" w14:textId="6D8E9EB5" w:rsidR="00180980" w:rsidRDefault="00180980" w:rsidP="00180980">
      <w:pPr>
        <w:pStyle w:val="3"/>
      </w:pPr>
      <w:bookmarkStart w:id="12" w:name="_Toc18341298"/>
      <w:r>
        <w:rPr>
          <w:rFonts w:hint="eastAsia"/>
        </w:rPr>
        <w:t>3</w:t>
      </w:r>
      <w:r>
        <w:t xml:space="preserve">.2.3 </w:t>
      </w:r>
      <w:r>
        <w:rPr>
          <w:rFonts w:hint="eastAsia"/>
        </w:rPr>
        <w:t>质量风险</w:t>
      </w:r>
      <w:bookmarkEnd w:id="12"/>
    </w:p>
    <w:p w14:paraId="136B722E" w14:textId="237B8614" w:rsidR="00BC07BF" w:rsidRDefault="00BC07BF" w:rsidP="00187BA2">
      <w:pPr>
        <w:ind w:firstLineChars="200" w:firstLine="420"/>
      </w:pPr>
      <w:r w:rsidRPr="00187BA2">
        <w:rPr>
          <w:rFonts w:hint="eastAsia"/>
          <w:b/>
        </w:rPr>
        <w:t>描述：</w:t>
      </w:r>
      <w:r>
        <w:rPr>
          <w:rFonts w:hint="eastAsia"/>
        </w:rPr>
        <w:t>任何软件项目实施过程中缺乏质量标准，或者对软件质量监督环节执行不到位，都将对软件的开发构成巨大的风险。</w:t>
      </w:r>
      <w:r w:rsidRPr="00BC07BF">
        <w:rPr>
          <w:rFonts w:hint="eastAsia"/>
        </w:rPr>
        <w:t>开发人员开发经验不足</w:t>
      </w:r>
      <w:r>
        <w:rPr>
          <w:rFonts w:hint="eastAsia"/>
        </w:rPr>
        <w:t>，</w:t>
      </w:r>
      <w:r w:rsidR="00EA24AA">
        <w:rPr>
          <w:rFonts w:hint="eastAsia"/>
        </w:rPr>
        <w:t>或</w:t>
      </w:r>
      <w:r w:rsidR="00EA24AA" w:rsidRPr="00EA24AA">
        <w:rPr>
          <w:rFonts w:hint="eastAsia"/>
        </w:rPr>
        <w:t>开发项目技术难度要求大</w:t>
      </w:r>
      <w:r w:rsidR="00EA24AA">
        <w:rPr>
          <w:rFonts w:hint="eastAsia"/>
        </w:rPr>
        <w:t>，</w:t>
      </w:r>
      <w:r w:rsidR="00EA24AA" w:rsidRPr="00EA24AA">
        <w:rPr>
          <w:rFonts w:hint="eastAsia"/>
        </w:rPr>
        <w:t>都需要密切关注项目的质量风险</w:t>
      </w:r>
      <w:r w:rsidR="00EA24AA">
        <w:rPr>
          <w:rFonts w:hint="eastAsia"/>
        </w:rPr>
        <w:t>，</w:t>
      </w:r>
      <w:r w:rsidR="00EA24AA" w:rsidRPr="00EA24AA">
        <w:rPr>
          <w:rFonts w:hint="eastAsia"/>
        </w:rPr>
        <w:t>较比预期更多的测试设</w:t>
      </w:r>
      <w:r w:rsidR="00EA24AA">
        <w:rPr>
          <w:rFonts w:hint="eastAsia"/>
        </w:rPr>
        <w:t>、</w:t>
      </w:r>
      <w:r w:rsidR="00EA24AA" w:rsidRPr="00EA24AA">
        <w:rPr>
          <w:rFonts w:hint="eastAsia"/>
        </w:rPr>
        <w:t>计和实现工作。</w:t>
      </w:r>
    </w:p>
    <w:p w14:paraId="0BB9B132" w14:textId="3E08863F" w:rsidR="00BC07BF" w:rsidRPr="00BC07BF" w:rsidRDefault="00BC07BF" w:rsidP="00187BA2">
      <w:pPr>
        <w:ind w:firstLineChars="200" w:firstLine="420"/>
        <w:rPr>
          <w:rFonts w:hint="eastAsia"/>
        </w:rPr>
      </w:pPr>
      <w:r w:rsidRPr="00187BA2">
        <w:rPr>
          <w:rFonts w:hint="eastAsia"/>
          <w:b/>
        </w:rPr>
        <w:t>策略：</w:t>
      </w:r>
      <w:r w:rsidR="00EA24AA" w:rsidRPr="00EA24AA">
        <w:rPr>
          <w:rFonts w:hint="eastAsia"/>
        </w:rPr>
        <w:t>应对这种风险的办法一般是采用</w:t>
      </w:r>
      <w:r w:rsidR="00EA24AA">
        <w:rPr>
          <w:rFonts w:hint="eastAsia"/>
        </w:rPr>
        <w:t>符合</w:t>
      </w:r>
      <w:r w:rsidR="00EA24AA" w:rsidRPr="00EA24AA">
        <w:rPr>
          <w:rFonts w:hint="eastAsia"/>
        </w:rPr>
        <w:t>要求的开发流程，认真组织对产出物的检查和评审计划和组织严格的独立测试等。同时经常和用户交流工作成果，保证产出符合用户期望。</w:t>
      </w:r>
    </w:p>
    <w:p w14:paraId="51E4CAEF" w14:textId="77777777" w:rsidR="00F73755" w:rsidRPr="00F73755" w:rsidRDefault="00F73755" w:rsidP="00F73755">
      <w:pPr>
        <w:ind w:firstLineChars="200" w:firstLine="420"/>
      </w:pPr>
    </w:p>
    <w:p w14:paraId="2F612125" w14:textId="65CE67F6" w:rsidR="00AD3E4E" w:rsidRDefault="00AD3E4E" w:rsidP="002A7249">
      <w:pPr>
        <w:pStyle w:val="2"/>
      </w:pPr>
      <w:bookmarkStart w:id="13" w:name="_Toc18341299"/>
      <w:r>
        <w:rPr>
          <w:rFonts w:hint="eastAsia"/>
        </w:rPr>
        <w:t>3</w:t>
      </w:r>
      <w:r>
        <w:t xml:space="preserve">.3 </w:t>
      </w:r>
      <w:r w:rsidR="001E5CD7">
        <w:rPr>
          <w:rFonts w:hint="eastAsia"/>
        </w:rPr>
        <w:t>测试</w:t>
      </w:r>
      <w:r w:rsidR="00AE44CB">
        <w:rPr>
          <w:rFonts w:hint="eastAsia"/>
        </w:rPr>
        <w:t>风险</w:t>
      </w:r>
      <w:bookmarkEnd w:id="13"/>
    </w:p>
    <w:p w14:paraId="3A772833" w14:textId="68130097" w:rsidR="00AF0F23" w:rsidRDefault="00AF0F23" w:rsidP="00565ADF">
      <w:pPr>
        <w:pStyle w:val="3"/>
      </w:pPr>
      <w:bookmarkStart w:id="14" w:name="_Toc18341300"/>
      <w:r>
        <w:rPr>
          <w:rFonts w:hint="eastAsia"/>
        </w:rPr>
        <w:t>3</w:t>
      </w:r>
      <w:r>
        <w:t xml:space="preserve">.3.1 </w:t>
      </w:r>
      <w:r>
        <w:rPr>
          <w:rFonts w:hint="eastAsia"/>
        </w:rPr>
        <w:t>测试用例设计缺陷</w:t>
      </w:r>
      <w:bookmarkEnd w:id="14"/>
    </w:p>
    <w:p w14:paraId="5BF944F0" w14:textId="6A88802A" w:rsidR="00EA24AA" w:rsidRDefault="00EA24AA" w:rsidP="00187BA2">
      <w:pPr>
        <w:ind w:firstLineChars="200" w:firstLine="420"/>
      </w:pPr>
      <w:r w:rsidRPr="00187BA2">
        <w:rPr>
          <w:rFonts w:hint="eastAsia"/>
          <w:b/>
        </w:rPr>
        <w:t>描述：</w:t>
      </w:r>
      <w:r w:rsidR="008834A7">
        <w:rPr>
          <w:rFonts w:hint="eastAsia"/>
        </w:rPr>
        <w:t>测试</w:t>
      </w:r>
      <w:r w:rsidR="008834A7" w:rsidRPr="008834A7">
        <w:rPr>
          <w:rFonts w:hint="eastAsia"/>
        </w:rPr>
        <w:t>用例设计缺陷主要表现在设计的测试用例对程序的覆盖率不足</w:t>
      </w:r>
      <w:r w:rsidR="008834A7">
        <w:rPr>
          <w:rFonts w:hint="eastAsia"/>
        </w:rPr>
        <w:t>、或</w:t>
      </w:r>
      <w:r w:rsidR="008834A7" w:rsidRPr="008834A7">
        <w:rPr>
          <w:rFonts w:hint="eastAsia"/>
        </w:rPr>
        <w:t>没有完成对</w:t>
      </w:r>
      <w:r w:rsidR="008834A7">
        <w:rPr>
          <w:rFonts w:hint="eastAsia"/>
        </w:rPr>
        <w:t>边界值</w:t>
      </w:r>
      <w:r w:rsidR="008834A7" w:rsidRPr="008834A7">
        <w:rPr>
          <w:rFonts w:hint="eastAsia"/>
        </w:rPr>
        <w:t>的有效测试</w:t>
      </w:r>
      <w:r w:rsidR="008834A7">
        <w:rPr>
          <w:rFonts w:hint="eastAsia"/>
        </w:rPr>
        <w:t>，从而导致</w:t>
      </w:r>
      <w:r w:rsidR="008834A7" w:rsidRPr="008834A7">
        <w:rPr>
          <w:rFonts w:hint="eastAsia"/>
        </w:rPr>
        <w:t>没有有效地揭露出软件中存在的</w:t>
      </w:r>
      <w:r w:rsidR="008834A7" w:rsidRPr="008834A7">
        <w:t>bug</w:t>
      </w:r>
      <w:r w:rsidR="008834A7">
        <w:rPr>
          <w:rFonts w:hint="eastAsia"/>
        </w:rPr>
        <w:t>。</w:t>
      </w:r>
    </w:p>
    <w:p w14:paraId="17611DC2" w14:textId="1A81E2CF" w:rsidR="00F73755" w:rsidRPr="00F73755" w:rsidRDefault="00EA24AA" w:rsidP="00187BA2">
      <w:pPr>
        <w:ind w:firstLineChars="200" w:firstLine="420"/>
        <w:rPr>
          <w:rFonts w:hint="eastAsia"/>
        </w:rPr>
      </w:pPr>
      <w:r w:rsidRPr="00187BA2">
        <w:rPr>
          <w:rFonts w:hint="eastAsia"/>
          <w:b/>
        </w:rPr>
        <w:t>策略：</w:t>
      </w:r>
      <w:r w:rsidR="008834A7">
        <w:rPr>
          <w:rFonts w:hint="eastAsia"/>
        </w:rPr>
        <w:t>应对这种风险的方法是采用科学的测试用例设计方法进行测试用以设计，如等价类划分、边界值法等；</w:t>
      </w:r>
      <w:r w:rsidR="008834A7" w:rsidRPr="008834A7">
        <w:rPr>
          <w:rFonts w:hint="eastAsia"/>
        </w:rPr>
        <w:t>如果技术上可行，可以采用</w:t>
      </w:r>
      <w:r w:rsidR="008834A7">
        <w:rPr>
          <w:rFonts w:hint="eastAsia"/>
        </w:rPr>
        <w:t>fuzz</w:t>
      </w:r>
      <w:r w:rsidR="008834A7" w:rsidRPr="008834A7">
        <w:rPr>
          <w:rFonts w:hint="eastAsia"/>
        </w:rPr>
        <w:t>等模糊测试的方式</w:t>
      </w:r>
      <w:r w:rsidR="0075158E">
        <w:rPr>
          <w:rFonts w:hint="eastAsia"/>
        </w:rPr>
        <w:t>进行自动化的</w:t>
      </w:r>
      <w:r w:rsidR="0075158E" w:rsidRPr="0075158E">
        <w:rPr>
          <w:rFonts w:hint="eastAsia"/>
        </w:rPr>
        <w:t>软件漏洞检测。</w:t>
      </w:r>
    </w:p>
    <w:p w14:paraId="10495AB6" w14:textId="49862483" w:rsidR="00AF0F23" w:rsidRDefault="00AF0F23" w:rsidP="00565ADF">
      <w:pPr>
        <w:pStyle w:val="3"/>
      </w:pPr>
      <w:bookmarkStart w:id="15" w:name="_Toc18341301"/>
      <w:r>
        <w:rPr>
          <w:rFonts w:hint="eastAsia"/>
        </w:rPr>
        <w:t>3</w:t>
      </w:r>
      <w:r>
        <w:t>.3.</w:t>
      </w:r>
      <w:r w:rsidR="00A534C5">
        <w:t>2</w:t>
      </w:r>
      <w:r>
        <w:t xml:space="preserve"> </w:t>
      </w:r>
      <w:r>
        <w:rPr>
          <w:rFonts w:hint="eastAsia"/>
        </w:rPr>
        <w:t>缺陷隐蔽</w:t>
      </w:r>
      <w:bookmarkEnd w:id="15"/>
    </w:p>
    <w:p w14:paraId="7E297A9E" w14:textId="35453365" w:rsidR="00EA24AA" w:rsidRDefault="00EA24AA" w:rsidP="00187BA2">
      <w:pPr>
        <w:ind w:firstLineChars="200" w:firstLine="420"/>
      </w:pPr>
      <w:r w:rsidRPr="00187BA2">
        <w:rPr>
          <w:rFonts w:hint="eastAsia"/>
          <w:b/>
        </w:rPr>
        <w:t>描述：</w:t>
      </w:r>
      <w:r w:rsidR="00CD54DB">
        <w:rPr>
          <w:rFonts w:hint="eastAsia"/>
        </w:rPr>
        <w:t>软件中有些缺陷较为隐蔽，其触发条件苛刻或存在条件竞争触发，这种情况下测试用例不能有效的揭露这些bug</w:t>
      </w:r>
      <w:r w:rsidR="00137438">
        <w:rPr>
          <w:rFonts w:hint="eastAsia"/>
        </w:rPr>
        <w:t>。</w:t>
      </w:r>
    </w:p>
    <w:p w14:paraId="18520C31" w14:textId="32128309" w:rsidR="00EA24AA" w:rsidRPr="00EA24AA" w:rsidRDefault="00EA24AA" w:rsidP="00187BA2">
      <w:pPr>
        <w:ind w:firstLineChars="200" w:firstLine="420"/>
        <w:rPr>
          <w:rFonts w:hint="eastAsia"/>
        </w:rPr>
      </w:pPr>
      <w:r w:rsidRPr="00187BA2">
        <w:rPr>
          <w:rFonts w:hint="eastAsia"/>
          <w:b/>
        </w:rPr>
        <w:t>策略：</w:t>
      </w:r>
      <w:r w:rsidR="00137438">
        <w:rPr>
          <w:rFonts w:hint="eastAsia"/>
        </w:rPr>
        <w:t>在测试过程中严格检查条件竞争问题，测试用例设计过程中多针对边界值进行设计，或采用fuzz等工具生成大量测试用例进行自动化漏洞挖掘。</w:t>
      </w:r>
    </w:p>
    <w:p w14:paraId="5FB75C1E" w14:textId="77777777" w:rsidR="00F73755" w:rsidRPr="00F73755" w:rsidRDefault="00F73755" w:rsidP="00F73755">
      <w:pPr>
        <w:ind w:firstLineChars="200" w:firstLine="420"/>
      </w:pPr>
    </w:p>
    <w:p w14:paraId="13E8F22B" w14:textId="1855DA9F" w:rsidR="001E5CD7" w:rsidRDefault="001E5CD7" w:rsidP="002A7249">
      <w:pPr>
        <w:pStyle w:val="2"/>
      </w:pPr>
      <w:bookmarkStart w:id="16" w:name="_Toc18341302"/>
      <w:r>
        <w:rPr>
          <w:rFonts w:hint="eastAsia"/>
        </w:rPr>
        <w:t>3</w:t>
      </w:r>
      <w:r>
        <w:t xml:space="preserve">.4 </w:t>
      </w:r>
      <w:r w:rsidR="0096552E">
        <w:rPr>
          <w:rFonts w:hint="eastAsia"/>
        </w:rPr>
        <w:t>财务风险</w:t>
      </w:r>
      <w:bookmarkEnd w:id="16"/>
    </w:p>
    <w:p w14:paraId="599B28F4" w14:textId="65F0B652" w:rsidR="00D64AAF" w:rsidRDefault="00D64AAF" w:rsidP="00187BA2">
      <w:pPr>
        <w:ind w:firstLineChars="200" w:firstLine="420"/>
      </w:pPr>
      <w:r w:rsidRPr="00187BA2">
        <w:rPr>
          <w:rFonts w:hint="eastAsia"/>
          <w:b/>
        </w:rPr>
        <w:t>描述：</w:t>
      </w:r>
      <w:r w:rsidR="002478B5">
        <w:rPr>
          <w:rFonts w:hint="eastAsia"/>
        </w:rPr>
        <w:t>在项目初期完成预算估计和审批后，在执行过程由于物价变化或工期延误等原因，导致资金支出超过预算的情况。</w:t>
      </w:r>
    </w:p>
    <w:p w14:paraId="307F0C7B" w14:textId="2EB8106B" w:rsidR="00D64AAF" w:rsidRDefault="00D64AAF" w:rsidP="00187BA2">
      <w:pPr>
        <w:ind w:firstLineChars="200" w:firstLine="420"/>
      </w:pPr>
      <w:r w:rsidRPr="00187BA2">
        <w:rPr>
          <w:rFonts w:hint="eastAsia"/>
          <w:b/>
        </w:rPr>
        <w:t>策略：</w:t>
      </w:r>
      <w:r w:rsidR="002478B5">
        <w:rPr>
          <w:rFonts w:hint="eastAsia"/>
        </w:rPr>
        <w:t>在预算估计过程中充分考虑多种潜在因素，适当留有余地；同时准备备用资金防止出现超出预算后无力支持项目进行的风险。</w:t>
      </w:r>
    </w:p>
    <w:p w14:paraId="4CDD7BA3" w14:textId="789D8B5A" w:rsidR="00151821" w:rsidRDefault="006B5BA6" w:rsidP="006B5BA6">
      <w:pPr>
        <w:pStyle w:val="1"/>
      </w:pPr>
      <w:bookmarkStart w:id="17" w:name="_Toc18341303"/>
      <w:r>
        <w:rPr>
          <w:rFonts w:hint="eastAsia"/>
        </w:rPr>
        <w:lastRenderedPageBreak/>
        <w:t>四、总结</w:t>
      </w:r>
      <w:bookmarkEnd w:id="17"/>
    </w:p>
    <w:p w14:paraId="4EF7EC9D" w14:textId="6BF2979E" w:rsidR="006B5BA6" w:rsidRPr="006B5BA6" w:rsidRDefault="00F84830" w:rsidP="006B5BA6">
      <w:pPr>
        <w:ind w:firstLineChars="200" w:firstLine="420"/>
        <w:rPr>
          <w:rFonts w:hint="eastAsia"/>
        </w:rPr>
      </w:pPr>
      <w:r>
        <w:rPr>
          <w:rFonts w:hint="eastAsia"/>
        </w:rPr>
        <w:t>在项目建设过程中，风险几乎无处不在。一旦项目中的风险出现，将会导致项目进度延误、增加项目成本等问题，甚至有可能导致项目失败。在项目中对可能出现的风险进行预测，并针对风险执行相应的策略和应急措施，能够最大程度上减少风险的发生，降低项目可能因风险</w:t>
      </w:r>
      <w:r w:rsidR="00BE110F">
        <w:rPr>
          <w:rFonts w:hint="eastAsia"/>
        </w:rPr>
        <w:t>导致</w:t>
      </w:r>
      <w:r>
        <w:rPr>
          <w:rFonts w:hint="eastAsia"/>
        </w:rPr>
        <w:t>的损失。</w:t>
      </w:r>
    </w:p>
    <w:sectPr w:rsidR="006B5BA6" w:rsidRPr="006B5BA6" w:rsidSect="00EA6E63">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0F0BA" w14:textId="77777777" w:rsidR="00B70268" w:rsidRDefault="00B70268" w:rsidP="00A2532E">
      <w:r>
        <w:separator/>
      </w:r>
    </w:p>
  </w:endnote>
  <w:endnote w:type="continuationSeparator" w:id="0">
    <w:p w14:paraId="354BB25B" w14:textId="77777777" w:rsidR="00B70268" w:rsidRDefault="00B70268" w:rsidP="00A2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2342"/>
      <w:docPartObj>
        <w:docPartGallery w:val="Page Numbers (Bottom of Page)"/>
        <w:docPartUnique/>
      </w:docPartObj>
    </w:sdtPr>
    <w:sdtEndPr/>
    <w:sdtContent>
      <w:p w14:paraId="00F009F1" w14:textId="1E508729" w:rsidR="000519F7" w:rsidRDefault="000519F7">
        <w:pPr>
          <w:pStyle w:val="a8"/>
          <w:jc w:val="center"/>
        </w:pPr>
        <w:r>
          <w:fldChar w:fldCharType="begin"/>
        </w:r>
        <w:r>
          <w:instrText>PAGE   \* MERGEFORMAT</w:instrText>
        </w:r>
        <w:r>
          <w:fldChar w:fldCharType="separate"/>
        </w:r>
        <w:r w:rsidR="00327F84" w:rsidRPr="00327F84">
          <w:rPr>
            <w:noProof/>
            <w:lang w:val="zh-CN"/>
          </w:rPr>
          <w:t>6</w:t>
        </w:r>
        <w:r>
          <w:fldChar w:fldCharType="end"/>
        </w:r>
      </w:p>
    </w:sdtContent>
  </w:sdt>
  <w:p w14:paraId="3D3BD1CC" w14:textId="77777777" w:rsidR="000519F7" w:rsidRDefault="000519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B2DF5" w14:textId="77777777" w:rsidR="00B70268" w:rsidRDefault="00B70268" w:rsidP="00A2532E">
      <w:r>
        <w:separator/>
      </w:r>
    </w:p>
  </w:footnote>
  <w:footnote w:type="continuationSeparator" w:id="0">
    <w:p w14:paraId="083E838F" w14:textId="77777777" w:rsidR="00B70268" w:rsidRDefault="00B70268" w:rsidP="00A25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6C93"/>
    <w:multiLevelType w:val="hybridMultilevel"/>
    <w:tmpl w:val="10CCE1F2"/>
    <w:lvl w:ilvl="0" w:tplc="8154D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83D42"/>
    <w:multiLevelType w:val="hybridMultilevel"/>
    <w:tmpl w:val="B2BC5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790B3E"/>
    <w:multiLevelType w:val="multilevel"/>
    <w:tmpl w:val="44B2ABA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2)"/>
      <w:lvlJc w:val="left"/>
      <w:pPr>
        <w:ind w:left="992" w:hanging="567"/>
      </w:pPr>
      <w:rPr>
        <w:rFonts w:hint="eastAsia"/>
      </w:rPr>
    </w:lvl>
    <w:lvl w:ilvl="2">
      <w:start w:val="1"/>
      <w:numFmt w:val="lowerLetter"/>
      <w:lvlText w:val="%3)"/>
      <w:lvlJc w:val="left"/>
      <w:pPr>
        <w:ind w:left="1418" w:hanging="567"/>
      </w:pPr>
      <w:rPr>
        <w:rFonts w:hint="eastAsia"/>
      </w:rPr>
    </w:lvl>
    <w:lvl w:ilvl="3">
      <w:start w:val="1"/>
      <w:numFmt w:val="bullet"/>
      <w:lvlText w:val=""/>
      <w:lvlJc w:val="left"/>
      <w:pPr>
        <w:ind w:left="1984" w:hanging="708"/>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AE0305"/>
    <w:multiLevelType w:val="multilevel"/>
    <w:tmpl w:val="8190193C"/>
    <w:lvl w:ilvl="0">
      <w:start w:val="1"/>
      <w:numFmt w:val="decimal"/>
      <w:lvlText w:val="(%1)"/>
      <w:lvlJc w:val="left"/>
      <w:pPr>
        <w:ind w:left="425" w:hanging="425"/>
      </w:pPr>
      <w:rPr>
        <w:rFonts w:asciiTheme="minorHAnsi" w:eastAsiaTheme="minorEastAsia" w:hAnsiTheme="minorHAnsi" w:cstheme="minorBidi"/>
      </w:rPr>
    </w:lvl>
    <w:lvl w:ilvl="1">
      <w:start w:val="1"/>
      <w:numFmt w:val="none"/>
      <w:lvlText w:val="(1)"/>
      <w:lvlJc w:val="left"/>
      <w:pPr>
        <w:ind w:left="992" w:hanging="567"/>
      </w:pPr>
      <w:rPr>
        <w:rFonts w:hint="eastAsia"/>
      </w:rPr>
    </w:lvl>
    <w:lvl w:ilvl="2">
      <w:start w:val="1"/>
      <w:numFmt w:val="none"/>
      <w:lvlText w:val="1)"/>
      <w:lvlJc w:val="left"/>
      <w:pPr>
        <w:ind w:left="1418" w:hanging="567"/>
      </w:pPr>
      <w:rPr>
        <w:rFonts w:hint="eastAsia"/>
      </w:rPr>
    </w:lvl>
    <w:lvl w:ilvl="3">
      <w:start w:val="1"/>
      <w:numFmt w:val="none"/>
      <w:lvlText w:val="a)"/>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866C8B"/>
    <w:multiLevelType w:val="hybridMultilevel"/>
    <w:tmpl w:val="BC22E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A00DCE"/>
    <w:multiLevelType w:val="hybridMultilevel"/>
    <w:tmpl w:val="9A705220"/>
    <w:lvl w:ilvl="0" w:tplc="04090001">
      <w:start w:val="1"/>
      <w:numFmt w:val="bullet"/>
      <w:lvlText w:val=""/>
      <w:lvlJc w:val="left"/>
      <w:pPr>
        <w:tabs>
          <w:tab w:val="num" w:pos="720"/>
        </w:tabs>
        <w:ind w:left="720" w:hanging="360"/>
      </w:pPr>
      <w:rPr>
        <w:rFonts w:ascii="Wingdings" w:hAnsi="Wingdings" w:hint="default"/>
      </w:r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6" w15:restartNumberingAfterBreak="0">
    <w:nsid w:val="126F4EE1"/>
    <w:multiLevelType w:val="hybridMultilevel"/>
    <w:tmpl w:val="F40C1B3A"/>
    <w:lvl w:ilvl="0" w:tplc="AFEC9A54">
      <w:start w:val="1"/>
      <w:numFmt w:val="decimal"/>
      <w:lvlText w:val="(%1)"/>
      <w:lvlJc w:val="left"/>
      <w:pPr>
        <w:ind w:left="1352" w:hanging="360"/>
      </w:pPr>
      <w:rPr>
        <w:rFonts w:hint="default"/>
        <w:b w:val="0"/>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15:restartNumberingAfterBreak="0">
    <w:nsid w:val="180E012A"/>
    <w:multiLevelType w:val="hybridMultilevel"/>
    <w:tmpl w:val="BF8E6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9528DE"/>
    <w:multiLevelType w:val="multilevel"/>
    <w:tmpl w:val="10F29298"/>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9" w15:restartNumberingAfterBreak="0">
    <w:nsid w:val="1EF5581C"/>
    <w:multiLevelType w:val="hybridMultilevel"/>
    <w:tmpl w:val="F3F0F91A"/>
    <w:lvl w:ilvl="0" w:tplc="D37CC18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70073"/>
    <w:multiLevelType w:val="hybridMultilevel"/>
    <w:tmpl w:val="E5DA57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61C3844"/>
    <w:multiLevelType w:val="multilevel"/>
    <w:tmpl w:val="8190193C"/>
    <w:lvl w:ilvl="0">
      <w:start w:val="1"/>
      <w:numFmt w:val="decimal"/>
      <w:lvlText w:val="(%1)"/>
      <w:lvlJc w:val="left"/>
      <w:pPr>
        <w:ind w:left="425" w:hanging="425"/>
      </w:pPr>
      <w:rPr>
        <w:rFonts w:asciiTheme="minorHAnsi" w:eastAsiaTheme="minorEastAsia" w:hAnsiTheme="minorHAnsi" w:cstheme="minorBidi"/>
      </w:rPr>
    </w:lvl>
    <w:lvl w:ilvl="1">
      <w:start w:val="1"/>
      <w:numFmt w:val="none"/>
      <w:lvlText w:val="(1)"/>
      <w:lvlJc w:val="left"/>
      <w:pPr>
        <w:ind w:left="992" w:hanging="567"/>
      </w:pPr>
      <w:rPr>
        <w:rFonts w:hint="eastAsia"/>
      </w:rPr>
    </w:lvl>
    <w:lvl w:ilvl="2">
      <w:start w:val="1"/>
      <w:numFmt w:val="none"/>
      <w:lvlText w:val="1)"/>
      <w:lvlJc w:val="left"/>
      <w:pPr>
        <w:ind w:left="1418" w:hanging="567"/>
      </w:pPr>
      <w:rPr>
        <w:rFonts w:hint="eastAsia"/>
      </w:rPr>
    </w:lvl>
    <w:lvl w:ilvl="3">
      <w:start w:val="1"/>
      <w:numFmt w:val="none"/>
      <w:lvlText w:val="a)"/>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675093A"/>
    <w:multiLevelType w:val="multilevel"/>
    <w:tmpl w:val="D2E2ACB8"/>
    <w:lvl w:ilvl="0">
      <w:start w:val="1"/>
      <w:numFmt w:val="decimal"/>
      <w:lvlText w:val="%1."/>
      <w:lvlJc w:val="left"/>
      <w:pPr>
        <w:ind w:left="1265" w:hanging="425"/>
      </w:pPr>
      <w:rPr>
        <w:rFonts w:asciiTheme="minorHAnsi" w:eastAsia="宋体" w:hAnsiTheme="minorHAnsi" w:cstheme="minorBidi" w:hint="eastAsia"/>
      </w:rPr>
    </w:lvl>
    <w:lvl w:ilvl="1">
      <w:start w:val="1"/>
      <w:numFmt w:val="lowerLetter"/>
      <w:lvlText w:val="(%2)"/>
      <w:lvlJc w:val="left"/>
      <w:pPr>
        <w:ind w:left="1832" w:hanging="567"/>
      </w:pPr>
      <w:rPr>
        <w:rFonts w:asciiTheme="minorHAnsi" w:eastAsiaTheme="minorEastAsia" w:hAnsiTheme="minorHAnsi" w:cstheme="minorBidi"/>
      </w:rPr>
    </w:lvl>
    <w:lvl w:ilvl="2">
      <w:start w:val="1"/>
      <w:numFmt w:val="lowerLetter"/>
      <w:lvlText w:val="%3)"/>
      <w:lvlJc w:val="left"/>
      <w:pPr>
        <w:ind w:left="2258" w:hanging="567"/>
      </w:pPr>
      <w:rPr>
        <w:rFonts w:hint="eastAsia"/>
      </w:rPr>
    </w:lvl>
    <w:lvl w:ilvl="3">
      <w:start w:val="1"/>
      <w:numFmt w:val="bullet"/>
      <w:lvlText w:val=""/>
      <w:lvlJc w:val="left"/>
      <w:pPr>
        <w:ind w:left="2824" w:hanging="708"/>
      </w:pPr>
      <w:rPr>
        <w:rFonts w:ascii="Symbol" w:hAnsi="Symbol" w:hint="default"/>
        <w:color w:val="auto"/>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13" w15:restartNumberingAfterBreak="0">
    <w:nsid w:val="2BE22DF5"/>
    <w:multiLevelType w:val="hybridMultilevel"/>
    <w:tmpl w:val="858CB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C607F9"/>
    <w:multiLevelType w:val="hybridMultilevel"/>
    <w:tmpl w:val="3482C83A"/>
    <w:lvl w:ilvl="0" w:tplc="E6365BDC">
      <w:start w:val="1"/>
      <w:numFmt w:val="decimal"/>
      <w:lvlText w:val="%1."/>
      <w:lvlJc w:val="left"/>
      <w:pPr>
        <w:tabs>
          <w:tab w:val="num" w:pos="720"/>
        </w:tabs>
        <w:ind w:left="720" w:hanging="360"/>
      </w:p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15" w15:restartNumberingAfterBreak="0">
    <w:nsid w:val="36F05569"/>
    <w:multiLevelType w:val="hybridMultilevel"/>
    <w:tmpl w:val="B99060DE"/>
    <w:lvl w:ilvl="0" w:tplc="942A88EA">
      <w:start w:val="1"/>
      <w:numFmt w:val="bullet"/>
      <w:lvlText w:val="•"/>
      <w:lvlJc w:val="left"/>
      <w:pPr>
        <w:tabs>
          <w:tab w:val="num" w:pos="720"/>
        </w:tabs>
        <w:ind w:left="720" w:hanging="360"/>
      </w:pPr>
      <w:rPr>
        <w:rFonts w:ascii="Arial" w:hAnsi="Arial" w:hint="default"/>
      </w:rPr>
    </w:lvl>
    <w:lvl w:ilvl="1" w:tplc="227428D6" w:tentative="1">
      <w:start w:val="1"/>
      <w:numFmt w:val="bullet"/>
      <w:lvlText w:val="•"/>
      <w:lvlJc w:val="left"/>
      <w:pPr>
        <w:tabs>
          <w:tab w:val="num" w:pos="1440"/>
        </w:tabs>
        <w:ind w:left="1440" w:hanging="360"/>
      </w:pPr>
      <w:rPr>
        <w:rFonts w:ascii="Arial" w:hAnsi="Arial" w:hint="default"/>
      </w:rPr>
    </w:lvl>
    <w:lvl w:ilvl="2" w:tplc="E6140EBA" w:tentative="1">
      <w:start w:val="1"/>
      <w:numFmt w:val="bullet"/>
      <w:lvlText w:val="•"/>
      <w:lvlJc w:val="left"/>
      <w:pPr>
        <w:tabs>
          <w:tab w:val="num" w:pos="2160"/>
        </w:tabs>
        <w:ind w:left="2160" w:hanging="360"/>
      </w:pPr>
      <w:rPr>
        <w:rFonts w:ascii="Arial" w:hAnsi="Arial" w:hint="default"/>
      </w:rPr>
    </w:lvl>
    <w:lvl w:ilvl="3" w:tplc="773A6268" w:tentative="1">
      <w:start w:val="1"/>
      <w:numFmt w:val="bullet"/>
      <w:lvlText w:val="•"/>
      <w:lvlJc w:val="left"/>
      <w:pPr>
        <w:tabs>
          <w:tab w:val="num" w:pos="2880"/>
        </w:tabs>
        <w:ind w:left="2880" w:hanging="360"/>
      </w:pPr>
      <w:rPr>
        <w:rFonts w:ascii="Arial" w:hAnsi="Arial" w:hint="default"/>
      </w:rPr>
    </w:lvl>
    <w:lvl w:ilvl="4" w:tplc="B7BE8B00" w:tentative="1">
      <w:start w:val="1"/>
      <w:numFmt w:val="bullet"/>
      <w:lvlText w:val="•"/>
      <w:lvlJc w:val="left"/>
      <w:pPr>
        <w:tabs>
          <w:tab w:val="num" w:pos="3600"/>
        </w:tabs>
        <w:ind w:left="3600" w:hanging="360"/>
      </w:pPr>
      <w:rPr>
        <w:rFonts w:ascii="Arial" w:hAnsi="Arial" w:hint="default"/>
      </w:rPr>
    </w:lvl>
    <w:lvl w:ilvl="5" w:tplc="1184568C" w:tentative="1">
      <w:start w:val="1"/>
      <w:numFmt w:val="bullet"/>
      <w:lvlText w:val="•"/>
      <w:lvlJc w:val="left"/>
      <w:pPr>
        <w:tabs>
          <w:tab w:val="num" w:pos="4320"/>
        </w:tabs>
        <w:ind w:left="4320" w:hanging="360"/>
      </w:pPr>
      <w:rPr>
        <w:rFonts w:ascii="Arial" w:hAnsi="Arial" w:hint="default"/>
      </w:rPr>
    </w:lvl>
    <w:lvl w:ilvl="6" w:tplc="D56E9E6E" w:tentative="1">
      <w:start w:val="1"/>
      <w:numFmt w:val="bullet"/>
      <w:lvlText w:val="•"/>
      <w:lvlJc w:val="left"/>
      <w:pPr>
        <w:tabs>
          <w:tab w:val="num" w:pos="5040"/>
        </w:tabs>
        <w:ind w:left="5040" w:hanging="360"/>
      </w:pPr>
      <w:rPr>
        <w:rFonts w:ascii="Arial" w:hAnsi="Arial" w:hint="default"/>
      </w:rPr>
    </w:lvl>
    <w:lvl w:ilvl="7" w:tplc="90BE3818" w:tentative="1">
      <w:start w:val="1"/>
      <w:numFmt w:val="bullet"/>
      <w:lvlText w:val="•"/>
      <w:lvlJc w:val="left"/>
      <w:pPr>
        <w:tabs>
          <w:tab w:val="num" w:pos="5760"/>
        </w:tabs>
        <w:ind w:left="5760" w:hanging="360"/>
      </w:pPr>
      <w:rPr>
        <w:rFonts w:ascii="Arial" w:hAnsi="Arial" w:hint="default"/>
      </w:rPr>
    </w:lvl>
    <w:lvl w:ilvl="8" w:tplc="6A7454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052631"/>
    <w:multiLevelType w:val="hybridMultilevel"/>
    <w:tmpl w:val="E3C6E6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B641D89"/>
    <w:multiLevelType w:val="hybridMultilevel"/>
    <w:tmpl w:val="771C1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943B9D"/>
    <w:multiLevelType w:val="hybridMultilevel"/>
    <w:tmpl w:val="7256CE10"/>
    <w:lvl w:ilvl="0" w:tplc="B4942376">
      <w:start w:val="1"/>
      <w:numFmt w:val="bullet"/>
      <w:lvlText w:val="•"/>
      <w:lvlJc w:val="left"/>
      <w:pPr>
        <w:tabs>
          <w:tab w:val="num" w:pos="720"/>
        </w:tabs>
        <w:ind w:left="720" w:hanging="360"/>
      </w:pPr>
      <w:rPr>
        <w:rFonts w:ascii="Arial" w:hAnsi="Arial" w:hint="default"/>
      </w:rPr>
    </w:lvl>
    <w:lvl w:ilvl="1" w:tplc="D638A3E2" w:tentative="1">
      <w:start w:val="1"/>
      <w:numFmt w:val="bullet"/>
      <w:lvlText w:val="•"/>
      <w:lvlJc w:val="left"/>
      <w:pPr>
        <w:tabs>
          <w:tab w:val="num" w:pos="1440"/>
        </w:tabs>
        <w:ind w:left="1440" w:hanging="360"/>
      </w:pPr>
      <w:rPr>
        <w:rFonts w:ascii="Arial" w:hAnsi="Arial" w:hint="default"/>
      </w:rPr>
    </w:lvl>
    <w:lvl w:ilvl="2" w:tplc="8640CDBE" w:tentative="1">
      <w:start w:val="1"/>
      <w:numFmt w:val="bullet"/>
      <w:lvlText w:val="•"/>
      <w:lvlJc w:val="left"/>
      <w:pPr>
        <w:tabs>
          <w:tab w:val="num" w:pos="2160"/>
        </w:tabs>
        <w:ind w:left="2160" w:hanging="360"/>
      </w:pPr>
      <w:rPr>
        <w:rFonts w:ascii="Arial" w:hAnsi="Arial" w:hint="default"/>
      </w:rPr>
    </w:lvl>
    <w:lvl w:ilvl="3" w:tplc="832A7F68" w:tentative="1">
      <w:start w:val="1"/>
      <w:numFmt w:val="bullet"/>
      <w:lvlText w:val="•"/>
      <w:lvlJc w:val="left"/>
      <w:pPr>
        <w:tabs>
          <w:tab w:val="num" w:pos="2880"/>
        </w:tabs>
        <w:ind w:left="2880" w:hanging="360"/>
      </w:pPr>
      <w:rPr>
        <w:rFonts w:ascii="Arial" w:hAnsi="Arial" w:hint="default"/>
      </w:rPr>
    </w:lvl>
    <w:lvl w:ilvl="4" w:tplc="16E0FBF0" w:tentative="1">
      <w:start w:val="1"/>
      <w:numFmt w:val="bullet"/>
      <w:lvlText w:val="•"/>
      <w:lvlJc w:val="left"/>
      <w:pPr>
        <w:tabs>
          <w:tab w:val="num" w:pos="3600"/>
        </w:tabs>
        <w:ind w:left="3600" w:hanging="360"/>
      </w:pPr>
      <w:rPr>
        <w:rFonts w:ascii="Arial" w:hAnsi="Arial" w:hint="default"/>
      </w:rPr>
    </w:lvl>
    <w:lvl w:ilvl="5" w:tplc="AA5AED1C" w:tentative="1">
      <w:start w:val="1"/>
      <w:numFmt w:val="bullet"/>
      <w:lvlText w:val="•"/>
      <w:lvlJc w:val="left"/>
      <w:pPr>
        <w:tabs>
          <w:tab w:val="num" w:pos="4320"/>
        </w:tabs>
        <w:ind w:left="4320" w:hanging="360"/>
      </w:pPr>
      <w:rPr>
        <w:rFonts w:ascii="Arial" w:hAnsi="Arial" w:hint="default"/>
      </w:rPr>
    </w:lvl>
    <w:lvl w:ilvl="6" w:tplc="F536E288" w:tentative="1">
      <w:start w:val="1"/>
      <w:numFmt w:val="bullet"/>
      <w:lvlText w:val="•"/>
      <w:lvlJc w:val="left"/>
      <w:pPr>
        <w:tabs>
          <w:tab w:val="num" w:pos="5040"/>
        </w:tabs>
        <w:ind w:left="5040" w:hanging="360"/>
      </w:pPr>
      <w:rPr>
        <w:rFonts w:ascii="Arial" w:hAnsi="Arial" w:hint="default"/>
      </w:rPr>
    </w:lvl>
    <w:lvl w:ilvl="7" w:tplc="1C507C3E" w:tentative="1">
      <w:start w:val="1"/>
      <w:numFmt w:val="bullet"/>
      <w:lvlText w:val="•"/>
      <w:lvlJc w:val="left"/>
      <w:pPr>
        <w:tabs>
          <w:tab w:val="num" w:pos="5760"/>
        </w:tabs>
        <w:ind w:left="5760" w:hanging="360"/>
      </w:pPr>
      <w:rPr>
        <w:rFonts w:ascii="Arial" w:hAnsi="Arial" w:hint="default"/>
      </w:rPr>
    </w:lvl>
    <w:lvl w:ilvl="8" w:tplc="F642CB1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736C95"/>
    <w:multiLevelType w:val="hybridMultilevel"/>
    <w:tmpl w:val="92AA1E06"/>
    <w:lvl w:ilvl="0" w:tplc="36DC1474">
      <w:start w:val="1"/>
      <w:numFmt w:val="japaneseCounting"/>
      <w:lvlText w:val="%1、"/>
      <w:lvlJc w:val="left"/>
      <w:pPr>
        <w:ind w:left="870" w:hanging="87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D70D8"/>
    <w:multiLevelType w:val="hybridMultilevel"/>
    <w:tmpl w:val="C2DAD948"/>
    <w:lvl w:ilvl="0" w:tplc="50622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346366"/>
    <w:multiLevelType w:val="hybridMultilevel"/>
    <w:tmpl w:val="FAA2B0BE"/>
    <w:lvl w:ilvl="0" w:tplc="04090001">
      <w:start w:val="1"/>
      <w:numFmt w:val="bullet"/>
      <w:lvlText w:val=""/>
      <w:lvlJc w:val="left"/>
      <w:pPr>
        <w:tabs>
          <w:tab w:val="num" w:pos="720"/>
        </w:tabs>
        <w:ind w:left="720" w:hanging="360"/>
      </w:pPr>
      <w:rPr>
        <w:rFonts w:ascii="Wingdings" w:hAnsi="Wingdings"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C4703A"/>
    <w:multiLevelType w:val="hybridMultilevel"/>
    <w:tmpl w:val="846CA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345E5F"/>
    <w:multiLevelType w:val="hybridMultilevel"/>
    <w:tmpl w:val="62E2F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A5A2BCF"/>
    <w:multiLevelType w:val="hybridMultilevel"/>
    <w:tmpl w:val="DC58A424"/>
    <w:lvl w:ilvl="0" w:tplc="502C3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7069CF"/>
    <w:multiLevelType w:val="hybridMultilevel"/>
    <w:tmpl w:val="D6BCA1AC"/>
    <w:lvl w:ilvl="0" w:tplc="8A4895B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C46A94"/>
    <w:multiLevelType w:val="hybridMultilevel"/>
    <w:tmpl w:val="04E08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47714E"/>
    <w:multiLevelType w:val="hybridMultilevel"/>
    <w:tmpl w:val="CDAA9CBA"/>
    <w:lvl w:ilvl="0" w:tplc="789688A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5167D94"/>
    <w:multiLevelType w:val="hybridMultilevel"/>
    <w:tmpl w:val="E04E8CD2"/>
    <w:lvl w:ilvl="0" w:tplc="B8263A08">
      <w:start w:val="1"/>
      <w:numFmt w:val="bullet"/>
      <w:lvlText w:val="•"/>
      <w:lvlJc w:val="left"/>
      <w:pPr>
        <w:tabs>
          <w:tab w:val="num" w:pos="720"/>
        </w:tabs>
        <w:ind w:left="720" w:hanging="360"/>
      </w:pPr>
      <w:rPr>
        <w:rFonts w:ascii="Arial" w:hAnsi="Arial" w:hint="default"/>
      </w:rPr>
    </w:lvl>
    <w:lvl w:ilvl="1" w:tplc="B18CDE04" w:tentative="1">
      <w:start w:val="1"/>
      <w:numFmt w:val="bullet"/>
      <w:lvlText w:val="•"/>
      <w:lvlJc w:val="left"/>
      <w:pPr>
        <w:tabs>
          <w:tab w:val="num" w:pos="1440"/>
        </w:tabs>
        <w:ind w:left="1440" w:hanging="360"/>
      </w:pPr>
      <w:rPr>
        <w:rFonts w:ascii="Arial" w:hAnsi="Arial" w:hint="default"/>
      </w:rPr>
    </w:lvl>
    <w:lvl w:ilvl="2" w:tplc="C478BA18" w:tentative="1">
      <w:start w:val="1"/>
      <w:numFmt w:val="bullet"/>
      <w:lvlText w:val="•"/>
      <w:lvlJc w:val="left"/>
      <w:pPr>
        <w:tabs>
          <w:tab w:val="num" w:pos="2160"/>
        </w:tabs>
        <w:ind w:left="2160" w:hanging="360"/>
      </w:pPr>
      <w:rPr>
        <w:rFonts w:ascii="Arial" w:hAnsi="Arial" w:hint="default"/>
      </w:rPr>
    </w:lvl>
    <w:lvl w:ilvl="3" w:tplc="A89CF0E4" w:tentative="1">
      <w:start w:val="1"/>
      <w:numFmt w:val="bullet"/>
      <w:lvlText w:val="•"/>
      <w:lvlJc w:val="left"/>
      <w:pPr>
        <w:tabs>
          <w:tab w:val="num" w:pos="2880"/>
        </w:tabs>
        <w:ind w:left="2880" w:hanging="360"/>
      </w:pPr>
      <w:rPr>
        <w:rFonts w:ascii="Arial" w:hAnsi="Arial" w:hint="default"/>
      </w:rPr>
    </w:lvl>
    <w:lvl w:ilvl="4" w:tplc="EE7CA686" w:tentative="1">
      <w:start w:val="1"/>
      <w:numFmt w:val="bullet"/>
      <w:lvlText w:val="•"/>
      <w:lvlJc w:val="left"/>
      <w:pPr>
        <w:tabs>
          <w:tab w:val="num" w:pos="3600"/>
        </w:tabs>
        <w:ind w:left="3600" w:hanging="360"/>
      </w:pPr>
      <w:rPr>
        <w:rFonts w:ascii="Arial" w:hAnsi="Arial" w:hint="default"/>
      </w:rPr>
    </w:lvl>
    <w:lvl w:ilvl="5" w:tplc="DEDAD5AA" w:tentative="1">
      <w:start w:val="1"/>
      <w:numFmt w:val="bullet"/>
      <w:lvlText w:val="•"/>
      <w:lvlJc w:val="left"/>
      <w:pPr>
        <w:tabs>
          <w:tab w:val="num" w:pos="4320"/>
        </w:tabs>
        <w:ind w:left="4320" w:hanging="360"/>
      </w:pPr>
      <w:rPr>
        <w:rFonts w:ascii="Arial" w:hAnsi="Arial" w:hint="default"/>
      </w:rPr>
    </w:lvl>
    <w:lvl w:ilvl="6" w:tplc="7C1843B2" w:tentative="1">
      <w:start w:val="1"/>
      <w:numFmt w:val="bullet"/>
      <w:lvlText w:val="•"/>
      <w:lvlJc w:val="left"/>
      <w:pPr>
        <w:tabs>
          <w:tab w:val="num" w:pos="5040"/>
        </w:tabs>
        <w:ind w:left="5040" w:hanging="360"/>
      </w:pPr>
      <w:rPr>
        <w:rFonts w:ascii="Arial" w:hAnsi="Arial" w:hint="default"/>
      </w:rPr>
    </w:lvl>
    <w:lvl w:ilvl="7" w:tplc="72B4C548" w:tentative="1">
      <w:start w:val="1"/>
      <w:numFmt w:val="bullet"/>
      <w:lvlText w:val="•"/>
      <w:lvlJc w:val="left"/>
      <w:pPr>
        <w:tabs>
          <w:tab w:val="num" w:pos="5760"/>
        </w:tabs>
        <w:ind w:left="5760" w:hanging="360"/>
      </w:pPr>
      <w:rPr>
        <w:rFonts w:ascii="Arial" w:hAnsi="Arial" w:hint="default"/>
      </w:rPr>
    </w:lvl>
    <w:lvl w:ilvl="8" w:tplc="ED3A53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79B2B60"/>
    <w:multiLevelType w:val="hybridMultilevel"/>
    <w:tmpl w:val="72D4CE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7A174B9"/>
    <w:multiLevelType w:val="hybridMultilevel"/>
    <w:tmpl w:val="58C04A98"/>
    <w:lvl w:ilvl="0" w:tplc="51BAB8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3A5C42"/>
    <w:multiLevelType w:val="hybridMultilevel"/>
    <w:tmpl w:val="4A96C5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4415054"/>
    <w:multiLevelType w:val="hybridMultilevel"/>
    <w:tmpl w:val="18C24E26"/>
    <w:lvl w:ilvl="0" w:tplc="4C140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7933CF"/>
    <w:multiLevelType w:val="multilevel"/>
    <w:tmpl w:val="B96CF0EC"/>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34" w15:restartNumberingAfterBreak="0">
    <w:nsid w:val="67765AA1"/>
    <w:multiLevelType w:val="hybridMultilevel"/>
    <w:tmpl w:val="B7F253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D32731F"/>
    <w:multiLevelType w:val="hybridMultilevel"/>
    <w:tmpl w:val="6818D706"/>
    <w:lvl w:ilvl="0" w:tplc="AFC00F38">
      <w:start w:val="1"/>
      <w:numFmt w:val="bullet"/>
      <w:lvlText w:val="•"/>
      <w:lvlJc w:val="left"/>
      <w:pPr>
        <w:tabs>
          <w:tab w:val="num" w:pos="720"/>
        </w:tabs>
        <w:ind w:left="720" w:hanging="360"/>
      </w:pPr>
      <w:rPr>
        <w:rFonts w:ascii="Arial" w:hAnsi="Arial" w:hint="default"/>
      </w:rPr>
    </w:lvl>
    <w:lvl w:ilvl="1" w:tplc="34086CE6" w:tentative="1">
      <w:start w:val="1"/>
      <w:numFmt w:val="bullet"/>
      <w:lvlText w:val="•"/>
      <w:lvlJc w:val="left"/>
      <w:pPr>
        <w:tabs>
          <w:tab w:val="num" w:pos="1440"/>
        </w:tabs>
        <w:ind w:left="1440" w:hanging="360"/>
      </w:pPr>
      <w:rPr>
        <w:rFonts w:ascii="Arial" w:hAnsi="Arial" w:hint="default"/>
      </w:rPr>
    </w:lvl>
    <w:lvl w:ilvl="2" w:tplc="4FA61A62" w:tentative="1">
      <w:start w:val="1"/>
      <w:numFmt w:val="bullet"/>
      <w:lvlText w:val="•"/>
      <w:lvlJc w:val="left"/>
      <w:pPr>
        <w:tabs>
          <w:tab w:val="num" w:pos="2160"/>
        </w:tabs>
        <w:ind w:left="2160" w:hanging="360"/>
      </w:pPr>
      <w:rPr>
        <w:rFonts w:ascii="Arial" w:hAnsi="Arial" w:hint="default"/>
      </w:rPr>
    </w:lvl>
    <w:lvl w:ilvl="3" w:tplc="94DEA220" w:tentative="1">
      <w:start w:val="1"/>
      <w:numFmt w:val="bullet"/>
      <w:lvlText w:val="•"/>
      <w:lvlJc w:val="left"/>
      <w:pPr>
        <w:tabs>
          <w:tab w:val="num" w:pos="2880"/>
        </w:tabs>
        <w:ind w:left="2880" w:hanging="360"/>
      </w:pPr>
      <w:rPr>
        <w:rFonts w:ascii="Arial" w:hAnsi="Arial" w:hint="default"/>
      </w:rPr>
    </w:lvl>
    <w:lvl w:ilvl="4" w:tplc="36A24D62" w:tentative="1">
      <w:start w:val="1"/>
      <w:numFmt w:val="bullet"/>
      <w:lvlText w:val="•"/>
      <w:lvlJc w:val="left"/>
      <w:pPr>
        <w:tabs>
          <w:tab w:val="num" w:pos="3600"/>
        </w:tabs>
        <w:ind w:left="3600" w:hanging="360"/>
      </w:pPr>
      <w:rPr>
        <w:rFonts w:ascii="Arial" w:hAnsi="Arial" w:hint="default"/>
      </w:rPr>
    </w:lvl>
    <w:lvl w:ilvl="5" w:tplc="389ADEB4" w:tentative="1">
      <w:start w:val="1"/>
      <w:numFmt w:val="bullet"/>
      <w:lvlText w:val="•"/>
      <w:lvlJc w:val="left"/>
      <w:pPr>
        <w:tabs>
          <w:tab w:val="num" w:pos="4320"/>
        </w:tabs>
        <w:ind w:left="4320" w:hanging="360"/>
      </w:pPr>
      <w:rPr>
        <w:rFonts w:ascii="Arial" w:hAnsi="Arial" w:hint="default"/>
      </w:rPr>
    </w:lvl>
    <w:lvl w:ilvl="6" w:tplc="3CB0A822" w:tentative="1">
      <w:start w:val="1"/>
      <w:numFmt w:val="bullet"/>
      <w:lvlText w:val="•"/>
      <w:lvlJc w:val="left"/>
      <w:pPr>
        <w:tabs>
          <w:tab w:val="num" w:pos="5040"/>
        </w:tabs>
        <w:ind w:left="5040" w:hanging="360"/>
      </w:pPr>
      <w:rPr>
        <w:rFonts w:ascii="Arial" w:hAnsi="Arial" w:hint="default"/>
      </w:rPr>
    </w:lvl>
    <w:lvl w:ilvl="7" w:tplc="B57E19B0" w:tentative="1">
      <w:start w:val="1"/>
      <w:numFmt w:val="bullet"/>
      <w:lvlText w:val="•"/>
      <w:lvlJc w:val="left"/>
      <w:pPr>
        <w:tabs>
          <w:tab w:val="num" w:pos="5760"/>
        </w:tabs>
        <w:ind w:left="5760" w:hanging="360"/>
      </w:pPr>
      <w:rPr>
        <w:rFonts w:ascii="Arial" w:hAnsi="Arial" w:hint="default"/>
      </w:rPr>
    </w:lvl>
    <w:lvl w:ilvl="8" w:tplc="FB56CAB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6E1039"/>
    <w:multiLevelType w:val="hybridMultilevel"/>
    <w:tmpl w:val="F37CA6FC"/>
    <w:lvl w:ilvl="0" w:tplc="D2B6489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1F76F10"/>
    <w:multiLevelType w:val="hybridMultilevel"/>
    <w:tmpl w:val="9D72903A"/>
    <w:lvl w:ilvl="0" w:tplc="DE5E4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87779A"/>
    <w:multiLevelType w:val="multilevel"/>
    <w:tmpl w:val="45AE96B8"/>
    <w:lvl w:ilvl="0">
      <w:start w:val="4"/>
      <w:numFmt w:val="decimal"/>
      <w:lvlText w:val="%1"/>
      <w:lvlJc w:val="left"/>
      <w:pPr>
        <w:ind w:left="804" w:hanging="804"/>
      </w:pPr>
      <w:rPr>
        <w:rFonts w:hint="default"/>
      </w:rPr>
    </w:lvl>
    <w:lvl w:ilvl="1">
      <w:start w:val="2"/>
      <w:numFmt w:val="decimal"/>
      <w:lvlText w:val="%1.%2"/>
      <w:lvlJc w:val="left"/>
      <w:pPr>
        <w:ind w:left="804" w:hanging="804"/>
      </w:pPr>
      <w:rPr>
        <w:rFonts w:hint="default"/>
      </w:rPr>
    </w:lvl>
    <w:lvl w:ilvl="2">
      <w:start w:val="2"/>
      <w:numFmt w:val="decimal"/>
      <w:lvlText w:val="%1.%2.%3"/>
      <w:lvlJc w:val="left"/>
      <w:pPr>
        <w:ind w:left="804" w:hanging="80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170CC2"/>
    <w:multiLevelType w:val="multilevel"/>
    <w:tmpl w:val="4E8A6F4E"/>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5157A23"/>
    <w:multiLevelType w:val="hybridMultilevel"/>
    <w:tmpl w:val="1FFA3EC0"/>
    <w:lvl w:ilvl="0" w:tplc="05F838A2">
      <w:start w:val="2"/>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7D0620"/>
    <w:multiLevelType w:val="hybridMultilevel"/>
    <w:tmpl w:val="615A2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6310878"/>
    <w:multiLevelType w:val="hybridMultilevel"/>
    <w:tmpl w:val="1DB051E6"/>
    <w:lvl w:ilvl="0" w:tplc="556EC7B2">
      <w:start w:val="1"/>
      <w:numFmt w:val="bullet"/>
      <w:lvlText w:val="•"/>
      <w:lvlJc w:val="left"/>
      <w:pPr>
        <w:tabs>
          <w:tab w:val="num" w:pos="720"/>
        </w:tabs>
        <w:ind w:left="720" w:hanging="360"/>
      </w:pPr>
      <w:rPr>
        <w:rFonts w:ascii="Arial" w:hAnsi="Arial"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42"/>
  </w:num>
  <w:num w:numId="3">
    <w:abstractNumId w:val="28"/>
  </w:num>
  <w:num w:numId="4">
    <w:abstractNumId w:val="39"/>
  </w:num>
  <w:num w:numId="5">
    <w:abstractNumId w:val="15"/>
  </w:num>
  <w:num w:numId="6">
    <w:abstractNumId w:val="4"/>
  </w:num>
  <w:num w:numId="7">
    <w:abstractNumId w:val="18"/>
  </w:num>
  <w:num w:numId="8">
    <w:abstractNumId w:val="1"/>
  </w:num>
  <w:num w:numId="9">
    <w:abstractNumId w:val="35"/>
  </w:num>
  <w:num w:numId="10">
    <w:abstractNumId w:val="7"/>
  </w:num>
  <w:num w:numId="11">
    <w:abstractNumId w:val="10"/>
  </w:num>
  <w:num w:numId="12">
    <w:abstractNumId w:val="22"/>
  </w:num>
  <w:num w:numId="13">
    <w:abstractNumId w:val="29"/>
  </w:num>
  <w:num w:numId="14">
    <w:abstractNumId w:val="31"/>
  </w:num>
  <w:num w:numId="15">
    <w:abstractNumId w:val="14"/>
  </w:num>
  <w:num w:numId="16">
    <w:abstractNumId w:val="5"/>
  </w:num>
  <w:num w:numId="17">
    <w:abstractNumId w:val="9"/>
  </w:num>
  <w:num w:numId="18">
    <w:abstractNumId w:val="0"/>
  </w:num>
  <w:num w:numId="19">
    <w:abstractNumId w:val="20"/>
  </w:num>
  <w:num w:numId="20">
    <w:abstractNumId w:val="37"/>
  </w:num>
  <w:num w:numId="21">
    <w:abstractNumId w:val="13"/>
  </w:num>
  <w:num w:numId="22">
    <w:abstractNumId w:val="21"/>
  </w:num>
  <w:num w:numId="23">
    <w:abstractNumId w:val="2"/>
  </w:num>
  <w:num w:numId="24">
    <w:abstractNumId w:val="11"/>
  </w:num>
  <w:num w:numId="25">
    <w:abstractNumId w:val="3"/>
  </w:num>
  <w:num w:numId="26">
    <w:abstractNumId w:val="33"/>
  </w:num>
  <w:num w:numId="27">
    <w:abstractNumId w:val="40"/>
  </w:num>
  <w:num w:numId="28">
    <w:abstractNumId w:val="38"/>
  </w:num>
  <w:num w:numId="29">
    <w:abstractNumId w:val="8"/>
  </w:num>
  <w:num w:numId="30">
    <w:abstractNumId w:val="12"/>
  </w:num>
  <w:num w:numId="31">
    <w:abstractNumId w:val="27"/>
  </w:num>
  <w:num w:numId="32">
    <w:abstractNumId w:val="6"/>
  </w:num>
  <w:num w:numId="33">
    <w:abstractNumId w:val="23"/>
  </w:num>
  <w:num w:numId="34">
    <w:abstractNumId w:val="41"/>
  </w:num>
  <w:num w:numId="35">
    <w:abstractNumId w:val="32"/>
  </w:num>
  <w:num w:numId="36">
    <w:abstractNumId w:val="36"/>
  </w:num>
  <w:num w:numId="37">
    <w:abstractNumId w:val="30"/>
  </w:num>
  <w:num w:numId="38">
    <w:abstractNumId w:val="25"/>
  </w:num>
  <w:num w:numId="39">
    <w:abstractNumId w:val="26"/>
  </w:num>
  <w:num w:numId="40">
    <w:abstractNumId w:val="24"/>
  </w:num>
  <w:num w:numId="41">
    <w:abstractNumId w:val="17"/>
  </w:num>
  <w:num w:numId="42">
    <w:abstractNumId w:val="1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2A7"/>
    <w:rsid w:val="00025007"/>
    <w:rsid w:val="00044255"/>
    <w:rsid w:val="000519F7"/>
    <w:rsid w:val="000602FA"/>
    <w:rsid w:val="00081FE9"/>
    <w:rsid w:val="000905DA"/>
    <w:rsid w:val="000D5B13"/>
    <w:rsid w:val="00103B6E"/>
    <w:rsid w:val="00137438"/>
    <w:rsid w:val="001506FF"/>
    <w:rsid w:val="00151821"/>
    <w:rsid w:val="00180980"/>
    <w:rsid w:val="0018142B"/>
    <w:rsid w:val="00187BA2"/>
    <w:rsid w:val="001B0E5F"/>
    <w:rsid w:val="001E5CD7"/>
    <w:rsid w:val="001F421F"/>
    <w:rsid w:val="001F7F96"/>
    <w:rsid w:val="00226F2A"/>
    <w:rsid w:val="002478B5"/>
    <w:rsid w:val="00256657"/>
    <w:rsid w:val="0026521A"/>
    <w:rsid w:val="00276F97"/>
    <w:rsid w:val="002A23EC"/>
    <w:rsid w:val="002A7249"/>
    <w:rsid w:val="002C2F9E"/>
    <w:rsid w:val="002F1375"/>
    <w:rsid w:val="003027D4"/>
    <w:rsid w:val="003028FD"/>
    <w:rsid w:val="00327F84"/>
    <w:rsid w:val="00343345"/>
    <w:rsid w:val="003708C8"/>
    <w:rsid w:val="00381E8B"/>
    <w:rsid w:val="00385508"/>
    <w:rsid w:val="00390CAD"/>
    <w:rsid w:val="00392F1F"/>
    <w:rsid w:val="003B349C"/>
    <w:rsid w:val="003C608B"/>
    <w:rsid w:val="003F3BE9"/>
    <w:rsid w:val="003F7C0B"/>
    <w:rsid w:val="004056E0"/>
    <w:rsid w:val="00415E0C"/>
    <w:rsid w:val="0042671D"/>
    <w:rsid w:val="00431A9B"/>
    <w:rsid w:val="00436133"/>
    <w:rsid w:val="0044444C"/>
    <w:rsid w:val="00482DC8"/>
    <w:rsid w:val="00491854"/>
    <w:rsid w:val="004A5320"/>
    <w:rsid w:val="004D37B8"/>
    <w:rsid w:val="00522081"/>
    <w:rsid w:val="00524F54"/>
    <w:rsid w:val="00556F36"/>
    <w:rsid w:val="00565ADF"/>
    <w:rsid w:val="00565CD9"/>
    <w:rsid w:val="00565DC5"/>
    <w:rsid w:val="00570333"/>
    <w:rsid w:val="00577207"/>
    <w:rsid w:val="005C0C78"/>
    <w:rsid w:val="005C48FD"/>
    <w:rsid w:val="005D4F75"/>
    <w:rsid w:val="00610A0D"/>
    <w:rsid w:val="00632F7E"/>
    <w:rsid w:val="00635931"/>
    <w:rsid w:val="00646128"/>
    <w:rsid w:val="00657619"/>
    <w:rsid w:val="00691508"/>
    <w:rsid w:val="0069619C"/>
    <w:rsid w:val="006A2113"/>
    <w:rsid w:val="006B5BA6"/>
    <w:rsid w:val="006C1FB6"/>
    <w:rsid w:val="006F561E"/>
    <w:rsid w:val="00704426"/>
    <w:rsid w:val="007066B4"/>
    <w:rsid w:val="00712721"/>
    <w:rsid w:val="007149BD"/>
    <w:rsid w:val="0075008B"/>
    <w:rsid w:val="0075158E"/>
    <w:rsid w:val="00765EEE"/>
    <w:rsid w:val="0077190E"/>
    <w:rsid w:val="00784B0F"/>
    <w:rsid w:val="007A6118"/>
    <w:rsid w:val="007A7278"/>
    <w:rsid w:val="007D0533"/>
    <w:rsid w:val="007E5EBC"/>
    <w:rsid w:val="008300F0"/>
    <w:rsid w:val="00845DF0"/>
    <w:rsid w:val="0085037F"/>
    <w:rsid w:val="00856197"/>
    <w:rsid w:val="00857947"/>
    <w:rsid w:val="008834A7"/>
    <w:rsid w:val="00894CF6"/>
    <w:rsid w:val="008A0BC8"/>
    <w:rsid w:val="008A576E"/>
    <w:rsid w:val="008D49EE"/>
    <w:rsid w:val="008E7C54"/>
    <w:rsid w:val="0096552E"/>
    <w:rsid w:val="009766C8"/>
    <w:rsid w:val="009767B6"/>
    <w:rsid w:val="00987401"/>
    <w:rsid w:val="009B0F2B"/>
    <w:rsid w:val="009B5DDE"/>
    <w:rsid w:val="009B7BA8"/>
    <w:rsid w:val="009D50A5"/>
    <w:rsid w:val="009D6B8D"/>
    <w:rsid w:val="009F4951"/>
    <w:rsid w:val="00A2532E"/>
    <w:rsid w:val="00A33EAC"/>
    <w:rsid w:val="00A354B4"/>
    <w:rsid w:val="00A43955"/>
    <w:rsid w:val="00A534C5"/>
    <w:rsid w:val="00A678CF"/>
    <w:rsid w:val="00A873F7"/>
    <w:rsid w:val="00A915CE"/>
    <w:rsid w:val="00AA4424"/>
    <w:rsid w:val="00AC1F95"/>
    <w:rsid w:val="00AD3E4E"/>
    <w:rsid w:val="00AE44CB"/>
    <w:rsid w:val="00AE6083"/>
    <w:rsid w:val="00AF0F23"/>
    <w:rsid w:val="00AF369A"/>
    <w:rsid w:val="00B13656"/>
    <w:rsid w:val="00B14EE2"/>
    <w:rsid w:val="00B446FC"/>
    <w:rsid w:val="00B62872"/>
    <w:rsid w:val="00B66FD1"/>
    <w:rsid w:val="00B67AE5"/>
    <w:rsid w:val="00B70268"/>
    <w:rsid w:val="00B71C2F"/>
    <w:rsid w:val="00B93C37"/>
    <w:rsid w:val="00B970F3"/>
    <w:rsid w:val="00BA39ED"/>
    <w:rsid w:val="00BC07BF"/>
    <w:rsid w:val="00BC45AE"/>
    <w:rsid w:val="00BD238C"/>
    <w:rsid w:val="00BE0EBA"/>
    <w:rsid w:val="00BE110F"/>
    <w:rsid w:val="00C272A7"/>
    <w:rsid w:val="00C37BDE"/>
    <w:rsid w:val="00C426F8"/>
    <w:rsid w:val="00C466C0"/>
    <w:rsid w:val="00C867F0"/>
    <w:rsid w:val="00C87A27"/>
    <w:rsid w:val="00C95243"/>
    <w:rsid w:val="00C9671F"/>
    <w:rsid w:val="00CA2D7F"/>
    <w:rsid w:val="00CC3D09"/>
    <w:rsid w:val="00CD54DB"/>
    <w:rsid w:val="00CE09A9"/>
    <w:rsid w:val="00D015DC"/>
    <w:rsid w:val="00D11125"/>
    <w:rsid w:val="00D20750"/>
    <w:rsid w:val="00D40704"/>
    <w:rsid w:val="00D55AC7"/>
    <w:rsid w:val="00D64AAF"/>
    <w:rsid w:val="00D8175E"/>
    <w:rsid w:val="00DF3951"/>
    <w:rsid w:val="00DF450F"/>
    <w:rsid w:val="00E10FEB"/>
    <w:rsid w:val="00E406D1"/>
    <w:rsid w:val="00E43F64"/>
    <w:rsid w:val="00E55645"/>
    <w:rsid w:val="00E8149E"/>
    <w:rsid w:val="00E906F3"/>
    <w:rsid w:val="00EA24AA"/>
    <w:rsid w:val="00EA6E63"/>
    <w:rsid w:val="00EB0048"/>
    <w:rsid w:val="00EB3669"/>
    <w:rsid w:val="00ED6CAF"/>
    <w:rsid w:val="00EF40C9"/>
    <w:rsid w:val="00EF432B"/>
    <w:rsid w:val="00EF7181"/>
    <w:rsid w:val="00EF7C8C"/>
    <w:rsid w:val="00F04BC6"/>
    <w:rsid w:val="00F146C9"/>
    <w:rsid w:val="00F569AA"/>
    <w:rsid w:val="00F63609"/>
    <w:rsid w:val="00F73755"/>
    <w:rsid w:val="00F8252A"/>
    <w:rsid w:val="00F834FC"/>
    <w:rsid w:val="00F84830"/>
    <w:rsid w:val="00F85006"/>
    <w:rsid w:val="00F93921"/>
    <w:rsid w:val="00F94508"/>
    <w:rsid w:val="00F95667"/>
    <w:rsid w:val="00FA12A2"/>
    <w:rsid w:val="00FB5E9A"/>
    <w:rsid w:val="00FC2747"/>
    <w:rsid w:val="00FD552E"/>
    <w:rsid w:val="00FF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143A6"/>
  <w15:chartTrackingRefBased/>
  <w15:docId w15:val="{01740519-54C7-4A8B-89E4-6C0479E3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3B6E"/>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103B6E"/>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uiPriority w:val="9"/>
    <w:unhideWhenUsed/>
    <w:qFormat/>
    <w:rsid w:val="00103B6E"/>
    <w:pPr>
      <w:keepNext/>
      <w:keepLines/>
      <w:spacing w:before="260" w:after="260" w:line="416" w:lineRule="auto"/>
      <w:outlineLvl w:val="2"/>
    </w:pPr>
    <w:rPr>
      <w:rFonts w:asciiTheme="majorHAnsi" w:eastAsia="黑体" w:hAnsiTheme="majorHAnsi"/>
      <w:b/>
      <w:bCs/>
      <w:sz w:val="32"/>
      <w:szCs w:val="32"/>
    </w:rPr>
  </w:style>
  <w:style w:type="paragraph" w:styleId="4">
    <w:name w:val="heading 4"/>
    <w:basedOn w:val="a"/>
    <w:next w:val="a"/>
    <w:link w:val="40"/>
    <w:uiPriority w:val="9"/>
    <w:unhideWhenUsed/>
    <w:qFormat/>
    <w:rsid w:val="00103B6E"/>
    <w:pPr>
      <w:keepNext/>
      <w:keepLines/>
      <w:spacing w:before="280" w:after="290" w:line="376" w:lineRule="auto"/>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A6E63"/>
    <w:rPr>
      <w:kern w:val="0"/>
      <w:sz w:val="22"/>
    </w:rPr>
  </w:style>
  <w:style w:type="character" w:customStyle="1" w:styleId="a4">
    <w:name w:val="无间隔 字符"/>
    <w:basedOn w:val="a0"/>
    <w:link w:val="a3"/>
    <w:uiPriority w:val="1"/>
    <w:rsid w:val="00EA6E63"/>
    <w:rPr>
      <w:kern w:val="0"/>
      <w:sz w:val="22"/>
    </w:rPr>
  </w:style>
  <w:style w:type="character" w:customStyle="1" w:styleId="10">
    <w:name w:val="标题 1 字符"/>
    <w:basedOn w:val="a0"/>
    <w:link w:val="1"/>
    <w:uiPriority w:val="9"/>
    <w:rsid w:val="00103B6E"/>
    <w:rPr>
      <w:rFonts w:eastAsia="黑体"/>
      <w:b/>
      <w:bCs/>
      <w:kern w:val="44"/>
      <w:sz w:val="44"/>
      <w:szCs w:val="44"/>
    </w:rPr>
  </w:style>
  <w:style w:type="character" w:customStyle="1" w:styleId="20">
    <w:name w:val="标题 2 字符"/>
    <w:basedOn w:val="a0"/>
    <w:link w:val="2"/>
    <w:uiPriority w:val="9"/>
    <w:rsid w:val="00103B6E"/>
    <w:rPr>
      <w:rFonts w:eastAsia="黑体" w:cstheme="majorBidi"/>
      <w:b/>
      <w:bCs/>
      <w:sz w:val="32"/>
      <w:szCs w:val="32"/>
    </w:rPr>
  </w:style>
  <w:style w:type="paragraph" w:styleId="TOC">
    <w:name w:val="TOC Heading"/>
    <w:basedOn w:val="1"/>
    <w:next w:val="a"/>
    <w:uiPriority w:val="39"/>
    <w:unhideWhenUsed/>
    <w:qFormat/>
    <w:rsid w:val="00A253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A0BC8"/>
    <w:pPr>
      <w:tabs>
        <w:tab w:val="left" w:pos="840"/>
        <w:tab w:val="right" w:leader="dot" w:pos="8296"/>
      </w:tabs>
      <w:ind w:firstLineChars="200" w:firstLine="420"/>
      <w:jc w:val="left"/>
    </w:pPr>
  </w:style>
  <w:style w:type="paragraph" w:styleId="TOC2">
    <w:name w:val="toc 2"/>
    <w:basedOn w:val="a"/>
    <w:next w:val="a"/>
    <w:autoRedefine/>
    <w:uiPriority w:val="39"/>
    <w:unhideWhenUsed/>
    <w:rsid w:val="00A2532E"/>
    <w:pPr>
      <w:ind w:leftChars="200" w:left="420"/>
    </w:pPr>
  </w:style>
  <w:style w:type="character" w:styleId="a5">
    <w:name w:val="Hyperlink"/>
    <w:basedOn w:val="a0"/>
    <w:uiPriority w:val="99"/>
    <w:unhideWhenUsed/>
    <w:rsid w:val="00A2532E"/>
    <w:rPr>
      <w:color w:val="0563C1" w:themeColor="hyperlink"/>
      <w:u w:val="single"/>
    </w:rPr>
  </w:style>
  <w:style w:type="paragraph" w:styleId="a6">
    <w:name w:val="header"/>
    <w:basedOn w:val="a"/>
    <w:link w:val="a7"/>
    <w:uiPriority w:val="99"/>
    <w:unhideWhenUsed/>
    <w:rsid w:val="00A253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532E"/>
    <w:rPr>
      <w:sz w:val="18"/>
      <w:szCs w:val="18"/>
    </w:rPr>
  </w:style>
  <w:style w:type="paragraph" w:styleId="a8">
    <w:name w:val="footer"/>
    <w:basedOn w:val="a"/>
    <w:link w:val="a9"/>
    <w:uiPriority w:val="99"/>
    <w:unhideWhenUsed/>
    <w:rsid w:val="00A2532E"/>
    <w:pPr>
      <w:tabs>
        <w:tab w:val="center" w:pos="4153"/>
        <w:tab w:val="right" w:pos="8306"/>
      </w:tabs>
      <w:snapToGrid w:val="0"/>
      <w:jc w:val="left"/>
    </w:pPr>
    <w:rPr>
      <w:sz w:val="18"/>
      <w:szCs w:val="18"/>
    </w:rPr>
  </w:style>
  <w:style w:type="character" w:customStyle="1" w:styleId="a9">
    <w:name w:val="页脚 字符"/>
    <w:basedOn w:val="a0"/>
    <w:link w:val="a8"/>
    <w:uiPriority w:val="99"/>
    <w:rsid w:val="00A2532E"/>
    <w:rPr>
      <w:sz w:val="18"/>
      <w:szCs w:val="18"/>
    </w:rPr>
  </w:style>
  <w:style w:type="paragraph" w:styleId="aa">
    <w:name w:val="Normal (Web)"/>
    <w:basedOn w:val="a"/>
    <w:uiPriority w:val="99"/>
    <w:semiHidden/>
    <w:unhideWhenUsed/>
    <w:rsid w:val="004056E0"/>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4056E0"/>
    <w:rPr>
      <w:sz w:val="18"/>
      <w:szCs w:val="18"/>
    </w:rPr>
  </w:style>
  <w:style w:type="character" w:customStyle="1" w:styleId="ac">
    <w:name w:val="批注框文本 字符"/>
    <w:basedOn w:val="a0"/>
    <w:link w:val="ab"/>
    <w:uiPriority w:val="99"/>
    <w:semiHidden/>
    <w:rsid w:val="004056E0"/>
    <w:rPr>
      <w:sz w:val="18"/>
      <w:szCs w:val="18"/>
    </w:rPr>
  </w:style>
  <w:style w:type="paragraph" w:styleId="ad">
    <w:name w:val="List Paragraph"/>
    <w:basedOn w:val="a"/>
    <w:uiPriority w:val="34"/>
    <w:qFormat/>
    <w:rsid w:val="004056E0"/>
    <w:pPr>
      <w:ind w:firstLineChars="200" w:firstLine="420"/>
    </w:pPr>
  </w:style>
  <w:style w:type="character" w:customStyle="1" w:styleId="30">
    <w:name w:val="标题 3 字符"/>
    <w:basedOn w:val="a0"/>
    <w:link w:val="3"/>
    <w:uiPriority w:val="9"/>
    <w:rsid w:val="00103B6E"/>
    <w:rPr>
      <w:rFonts w:asciiTheme="majorHAnsi" w:eastAsia="黑体" w:hAnsiTheme="majorHAnsi"/>
      <w:b/>
      <w:bCs/>
      <w:sz w:val="32"/>
      <w:szCs w:val="32"/>
    </w:rPr>
  </w:style>
  <w:style w:type="character" w:customStyle="1" w:styleId="40">
    <w:name w:val="标题 4 字符"/>
    <w:basedOn w:val="a0"/>
    <w:link w:val="4"/>
    <w:uiPriority w:val="9"/>
    <w:rsid w:val="00103B6E"/>
    <w:rPr>
      <w:rFonts w:asciiTheme="majorHAnsi" w:eastAsia="黑体" w:hAnsiTheme="majorHAnsi" w:cstheme="majorBidi"/>
      <w:b/>
      <w:bCs/>
      <w:sz w:val="28"/>
      <w:szCs w:val="28"/>
    </w:rPr>
  </w:style>
  <w:style w:type="paragraph" w:styleId="TOC3">
    <w:name w:val="toc 3"/>
    <w:basedOn w:val="a"/>
    <w:next w:val="a"/>
    <w:autoRedefine/>
    <w:uiPriority w:val="39"/>
    <w:unhideWhenUsed/>
    <w:rsid w:val="0044444C"/>
    <w:pPr>
      <w:ind w:leftChars="400" w:left="840"/>
    </w:pPr>
  </w:style>
  <w:style w:type="paragraph" w:styleId="ae">
    <w:name w:val="Date"/>
    <w:basedOn w:val="a"/>
    <w:next w:val="a"/>
    <w:link w:val="af"/>
    <w:uiPriority w:val="99"/>
    <w:semiHidden/>
    <w:unhideWhenUsed/>
    <w:rsid w:val="000519F7"/>
    <w:pPr>
      <w:ind w:leftChars="2500" w:left="100"/>
    </w:pPr>
  </w:style>
  <w:style w:type="character" w:customStyle="1" w:styleId="af">
    <w:name w:val="日期 字符"/>
    <w:basedOn w:val="a0"/>
    <w:link w:val="ae"/>
    <w:uiPriority w:val="99"/>
    <w:semiHidden/>
    <w:rsid w:val="000519F7"/>
  </w:style>
  <w:style w:type="character" w:styleId="af0">
    <w:name w:val="Strong"/>
    <w:basedOn w:val="a0"/>
    <w:uiPriority w:val="22"/>
    <w:qFormat/>
    <w:rsid w:val="00657619"/>
    <w:rPr>
      <w:b/>
      <w:bCs/>
    </w:rPr>
  </w:style>
  <w:style w:type="table" w:styleId="af1">
    <w:name w:val="Table Grid"/>
    <w:basedOn w:val="a1"/>
    <w:uiPriority w:val="39"/>
    <w:rsid w:val="00CC3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7D05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5631">
      <w:bodyDiv w:val="1"/>
      <w:marLeft w:val="0"/>
      <w:marRight w:val="0"/>
      <w:marTop w:val="0"/>
      <w:marBottom w:val="0"/>
      <w:divBdr>
        <w:top w:val="none" w:sz="0" w:space="0" w:color="auto"/>
        <w:left w:val="none" w:sz="0" w:space="0" w:color="auto"/>
        <w:bottom w:val="none" w:sz="0" w:space="0" w:color="auto"/>
        <w:right w:val="none" w:sz="0" w:space="0" w:color="auto"/>
      </w:divBdr>
      <w:divsChild>
        <w:div w:id="738332051">
          <w:marLeft w:val="360"/>
          <w:marRight w:val="0"/>
          <w:marTop w:val="200"/>
          <w:marBottom w:val="0"/>
          <w:divBdr>
            <w:top w:val="none" w:sz="0" w:space="0" w:color="auto"/>
            <w:left w:val="none" w:sz="0" w:space="0" w:color="auto"/>
            <w:bottom w:val="none" w:sz="0" w:space="0" w:color="auto"/>
            <w:right w:val="none" w:sz="0" w:space="0" w:color="auto"/>
          </w:divBdr>
        </w:div>
        <w:div w:id="1919556271">
          <w:marLeft w:val="360"/>
          <w:marRight w:val="0"/>
          <w:marTop w:val="200"/>
          <w:marBottom w:val="0"/>
          <w:divBdr>
            <w:top w:val="none" w:sz="0" w:space="0" w:color="auto"/>
            <w:left w:val="none" w:sz="0" w:space="0" w:color="auto"/>
            <w:bottom w:val="none" w:sz="0" w:space="0" w:color="auto"/>
            <w:right w:val="none" w:sz="0" w:space="0" w:color="auto"/>
          </w:divBdr>
        </w:div>
        <w:div w:id="1267692643">
          <w:marLeft w:val="360"/>
          <w:marRight w:val="0"/>
          <w:marTop w:val="200"/>
          <w:marBottom w:val="0"/>
          <w:divBdr>
            <w:top w:val="none" w:sz="0" w:space="0" w:color="auto"/>
            <w:left w:val="none" w:sz="0" w:space="0" w:color="auto"/>
            <w:bottom w:val="none" w:sz="0" w:space="0" w:color="auto"/>
            <w:right w:val="none" w:sz="0" w:space="0" w:color="auto"/>
          </w:divBdr>
        </w:div>
        <w:div w:id="484976650">
          <w:marLeft w:val="360"/>
          <w:marRight w:val="0"/>
          <w:marTop w:val="200"/>
          <w:marBottom w:val="0"/>
          <w:divBdr>
            <w:top w:val="none" w:sz="0" w:space="0" w:color="auto"/>
            <w:left w:val="none" w:sz="0" w:space="0" w:color="auto"/>
            <w:bottom w:val="none" w:sz="0" w:space="0" w:color="auto"/>
            <w:right w:val="none" w:sz="0" w:space="0" w:color="auto"/>
          </w:divBdr>
        </w:div>
        <w:div w:id="1577397368">
          <w:marLeft w:val="360"/>
          <w:marRight w:val="0"/>
          <w:marTop w:val="200"/>
          <w:marBottom w:val="0"/>
          <w:divBdr>
            <w:top w:val="none" w:sz="0" w:space="0" w:color="auto"/>
            <w:left w:val="none" w:sz="0" w:space="0" w:color="auto"/>
            <w:bottom w:val="none" w:sz="0" w:space="0" w:color="auto"/>
            <w:right w:val="none" w:sz="0" w:space="0" w:color="auto"/>
          </w:divBdr>
        </w:div>
      </w:divsChild>
    </w:div>
    <w:div w:id="127356037">
      <w:bodyDiv w:val="1"/>
      <w:marLeft w:val="0"/>
      <w:marRight w:val="0"/>
      <w:marTop w:val="0"/>
      <w:marBottom w:val="0"/>
      <w:divBdr>
        <w:top w:val="none" w:sz="0" w:space="0" w:color="auto"/>
        <w:left w:val="none" w:sz="0" w:space="0" w:color="auto"/>
        <w:bottom w:val="none" w:sz="0" w:space="0" w:color="auto"/>
        <w:right w:val="none" w:sz="0" w:space="0" w:color="auto"/>
      </w:divBdr>
      <w:divsChild>
        <w:div w:id="1065181895">
          <w:marLeft w:val="360"/>
          <w:marRight w:val="0"/>
          <w:marTop w:val="200"/>
          <w:marBottom w:val="0"/>
          <w:divBdr>
            <w:top w:val="none" w:sz="0" w:space="0" w:color="auto"/>
            <w:left w:val="none" w:sz="0" w:space="0" w:color="auto"/>
            <w:bottom w:val="none" w:sz="0" w:space="0" w:color="auto"/>
            <w:right w:val="none" w:sz="0" w:space="0" w:color="auto"/>
          </w:divBdr>
        </w:div>
        <w:div w:id="1344629605">
          <w:marLeft w:val="360"/>
          <w:marRight w:val="0"/>
          <w:marTop w:val="200"/>
          <w:marBottom w:val="0"/>
          <w:divBdr>
            <w:top w:val="none" w:sz="0" w:space="0" w:color="auto"/>
            <w:left w:val="none" w:sz="0" w:space="0" w:color="auto"/>
            <w:bottom w:val="none" w:sz="0" w:space="0" w:color="auto"/>
            <w:right w:val="none" w:sz="0" w:space="0" w:color="auto"/>
          </w:divBdr>
        </w:div>
        <w:div w:id="2130082961">
          <w:marLeft w:val="360"/>
          <w:marRight w:val="0"/>
          <w:marTop w:val="200"/>
          <w:marBottom w:val="0"/>
          <w:divBdr>
            <w:top w:val="none" w:sz="0" w:space="0" w:color="auto"/>
            <w:left w:val="none" w:sz="0" w:space="0" w:color="auto"/>
            <w:bottom w:val="none" w:sz="0" w:space="0" w:color="auto"/>
            <w:right w:val="none" w:sz="0" w:space="0" w:color="auto"/>
          </w:divBdr>
        </w:div>
        <w:div w:id="264964820">
          <w:marLeft w:val="360"/>
          <w:marRight w:val="0"/>
          <w:marTop w:val="200"/>
          <w:marBottom w:val="0"/>
          <w:divBdr>
            <w:top w:val="none" w:sz="0" w:space="0" w:color="auto"/>
            <w:left w:val="none" w:sz="0" w:space="0" w:color="auto"/>
            <w:bottom w:val="none" w:sz="0" w:space="0" w:color="auto"/>
            <w:right w:val="none" w:sz="0" w:space="0" w:color="auto"/>
          </w:divBdr>
        </w:div>
        <w:div w:id="2143451461">
          <w:marLeft w:val="360"/>
          <w:marRight w:val="0"/>
          <w:marTop w:val="200"/>
          <w:marBottom w:val="0"/>
          <w:divBdr>
            <w:top w:val="none" w:sz="0" w:space="0" w:color="auto"/>
            <w:left w:val="none" w:sz="0" w:space="0" w:color="auto"/>
            <w:bottom w:val="none" w:sz="0" w:space="0" w:color="auto"/>
            <w:right w:val="none" w:sz="0" w:space="0" w:color="auto"/>
          </w:divBdr>
        </w:div>
      </w:divsChild>
    </w:div>
    <w:div w:id="192545996">
      <w:bodyDiv w:val="1"/>
      <w:marLeft w:val="0"/>
      <w:marRight w:val="0"/>
      <w:marTop w:val="0"/>
      <w:marBottom w:val="0"/>
      <w:divBdr>
        <w:top w:val="none" w:sz="0" w:space="0" w:color="auto"/>
        <w:left w:val="none" w:sz="0" w:space="0" w:color="auto"/>
        <w:bottom w:val="none" w:sz="0" w:space="0" w:color="auto"/>
        <w:right w:val="none" w:sz="0" w:space="0" w:color="auto"/>
      </w:divBdr>
    </w:div>
    <w:div w:id="239558713">
      <w:bodyDiv w:val="1"/>
      <w:marLeft w:val="0"/>
      <w:marRight w:val="0"/>
      <w:marTop w:val="0"/>
      <w:marBottom w:val="0"/>
      <w:divBdr>
        <w:top w:val="none" w:sz="0" w:space="0" w:color="auto"/>
        <w:left w:val="none" w:sz="0" w:space="0" w:color="auto"/>
        <w:bottom w:val="none" w:sz="0" w:space="0" w:color="auto"/>
        <w:right w:val="none" w:sz="0" w:space="0" w:color="auto"/>
      </w:divBdr>
      <w:divsChild>
        <w:div w:id="1252204219">
          <w:marLeft w:val="360"/>
          <w:marRight w:val="0"/>
          <w:marTop w:val="200"/>
          <w:marBottom w:val="0"/>
          <w:divBdr>
            <w:top w:val="none" w:sz="0" w:space="0" w:color="auto"/>
            <w:left w:val="none" w:sz="0" w:space="0" w:color="auto"/>
            <w:bottom w:val="none" w:sz="0" w:space="0" w:color="auto"/>
            <w:right w:val="none" w:sz="0" w:space="0" w:color="auto"/>
          </w:divBdr>
        </w:div>
        <w:div w:id="144902629">
          <w:marLeft w:val="360"/>
          <w:marRight w:val="0"/>
          <w:marTop w:val="200"/>
          <w:marBottom w:val="0"/>
          <w:divBdr>
            <w:top w:val="none" w:sz="0" w:space="0" w:color="auto"/>
            <w:left w:val="none" w:sz="0" w:space="0" w:color="auto"/>
            <w:bottom w:val="none" w:sz="0" w:space="0" w:color="auto"/>
            <w:right w:val="none" w:sz="0" w:space="0" w:color="auto"/>
          </w:divBdr>
        </w:div>
        <w:div w:id="1125927202">
          <w:marLeft w:val="360"/>
          <w:marRight w:val="0"/>
          <w:marTop w:val="200"/>
          <w:marBottom w:val="0"/>
          <w:divBdr>
            <w:top w:val="none" w:sz="0" w:space="0" w:color="auto"/>
            <w:left w:val="none" w:sz="0" w:space="0" w:color="auto"/>
            <w:bottom w:val="none" w:sz="0" w:space="0" w:color="auto"/>
            <w:right w:val="none" w:sz="0" w:space="0" w:color="auto"/>
          </w:divBdr>
        </w:div>
        <w:div w:id="161818267">
          <w:marLeft w:val="360"/>
          <w:marRight w:val="0"/>
          <w:marTop w:val="200"/>
          <w:marBottom w:val="0"/>
          <w:divBdr>
            <w:top w:val="none" w:sz="0" w:space="0" w:color="auto"/>
            <w:left w:val="none" w:sz="0" w:space="0" w:color="auto"/>
            <w:bottom w:val="none" w:sz="0" w:space="0" w:color="auto"/>
            <w:right w:val="none" w:sz="0" w:space="0" w:color="auto"/>
          </w:divBdr>
        </w:div>
        <w:div w:id="146559766">
          <w:marLeft w:val="360"/>
          <w:marRight w:val="0"/>
          <w:marTop w:val="200"/>
          <w:marBottom w:val="0"/>
          <w:divBdr>
            <w:top w:val="none" w:sz="0" w:space="0" w:color="auto"/>
            <w:left w:val="none" w:sz="0" w:space="0" w:color="auto"/>
            <w:bottom w:val="none" w:sz="0" w:space="0" w:color="auto"/>
            <w:right w:val="none" w:sz="0" w:space="0" w:color="auto"/>
          </w:divBdr>
        </w:div>
        <w:div w:id="1567497739">
          <w:marLeft w:val="360"/>
          <w:marRight w:val="0"/>
          <w:marTop w:val="200"/>
          <w:marBottom w:val="0"/>
          <w:divBdr>
            <w:top w:val="none" w:sz="0" w:space="0" w:color="auto"/>
            <w:left w:val="none" w:sz="0" w:space="0" w:color="auto"/>
            <w:bottom w:val="none" w:sz="0" w:space="0" w:color="auto"/>
            <w:right w:val="none" w:sz="0" w:space="0" w:color="auto"/>
          </w:divBdr>
        </w:div>
      </w:divsChild>
    </w:div>
    <w:div w:id="384181678">
      <w:bodyDiv w:val="1"/>
      <w:marLeft w:val="0"/>
      <w:marRight w:val="0"/>
      <w:marTop w:val="0"/>
      <w:marBottom w:val="0"/>
      <w:divBdr>
        <w:top w:val="none" w:sz="0" w:space="0" w:color="auto"/>
        <w:left w:val="none" w:sz="0" w:space="0" w:color="auto"/>
        <w:bottom w:val="none" w:sz="0" w:space="0" w:color="auto"/>
        <w:right w:val="none" w:sz="0" w:space="0" w:color="auto"/>
      </w:divBdr>
      <w:divsChild>
        <w:div w:id="622344645">
          <w:marLeft w:val="360"/>
          <w:marRight w:val="0"/>
          <w:marTop w:val="200"/>
          <w:marBottom w:val="0"/>
          <w:divBdr>
            <w:top w:val="none" w:sz="0" w:space="0" w:color="auto"/>
            <w:left w:val="none" w:sz="0" w:space="0" w:color="auto"/>
            <w:bottom w:val="none" w:sz="0" w:space="0" w:color="auto"/>
            <w:right w:val="none" w:sz="0" w:space="0" w:color="auto"/>
          </w:divBdr>
        </w:div>
        <w:div w:id="107969305">
          <w:marLeft w:val="360"/>
          <w:marRight w:val="0"/>
          <w:marTop w:val="200"/>
          <w:marBottom w:val="0"/>
          <w:divBdr>
            <w:top w:val="none" w:sz="0" w:space="0" w:color="auto"/>
            <w:left w:val="none" w:sz="0" w:space="0" w:color="auto"/>
            <w:bottom w:val="none" w:sz="0" w:space="0" w:color="auto"/>
            <w:right w:val="none" w:sz="0" w:space="0" w:color="auto"/>
          </w:divBdr>
        </w:div>
        <w:div w:id="1883050222">
          <w:marLeft w:val="360"/>
          <w:marRight w:val="0"/>
          <w:marTop w:val="200"/>
          <w:marBottom w:val="0"/>
          <w:divBdr>
            <w:top w:val="none" w:sz="0" w:space="0" w:color="auto"/>
            <w:left w:val="none" w:sz="0" w:space="0" w:color="auto"/>
            <w:bottom w:val="none" w:sz="0" w:space="0" w:color="auto"/>
            <w:right w:val="none" w:sz="0" w:space="0" w:color="auto"/>
          </w:divBdr>
        </w:div>
        <w:div w:id="313681317">
          <w:marLeft w:val="360"/>
          <w:marRight w:val="0"/>
          <w:marTop w:val="200"/>
          <w:marBottom w:val="0"/>
          <w:divBdr>
            <w:top w:val="none" w:sz="0" w:space="0" w:color="auto"/>
            <w:left w:val="none" w:sz="0" w:space="0" w:color="auto"/>
            <w:bottom w:val="none" w:sz="0" w:space="0" w:color="auto"/>
            <w:right w:val="none" w:sz="0" w:space="0" w:color="auto"/>
          </w:divBdr>
        </w:div>
        <w:div w:id="948437850">
          <w:marLeft w:val="360"/>
          <w:marRight w:val="0"/>
          <w:marTop w:val="200"/>
          <w:marBottom w:val="0"/>
          <w:divBdr>
            <w:top w:val="none" w:sz="0" w:space="0" w:color="auto"/>
            <w:left w:val="none" w:sz="0" w:space="0" w:color="auto"/>
            <w:bottom w:val="none" w:sz="0" w:space="0" w:color="auto"/>
            <w:right w:val="none" w:sz="0" w:space="0" w:color="auto"/>
          </w:divBdr>
        </w:div>
        <w:div w:id="871071486">
          <w:marLeft w:val="360"/>
          <w:marRight w:val="0"/>
          <w:marTop w:val="200"/>
          <w:marBottom w:val="0"/>
          <w:divBdr>
            <w:top w:val="none" w:sz="0" w:space="0" w:color="auto"/>
            <w:left w:val="none" w:sz="0" w:space="0" w:color="auto"/>
            <w:bottom w:val="none" w:sz="0" w:space="0" w:color="auto"/>
            <w:right w:val="none" w:sz="0" w:space="0" w:color="auto"/>
          </w:divBdr>
        </w:div>
      </w:divsChild>
    </w:div>
    <w:div w:id="385302319">
      <w:bodyDiv w:val="1"/>
      <w:marLeft w:val="0"/>
      <w:marRight w:val="0"/>
      <w:marTop w:val="0"/>
      <w:marBottom w:val="0"/>
      <w:divBdr>
        <w:top w:val="none" w:sz="0" w:space="0" w:color="auto"/>
        <w:left w:val="none" w:sz="0" w:space="0" w:color="auto"/>
        <w:bottom w:val="none" w:sz="0" w:space="0" w:color="auto"/>
        <w:right w:val="none" w:sz="0" w:space="0" w:color="auto"/>
      </w:divBdr>
      <w:divsChild>
        <w:div w:id="2061660245">
          <w:marLeft w:val="360"/>
          <w:marRight w:val="0"/>
          <w:marTop w:val="200"/>
          <w:marBottom w:val="0"/>
          <w:divBdr>
            <w:top w:val="none" w:sz="0" w:space="0" w:color="auto"/>
            <w:left w:val="none" w:sz="0" w:space="0" w:color="auto"/>
            <w:bottom w:val="none" w:sz="0" w:space="0" w:color="auto"/>
            <w:right w:val="none" w:sz="0" w:space="0" w:color="auto"/>
          </w:divBdr>
        </w:div>
        <w:div w:id="163129802">
          <w:marLeft w:val="360"/>
          <w:marRight w:val="0"/>
          <w:marTop w:val="200"/>
          <w:marBottom w:val="0"/>
          <w:divBdr>
            <w:top w:val="none" w:sz="0" w:space="0" w:color="auto"/>
            <w:left w:val="none" w:sz="0" w:space="0" w:color="auto"/>
            <w:bottom w:val="none" w:sz="0" w:space="0" w:color="auto"/>
            <w:right w:val="none" w:sz="0" w:space="0" w:color="auto"/>
          </w:divBdr>
        </w:div>
        <w:div w:id="1877768632">
          <w:marLeft w:val="1080"/>
          <w:marRight w:val="0"/>
          <w:marTop w:val="100"/>
          <w:marBottom w:val="0"/>
          <w:divBdr>
            <w:top w:val="none" w:sz="0" w:space="0" w:color="auto"/>
            <w:left w:val="none" w:sz="0" w:space="0" w:color="auto"/>
            <w:bottom w:val="none" w:sz="0" w:space="0" w:color="auto"/>
            <w:right w:val="none" w:sz="0" w:space="0" w:color="auto"/>
          </w:divBdr>
        </w:div>
        <w:div w:id="233393645">
          <w:marLeft w:val="1080"/>
          <w:marRight w:val="0"/>
          <w:marTop w:val="100"/>
          <w:marBottom w:val="0"/>
          <w:divBdr>
            <w:top w:val="none" w:sz="0" w:space="0" w:color="auto"/>
            <w:left w:val="none" w:sz="0" w:space="0" w:color="auto"/>
            <w:bottom w:val="none" w:sz="0" w:space="0" w:color="auto"/>
            <w:right w:val="none" w:sz="0" w:space="0" w:color="auto"/>
          </w:divBdr>
        </w:div>
        <w:div w:id="2028284339">
          <w:marLeft w:val="360"/>
          <w:marRight w:val="0"/>
          <w:marTop w:val="200"/>
          <w:marBottom w:val="0"/>
          <w:divBdr>
            <w:top w:val="none" w:sz="0" w:space="0" w:color="auto"/>
            <w:left w:val="none" w:sz="0" w:space="0" w:color="auto"/>
            <w:bottom w:val="none" w:sz="0" w:space="0" w:color="auto"/>
            <w:right w:val="none" w:sz="0" w:space="0" w:color="auto"/>
          </w:divBdr>
        </w:div>
        <w:div w:id="901981745">
          <w:marLeft w:val="1080"/>
          <w:marRight w:val="0"/>
          <w:marTop w:val="100"/>
          <w:marBottom w:val="0"/>
          <w:divBdr>
            <w:top w:val="none" w:sz="0" w:space="0" w:color="auto"/>
            <w:left w:val="none" w:sz="0" w:space="0" w:color="auto"/>
            <w:bottom w:val="none" w:sz="0" w:space="0" w:color="auto"/>
            <w:right w:val="none" w:sz="0" w:space="0" w:color="auto"/>
          </w:divBdr>
        </w:div>
        <w:div w:id="930553270">
          <w:marLeft w:val="1080"/>
          <w:marRight w:val="0"/>
          <w:marTop w:val="100"/>
          <w:marBottom w:val="0"/>
          <w:divBdr>
            <w:top w:val="none" w:sz="0" w:space="0" w:color="auto"/>
            <w:left w:val="none" w:sz="0" w:space="0" w:color="auto"/>
            <w:bottom w:val="none" w:sz="0" w:space="0" w:color="auto"/>
            <w:right w:val="none" w:sz="0" w:space="0" w:color="auto"/>
          </w:divBdr>
        </w:div>
        <w:div w:id="1804232022">
          <w:marLeft w:val="360"/>
          <w:marRight w:val="0"/>
          <w:marTop w:val="200"/>
          <w:marBottom w:val="0"/>
          <w:divBdr>
            <w:top w:val="none" w:sz="0" w:space="0" w:color="auto"/>
            <w:left w:val="none" w:sz="0" w:space="0" w:color="auto"/>
            <w:bottom w:val="none" w:sz="0" w:space="0" w:color="auto"/>
            <w:right w:val="none" w:sz="0" w:space="0" w:color="auto"/>
          </w:divBdr>
        </w:div>
        <w:div w:id="777061804">
          <w:marLeft w:val="360"/>
          <w:marRight w:val="0"/>
          <w:marTop w:val="200"/>
          <w:marBottom w:val="0"/>
          <w:divBdr>
            <w:top w:val="none" w:sz="0" w:space="0" w:color="auto"/>
            <w:left w:val="none" w:sz="0" w:space="0" w:color="auto"/>
            <w:bottom w:val="none" w:sz="0" w:space="0" w:color="auto"/>
            <w:right w:val="none" w:sz="0" w:space="0" w:color="auto"/>
          </w:divBdr>
        </w:div>
      </w:divsChild>
    </w:div>
    <w:div w:id="436369695">
      <w:bodyDiv w:val="1"/>
      <w:marLeft w:val="0"/>
      <w:marRight w:val="0"/>
      <w:marTop w:val="0"/>
      <w:marBottom w:val="0"/>
      <w:divBdr>
        <w:top w:val="none" w:sz="0" w:space="0" w:color="auto"/>
        <w:left w:val="none" w:sz="0" w:space="0" w:color="auto"/>
        <w:bottom w:val="none" w:sz="0" w:space="0" w:color="auto"/>
        <w:right w:val="none" w:sz="0" w:space="0" w:color="auto"/>
      </w:divBdr>
    </w:div>
    <w:div w:id="541938185">
      <w:bodyDiv w:val="1"/>
      <w:marLeft w:val="0"/>
      <w:marRight w:val="0"/>
      <w:marTop w:val="0"/>
      <w:marBottom w:val="0"/>
      <w:divBdr>
        <w:top w:val="none" w:sz="0" w:space="0" w:color="auto"/>
        <w:left w:val="none" w:sz="0" w:space="0" w:color="auto"/>
        <w:bottom w:val="none" w:sz="0" w:space="0" w:color="auto"/>
        <w:right w:val="none" w:sz="0" w:space="0" w:color="auto"/>
      </w:divBdr>
      <w:divsChild>
        <w:div w:id="328677038">
          <w:marLeft w:val="547"/>
          <w:marRight w:val="0"/>
          <w:marTop w:val="0"/>
          <w:marBottom w:val="0"/>
          <w:divBdr>
            <w:top w:val="none" w:sz="0" w:space="0" w:color="auto"/>
            <w:left w:val="none" w:sz="0" w:space="0" w:color="auto"/>
            <w:bottom w:val="none" w:sz="0" w:space="0" w:color="auto"/>
            <w:right w:val="none" w:sz="0" w:space="0" w:color="auto"/>
          </w:divBdr>
        </w:div>
        <w:div w:id="2063862327">
          <w:marLeft w:val="547"/>
          <w:marRight w:val="0"/>
          <w:marTop w:val="0"/>
          <w:marBottom w:val="0"/>
          <w:divBdr>
            <w:top w:val="none" w:sz="0" w:space="0" w:color="auto"/>
            <w:left w:val="none" w:sz="0" w:space="0" w:color="auto"/>
            <w:bottom w:val="none" w:sz="0" w:space="0" w:color="auto"/>
            <w:right w:val="none" w:sz="0" w:space="0" w:color="auto"/>
          </w:divBdr>
        </w:div>
        <w:div w:id="1001931425">
          <w:marLeft w:val="547"/>
          <w:marRight w:val="0"/>
          <w:marTop w:val="0"/>
          <w:marBottom w:val="0"/>
          <w:divBdr>
            <w:top w:val="none" w:sz="0" w:space="0" w:color="auto"/>
            <w:left w:val="none" w:sz="0" w:space="0" w:color="auto"/>
            <w:bottom w:val="none" w:sz="0" w:space="0" w:color="auto"/>
            <w:right w:val="none" w:sz="0" w:space="0" w:color="auto"/>
          </w:divBdr>
        </w:div>
        <w:div w:id="1468162421">
          <w:marLeft w:val="547"/>
          <w:marRight w:val="0"/>
          <w:marTop w:val="0"/>
          <w:marBottom w:val="0"/>
          <w:divBdr>
            <w:top w:val="none" w:sz="0" w:space="0" w:color="auto"/>
            <w:left w:val="none" w:sz="0" w:space="0" w:color="auto"/>
            <w:bottom w:val="none" w:sz="0" w:space="0" w:color="auto"/>
            <w:right w:val="none" w:sz="0" w:space="0" w:color="auto"/>
          </w:divBdr>
        </w:div>
        <w:div w:id="1778938131">
          <w:marLeft w:val="547"/>
          <w:marRight w:val="0"/>
          <w:marTop w:val="0"/>
          <w:marBottom w:val="0"/>
          <w:divBdr>
            <w:top w:val="none" w:sz="0" w:space="0" w:color="auto"/>
            <w:left w:val="none" w:sz="0" w:space="0" w:color="auto"/>
            <w:bottom w:val="none" w:sz="0" w:space="0" w:color="auto"/>
            <w:right w:val="none" w:sz="0" w:space="0" w:color="auto"/>
          </w:divBdr>
        </w:div>
      </w:divsChild>
    </w:div>
    <w:div w:id="703213532">
      <w:bodyDiv w:val="1"/>
      <w:marLeft w:val="0"/>
      <w:marRight w:val="0"/>
      <w:marTop w:val="0"/>
      <w:marBottom w:val="0"/>
      <w:divBdr>
        <w:top w:val="none" w:sz="0" w:space="0" w:color="auto"/>
        <w:left w:val="none" w:sz="0" w:space="0" w:color="auto"/>
        <w:bottom w:val="none" w:sz="0" w:space="0" w:color="auto"/>
        <w:right w:val="none" w:sz="0" w:space="0" w:color="auto"/>
      </w:divBdr>
      <w:divsChild>
        <w:div w:id="1891646816">
          <w:marLeft w:val="360"/>
          <w:marRight w:val="0"/>
          <w:marTop w:val="200"/>
          <w:marBottom w:val="0"/>
          <w:divBdr>
            <w:top w:val="none" w:sz="0" w:space="0" w:color="auto"/>
            <w:left w:val="none" w:sz="0" w:space="0" w:color="auto"/>
            <w:bottom w:val="none" w:sz="0" w:space="0" w:color="auto"/>
            <w:right w:val="none" w:sz="0" w:space="0" w:color="auto"/>
          </w:divBdr>
        </w:div>
        <w:div w:id="943881836">
          <w:marLeft w:val="360"/>
          <w:marRight w:val="0"/>
          <w:marTop w:val="200"/>
          <w:marBottom w:val="0"/>
          <w:divBdr>
            <w:top w:val="none" w:sz="0" w:space="0" w:color="auto"/>
            <w:left w:val="none" w:sz="0" w:space="0" w:color="auto"/>
            <w:bottom w:val="none" w:sz="0" w:space="0" w:color="auto"/>
            <w:right w:val="none" w:sz="0" w:space="0" w:color="auto"/>
          </w:divBdr>
        </w:div>
        <w:div w:id="1368293138">
          <w:marLeft w:val="360"/>
          <w:marRight w:val="0"/>
          <w:marTop w:val="200"/>
          <w:marBottom w:val="0"/>
          <w:divBdr>
            <w:top w:val="none" w:sz="0" w:space="0" w:color="auto"/>
            <w:left w:val="none" w:sz="0" w:space="0" w:color="auto"/>
            <w:bottom w:val="none" w:sz="0" w:space="0" w:color="auto"/>
            <w:right w:val="none" w:sz="0" w:space="0" w:color="auto"/>
          </w:divBdr>
        </w:div>
        <w:div w:id="956175546">
          <w:marLeft w:val="360"/>
          <w:marRight w:val="0"/>
          <w:marTop w:val="200"/>
          <w:marBottom w:val="0"/>
          <w:divBdr>
            <w:top w:val="none" w:sz="0" w:space="0" w:color="auto"/>
            <w:left w:val="none" w:sz="0" w:space="0" w:color="auto"/>
            <w:bottom w:val="none" w:sz="0" w:space="0" w:color="auto"/>
            <w:right w:val="none" w:sz="0" w:space="0" w:color="auto"/>
          </w:divBdr>
        </w:div>
        <w:div w:id="1291085793">
          <w:marLeft w:val="360"/>
          <w:marRight w:val="0"/>
          <w:marTop w:val="200"/>
          <w:marBottom w:val="0"/>
          <w:divBdr>
            <w:top w:val="none" w:sz="0" w:space="0" w:color="auto"/>
            <w:left w:val="none" w:sz="0" w:space="0" w:color="auto"/>
            <w:bottom w:val="none" w:sz="0" w:space="0" w:color="auto"/>
            <w:right w:val="none" w:sz="0" w:space="0" w:color="auto"/>
          </w:divBdr>
        </w:div>
        <w:div w:id="758216286">
          <w:marLeft w:val="360"/>
          <w:marRight w:val="0"/>
          <w:marTop w:val="200"/>
          <w:marBottom w:val="0"/>
          <w:divBdr>
            <w:top w:val="none" w:sz="0" w:space="0" w:color="auto"/>
            <w:left w:val="none" w:sz="0" w:space="0" w:color="auto"/>
            <w:bottom w:val="none" w:sz="0" w:space="0" w:color="auto"/>
            <w:right w:val="none" w:sz="0" w:space="0" w:color="auto"/>
          </w:divBdr>
        </w:div>
      </w:divsChild>
    </w:div>
    <w:div w:id="713038686">
      <w:bodyDiv w:val="1"/>
      <w:marLeft w:val="0"/>
      <w:marRight w:val="0"/>
      <w:marTop w:val="0"/>
      <w:marBottom w:val="0"/>
      <w:divBdr>
        <w:top w:val="none" w:sz="0" w:space="0" w:color="auto"/>
        <w:left w:val="none" w:sz="0" w:space="0" w:color="auto"/>
        <w:bottom w:val="none" w:sz="0" w:space="0" w:color="auto"/>
        <w:right w:val="none" w:sz="0" w:space="0" w:color="auto"/>
      </w:divBdr>
    </w:div>
    <w:div w:id="739670557">
      <w:bodyDiv w:val="1"/>
      <w:marLeft w:val="0"/>
      <w:marRight w:val="0"/>
      <w:marTop w:val="0"/>
      <w:marBottom w:val="0"/>
      <w:divBdr>
        <w:top w:val="none" w:sz="0" w:space="0" w:color="auto"/>
        <w:left w:val="none" w:sz="0" w:space="0" w:color="auto"/>
        <w:bottom w:val="none" w:sz="0" w:space="0" w:color="auto"/>
        <w:right w:val="none" w:sz="0" w:space="0" w:color="auto"/>
      </w:divBdr>
      <w:divsChild>
        <w:div w:id="461457596">
          <w:marLeft w:val="360"/>
          <w:marRight w:val="0"/>
          <w:marTop w:val="200"/>
          <w:marBottom w:val="0"/>
          <w:divBdr>
            <w:top w:val="none" w:sz="0" w:space="0" w:color="auto"/>
            <w:left w:val="none" w:sz="0" w:space="0" w:color="auto"/>
            <w:bottom w:val="none" w:sz="0" w:space="0" w:color="auto"/>
            <w:right w:val="none" w:sz="0" w:space="0" w:color="auto"/>
          </w:divBdr>
        </w:div>
        <w:div w:id="1500734801">
          <w:marLeft w:val="360"/>
          <w:marRight w:val="0"/>
          <w:marTop w:val="200"/>
          <w:marBottom w:val="0"/>
          <w:divBdr>
            <w:top w:val="none" w:sz="0" w:space="0" w:color="auto"/>
            <w:left w:val="none" w:sz="0" w:space="0" w:color="auto"/>
            <w:bottom w:val="none" w:sz="0" w:space="0" w:color="auto"/>
            <w:right w:val="none" w:sz="0" w:space="0" w:color="auto"/>
          </w:divBdr>
        </w:div>
        <w:div w:id="1712457667">
          <w:marLeft w:val="360"/>
          <w:marRight w:val="0"/>
          <w:marTop w:val="200"/>
          <w:marBottom w:val="0"/>
          <w:divBdr>
            <w:top w:val="none" w:sz="0" w:space="0" w:color="auto"/>
            <w:left w:val="none" w:sz="0" w:space="0" w:color="auto"/>
            <w:bottom w:val="none" w:sz="0" w:space="0" w:color="auto"/>
            <w:right w:val="none" w:sz="0" w:space="0" w:color="auto"/>
          </w:divBdr>
        </w:div>
        <w:div w:id="215361390">
          <w:marLeft w:val="360"/>
          <w:marRight w:val="0"/>
          <w:marTop w:val="200"/>
          <w:marBottom w:val="0"/>
          <w:divBdr>
            <w:top w:val="none" w:sz="0" w:space="0" w:color="auto"/>
            <w:left w:val="none" w:sz="0" w:space="0" w:color="auto"/>
            <w:bottom w:val="none" w:sz="0" w:space="0" w:color="auto"/>
            <w:right w:val="none" w:sz="0" w:space="0" w:color="auto"/>
          </w:divBdr>
        </w:div>
        <w:div w:id="1599675695">
          <w:marLeft w:val="360"/>
          <w:marRight w:val="0"/>
          <w:marTop w:val="200"/>
          <w:marBottom w:val="0"/>
          <w:divBdr>
            <w:top w:val="none" w:sz="0" w:space="0" w:color="auto"/>
            <w:left w:val="none" w:sz="0" w:space="0" w:color="auto"/>
            <w:bottom w:val="none" w:sz="0" w:space="0" w:color="auto"/>
            <w:right w:val="none" w:sz="0" w:space="0" w:color="auto"/>
          </w:divBdr>
        </w:div>
        <w:div w:id="1509252978">
          <w:marLeft w:val="360"/>
          <w:marRight w:val="0"/>
          <w:marTop w:val="200"/>
          <w:marBottom w:val="0"/>
          <w:divBdr>
            <w:top w:val="none" w:sz="0" w:space="0" w:color="auto"/>
            <w:left w:val="none" w:sz="0" w:space="0" w:color="auto"/>
            <w:bottom w:val="none" w:sz="0" w:space="0" w:color="auto"/>
            <w:right w:val="none" w:sz="0" w:space="0" w:color="auto"/>
          </w:divBdr>
        </w:div>
      </w:divsChild>
    </w:div>
    <w:div w:id="792940309">
      <w:bodyDiv w:val="1"/>
      <w:marLeft w:val="0"/>
      <w:marRight w:val="0"/>
      <w:marTop w:val="0"/>
      <w:marBottom w:val="0"/>
      <w:divBdr>
        <w:top w:val="none" w:sz="0" w:space="0" w:color="auto"/>
        <w:left w:val="none" w:sz="0" w:space="0" w:color="auto"/>
        <w:bottom w:val="none" w:sz="0" w:space="0" w:color="auto"/>
        <w:right w:val="none" w:sz="0" w:space="0" w:color="auto"/>
      </w:divBdr>
      <w:divsChild>
        <w:div w:id="1472674386">
          <w:marLeft w:val="360"/>
          <w:marRight w:val="0"/>
          <w:marTop w:val="200"/>
          <w:marBottom w:val="0"/>
          <w:divBdr>
            <w:top w:val="none" w:sz="0" w:space="0" w:color="auto"/>
            <w:left w:val="none" w:sz="0" w:space="0" w:color="auto"/>
            <w:bottom w:val="none" w:sz="0" w:space="0" w:color="auto"/>
            <w:right w:val="none" w:sz="0" w:space="0" w:color="auto"/>
          </w:divBdr>
        </w:div>
        <w:div w:id="1732381463">
          <w:marLeft w:val="360"/>
          <w:marRight w:val="0"/>
          <w:marTop w:val="200"/>
          <w:marBottom w:val="0"/>
          <w:divBdr>
            <w:top w:val="none" w:sz="0" w:space="0" w:color="auto"/>
            <w:left w:val="none" w:sz="0" w:space="0" w:color="auto"/>
            <w:bottom w:val="none" w:sz="0" w:space="0" w:color="auto"/>
            <w:right w:val="none" w:sz="0" w:space="0" w:color="auto"/>
          </w:divBdr>
        </w:div>
        <w:div w:id="398485009">
          <w:marLeft w:val="360"/>
          <w:marRight w:val="0"/>
          <w:marTop w:val="200"/>
          <w:marBottom w:val="0"/>
          <w:divBdr>
            <w:top w:val="none" w:sz="0" w:space="0" w:color="auto"/>
            <w:left w:val="none" w:sz="0" w:space="0" w:color="auto"/>
            <w:bottom w:val="none" w:sz="0" w:space="0" w:color="auto"/>
            <w:right w:val="none" w:sz="0" w:space="0" w:color="auto"/>
          </w:divBdr>
        </w:div>
        <w:div w:id="2128617185">
          <w:marLeft w:val="360"/>
          <w:marRight w:val="0"/>
          <w:marTop w:val="200"/>
          <w:marBottom w:val="0"/>
          <w:divBdr>
            <w:top w:val="none" w:sz="0" w:space="0" w:color="auto"/>
            <w:left w:val="none" w:sz="0" w:space="0" w:color="auto"/>
            <w:bottom w:val="none" w:sz="0" w:space="0" w:color="auto"/>
            <w:right w:val="none" w:sz="0" w:space="0" w:color="auto"/>
          </w:divBdr>
        </w:div>
        <w:div w:id="1219052769">
          <w:marLeft w:val="360"/>
          <w:marRight w:val="0"/>
          <w:marTop w:val="200"/>
          <w:marBottom w:val="0"/>
          <w:divBdr>
            <w:top w:val="none" w:sz="0" w:space="0" w:color="auto"/>
            <w:left w:val="none" w:sz="0" w:space="0" w:color="auto"/>
            <w:bottom w:val="none" w:sz="0" w:space="0" w:color="auto"/>
            <w:right w:val="none" w:sz="0" w:space="0" w:color="auto"/>
          </w:divBdr>
        </w:div>
        <w:div w:id="1511288521">
          <w:marLeft w:val="360"/>
          <w:marRight w:val="0"/>
          <w:marTop w:val="200"/>
          <w:marBottom w:val="0"/>
          <w:divBdr>
            <w:top w:val="none" w:sz="0" w:space="0" w:color="auto"/>
            <w:left w:val="none" w:sz="0" w:space="0" w:color="auto"/>
            <w:bottom w:val="none" w:sz="0" w:space="0" w:color="auto"/>
            <w:right w:val="none" w:sz="0" w:space="0" w:color="auto"/>
          </w:divBdr>
        </w:div>
      </w:divsChild>
    </w:div>
    <w:div w:id="814761237">
      <w:bodyDiv w:val="1"/>
      <w:marLeft w:val="0"/>
      <w:marRight w:val="0"/>
      <w:marTop w:val="0"/>
      <w:marBottom w:val="0"/>
      <w:divBdr>
        <w:top w:val="none" w:sz="0" w:space="0" w:color="auto"/>
        <w:left w:val="none" w:sz="0" w:space="0" w:color="auto"/>
        <w:bottom w:val="none" w:sz="0" w:space="0" w:color="auto"/>
        <w:right w:val="none" w:sz="0" w:space="0" w:color="auto"/>
      </w:divBdr>
      <w:divsChild>
        <w:div w:id="925462377">
          <w:marLeft w:val="360"/>
          <w:marRight w:val="0"/>
          <w:marTop w:val="200"/>
          <w:marBottom w:val="0"/>
          <w:divBdr>
            <w:top w:val="none" w:sz="0" w:space="0" w:color="auto"/>
            <w:left w:val="none" w:sz="0" w:space="0" w:color="auto"/>
            <w:bottom w:val="none" w:sz="0" w:space="0" w:color="auto"/>
            <w:right w:val="none" w:sz="0" w:space="0" w:color="auto"/>
          </w:divBdr>
        </w:div>
      </w:divsChild>
    </w:div>
    <w:div w:id="894199475">
      <w:bodyDiv w:val="1"/>
      <w:marLeft w:val="0"/>
      <w:marRight w:val="0"/>
      <w:marTop w:val="0"/>
      <w:marBottom w:val="0"/>
      <w:divBdr>
        <w:top w:val="none" w:sz="0" w:space="0" w:color="auto"/>
        <w:left w:val="none" w:sz="0" w:space="0" w:color="auto"/>
        <w:bottom w:val="none" w:sz="0" w:space="0" w:color="auto"/>
        <w:right w:val="none" w:sz="0" w:space="0" w:color="auto"/>
      </w:divBdr>
    </w:div>
    <w:div w:id="965163796">
      <w:bodyDiv w:val="1"/>
      <w:marLeft w:val="0"/>
      <w:marRight w:val="0"/>
      <w:marTop w:val="0"/>
      <w:marBottom w:val="0"/>
      <w:divBdr>
        <w:top w:val="none" w:sz="0" w:space="0" w:color="auto"/>
        <w:left w:val="none" w:sz="0" w:space="0" w:color="auto"/>
        <w:bottom w:val="none" w:sz="0" w:space="0" w:color="auto"/>
        <w:right w:val="none" w:sz="0" w:space="0" w:color="auto"/>
      </w:divBdr>
      <w:divsChild>
        <w:div w:id="1404985455">
          <w:marLeft w:val="360"/>
          <w:marRight w:val="0"/>
          <w:marTop w:val="200"/>
          <w:marBottom w:val="0"/>
          <w:divBdr>
            <w:top w:val="none" w:sz="0" w:space="0" w:color="auto"/>
            <w:left w:val="none" w:sz="0" w:space="0" w:color="auto"/>
            <w:bottom w:val="none" w:sz="0" w:space="0" w:color="auto"/>
            <w:right w:val="none" w:sz="0" w:space="0" w:color="auto"/>
          </w:divBdr>
        </w:div>
        <w:div w:id="1182084822">
          <w:marLeft w:val="360"/>
          <w:marRight w:val="0"/>
          <w:marTop w:val="200"/>
          <w:marBottom w:val="0"/>
          <w:divBdr>
            <w:top w:val="none" w:sz="0" w:space="0" w:color="auto"/>
            <w:left w:val="none" w:sz="0" w:space="0" w:color="auto"/>
            <w:bottom w:val="none" w:sz="0" w:space="0" w:color="auto"/>
            <w:right w:val="none" w:sz="0" w:space="0" w:color="auto"/>
          </w:divBdr>
        </w:div>
        <w:div w:id="2028746849">
          <w:marLeft w:val="360"/>
          <w:marRight w:val="0"/>
          <w:marTop w:val="200"/>
          <w:marBottom w:val="0"/>
          <w:divBdr>
            <w:top w:val="none" w:sz="0" w:space="0" w:color="auto"/>
            <w:left w:val="none" w:sz="0" w:space="0" w:color="auto"/>
            <w:bottom w:val="none" w:sz="0" w:space="0" w:color="auto"/>
            <w:right w:val="none" w:sz="0" w:space="0" w:color="auto"/>
          </w:divBdr>
        </w:div>
        <w:div w:id="1526289737">
          <w:marLeft w:val="360"/>
          <w:marRight w:val="0"/>
          <w:marTop w:val="200"/>
          <w:marBottom w:val="0"/>
          <w:divBdr>
            <w:top w:val="none" w:sz="0" w:space="0" w:color="auto"/>
            <w:left w:val="none" w:sz="0" w:space="0" w:color="auto"/>
            <w:bottom w:val="none" w:sz="0" w:space="0" w:color="auto"/>
            <w:right w:val="none" w:sz="0" w:space="0" w:color="auto"/>
          </w:divBdr>
        </w:div>
        <w:div w:id="1906182072">
          <w:marLeft w:val="360"/>
          <w:marRight w:val="0"/>
          <w:marTop w:val="200"/>
          <w:marBottom w:val="0"/>
          <w:divBdr>
            <w:top w:val="none" w:sz="0" w:space="0" w:color="auto"/>
            <w:left w:val="none" w:sz="0" w:space="0" w:color="auto"/>
            <w:bottom w:val="none" w:sz="0" w:space="0" w:color="auto"/>
            <w:right w:val="none" w:sz="0" w:space="0" w:color="auto"/>
          </w:divBdr>
        </w:div>
      </w:divsChild>
    </w:div>
    <w:div w:id="1076979087">
      <w:bodyDiv w:val="1"/>
      <w:marLeft w:val="0"/>
      <w:marRight w:val="0"/>
      <w:marTop w:val="0"/>
      <w:marBottom w:val="0"/>
      <w:divBdr>
        <w:top w:val="none" w:sz="0" w:space="0" w:color="auto"/>
        <w:left w:val="none" w:sz="0" w:space="0" w:color="auto"/>
        <w:bottom w:val="none" w:sz="0" w:space="0" w:color="auto"/>
        <w:right w:val="none" w:sz="0" w:space="0" w:color="auto"/>
      </w:divBdr>
      <w:divsChild>
        <w:div w:id="859398646">
          <w:marLeft w:val="360"/>
          <w:marRight w:val="0"/>
          <w:marTop w:val="200"/>
          <w:marBottom w:val="0"/>
          <w:divBdr>
            <w:top w:val="none" w:sz="0" w:space="0" w:color="auto"/>
            <w:left w:val="none" w:sz="0" w:space="0" w:color="auto"/>
            <w:bottom w:val="none" w:sz="0" w:space="0" w:color="auto"/>
            <w:right w:val="none" w:sz="0" w:space="0" w:color="auto"/>
          </w:divBdr>
        </w:div>
      </w:divsChild>
    </w:div>
    <w:div w:id="1168986378">
      <w:bodyDiv w:val="1"/>
      <w:marLeft w:val="0"/>
      <w:marRight w:val="0"/>
      <w:marTop w:val="0"/>
      <w:marBottom w:val="0"/>
      <w:divBdr>
        <w:top w:val="none" w:sz="0" w:space="0" w:color="auto"/>
        <w:left w:val="none" w:sz="0" w:space="0" w:color="auto"/>
        <w:bottom w:val="none" w:sz="0" w:space="0" w:color="auto"/>
        <w:right w:val="none" w:sz="0" w:space="0" w:color="auto"/>
      </w:divBdr>
      <w:divsChild>
        <w:div w:id="2095324342">
          <w:marLeft w:val="360"/>
          <w:marRight w:val="0"/>
          <w:marTop w:val="200"/>
          <w:marBottom w:val="0"/>
          <w:divBdr>
            <w:top w:val="none" w:sz="0" w:space="0" w:color="auto"/>
            <w:left w:val="none" w:sz="0" w:space="0" w:color="auto"/>
            <w:bottom w:val="none" w:sz="0" w:space="0" w:color="auto"/>
            <w:right w:val="none" w:sz="0" w:space="0" w:color="auto"/>
          </w:divBdr>
        </w:div>
        <w:div w:id="1081830683">
          <w:marLeft w:val="360"/>
          <w:marRight w:val="0"/>
          <w:marTop w:val="200"/>
          <w:marBottom w:val="0"/>
          <w:divBdr>
            <w:top w:val="none" w:sz="0" w:space="0" w:color="auto"/>
            <w:left w:val="none" w:sz="0" w:space="0" w:color="auto"/>
            <w:bottom w:val="none" w:sz="0" w:space="0" w:color="auto"/>
            <w:right w:val="none" w:sz="0" w:space="0" w:color="auto"/>
          </w:divBdr>
        </w:div>
      </w:divsChild>
    </w:div>
    <w:div w:id="1193768157">
      <w:bodyDiv w:val="1"/>
      <w:marLeft w:val="0"/>
      <w:marRight w:val="0"/>
      <w:marTop w:val="0"/>
      <w:marBottom w:val="0"/>
      <w:divBdr>
        <w:top w:val="none" w:sz="0" w:space="0" w:color="auto"/>
        <w:left w:val="none" w:sz="0" w:space="0" w:color="auto"/>
        <w:bottom w:val="none" w:sz="0" w:space="0" w:color="auto"/>
        <w:right w:val="none" w:sz="0" w:space="0" w:color="auto"/>
      </w:divBdr>
    </w:div>
    <w:div w:id="1486966444">
      <w:bodyDiv w:val="1"/>
      <w:marLeft w:val="0"/>
      <w:marRight w:val="0"/>
      <w:marTop w:val="0"/>
      <w:marBottom w:val="0"/>
      <w:divBdr>
        <w:top w:val="none" w:sz="0" w:space="0" w:color="auto"/>
        <w:left w:val="none" w:sz="0" w:space="0" w:color="auto"/>
        <w:bottom w:val="none" w:sz="0" w:space="0" w:color="auto"/>
        <w:right w:val="none" w:sz="0" w:space="0" w:color="auto"/>
      </w:divBdr>
      <w:divsChild>
        <w:div w:id="1139955950">
          <w:marLeft w:val="360"/>
          <w:marRight w:val="0"/>
          <w:marTop w:val="200"/>
          <w:marBottom w:val="0"/>
          <w:divBdr>
            <w:top w:val="none" w:sz="0" w:space="0" w:color="auto"/>
            <w:left w:val="none" w:sz="0" w:space="0" w:color="auto"/>
            <w:bottom w:val="none" w:sz="0" w:space="0" w:color="auto"/>
            <w:right w:val="none" w:sz="0" w:space="0" w:color="auto"/>
          </w:divBdr>
        </w:div>
        <w:div w:id="1246762069">
          <w:marLeft w:val="360"/>
          <w:marRight w:val="0"/>
          <w:marTop w:val="200"/>
          <w:marBottom w:val="0"/>
          <w:divBdr>
            <w:top w:val="none" w:sz="0" w:space="0" w:color="auto"/>
            <w:left w:val="none" w:sz="0" w:space="0" w:color="auto"/>
            <w:bottom w:val="none" w:sz="0" w:space="0" w:color="auto"/>
            <w:right w:val="none" w:sz="0" w:space="0" w:color="auto"/>
          </w:divBdr>
        </w:div>
        <w:div w:id="1937596214">
          <w:marLeft w:val="360"/>
          <w:marRight w:val="0"/>
          <w:marTop w:val="200"/>
          <w:marBottom w:val="0"/>
          <w:divBdr>
            <w:top w:val="none" w:sz="0" w:space="0" w:color="auto"/>
            <w:left w:val="none" w:sz="0" w:space="0" w:color="auto"/>
            <w:bottom w:val="none" w:sz="0" w:space="0" w:color="auto"/>
            <w:right w:val="none" w:sz="0" w:space="0" w:color="auto"/>
          </w:divBdr>
        </w:div>
        <w:div w:id="1423645679">
          <w:marLeft w:val="360"/>
          <w:marRight w:val="0"/>
          <w:marTop w:val="200"/>
          <w:marBottom w:val="0"/>
          <w:divBdr>
            <w:top w:val="none" w:sz="0" w:space="0" w:color="auto"/>
            <w:left w:val="none" w:sz="0" w:space="0" w:color="auto"/>
            <w:bottom w:val="none" w:sz="0" w:space="0" w:color="auto"/>
            <w:right w:val="none" w:sz="0" w:space="0" w:color="auto"/>
          </w:divBdr>
        </w:div>
        <w:div w:id="1989017936">
          <w:marLeft w:val="360"/>
          <w:marRight w:val="0"/>
          <w:marTop w:val="200"/>
          <w:marBottom w:val="0"/>
          <w:divBdr>
            <w:top w:val="none" w:sz="0" w:space="0" w:color="auto"/>
            <w:left w:val="none" w:sz="0" w:space="0" w:color="auto"/>
            <w:bottom w:val="none" w:sz="0" w:space="0" w:color="auto"/>
            <w:right w:val="none" w:sz="0" w:space="0" w:color="auto"/>
          </w:divBdr>
        </w:div>
        <w:div w:id="2146727866">
          <w:marLeft w:val="360"/>
          <w:marRight w:val="0"/>
          <w:marTop w:val="200"/>
          <w:marBottom w:val="0"/>
          <w:divBdr>
            <w:top w:val="none" w:sz="0" w:space="0" w:color="auto"/>
            <w:left w:val="none" w:sz="0" w:space="0" w:color="auto"/>
            <w:bottom w:val="none" w:sz="0" w:space="0" w:color="auto"/>
            <w:right w:val="none" w:sz="0" w:space="0" w:color="auto"/>
          </w:divBdr>
        </w:div>
      </w:divsChild>
    </w:div>
    <w:div w:id="1683818841">
      <w:bodyDiv w:val="1"/>
      <w:marLeft w:val="0"/>
      <w:marRight w:val="0"/>
      <w:marTop w:val="0"/>
      <w:marBottom w:val="0"/>
      <w:divBdr>
        <w:top w:val="none" w:sz="0" w:space="0" w:color="auto"/>
        <w:left w:val="none" w:sz="0" w:space="0" w:color="auto"/>
        <w:bottom w:val="none" w:sz="0" w:space="0" w:color="auto"/>
        <w:right w:val="none" w:sz="0" w:space="0" w:color="auto"/>
      </w:divBdr>
      <w:divsChild>
        <w:div w:id="1558277977">
          <w:marLeft w:val="360"/>
          <w:marRight w:val="0"/>
          <w:marTop w:val="200"/>
          <w:marBottom w:val="0"/>
          <w:divBdr>
            <w:top w:val="none" w:sz="0" w:space="0" w:color="auto"/>
            <w:left w:val="none" w:sz="0" w:space="0" w:color="auto"/>
            <w:bottom w:val="none" w:sz="0" w:space="0" w:color="auto"/>
            <w:right w:val="none" w:sz="0" w:space="0" w:color="auto"/>
          </w:divBdr>
        </w:div>
        <w:div w:id="1038699836">
          <w:marLeft w:val="360"/>
          <w:marRight w:val="0"/>
          <w:marTop w:val="200"/>
          <w:marBottom w:val="0"/>
          <w:divBdr>
            <w:top w:val="none" w:sz="0" w:space="0" w:color="auto"/>
            <w:left w:val="none" w:sz="0" w:space="0" w:color="auto"/>
            <w:bottom w:val="none" w:sz="0" w:space="0" w:color="auto"/>
            <w:right w:val="none" w:sz="0" w:space="0" w:color="auto"/>
          </w:divBdr>
        </w:div>
        <w:div w:id="584261321">
          <w:marLeft w:val="360"/>
          <w:marRight w:val="0"/>
          <w:marTop w:val="200"/>
          <w:marBottom w:val="0"/>
          <w:divBdr>
            <w:top w:val="none" w:sz="0" w:space="0" w:color="auto"/>
            <w:left w:val="none" w:sz="0" w:space="0" w:color="auto"/>
            <w:bottom w:val="none" w:sz="0" w:space="0" w:color="auto"/>
            <w:right w:val="none" w:sz="0" w:space="0" w:color="auto"/>
          </w:divBdr>
        </w:div>
        <w:div w:id="1821923880">
          <w:marLeft w:val="360"/>
          <w:marRight w:val="0"/>
          <w:marTop w:val="200"/>
          <w:marBottom w:val="0"/>
          <w:divBdr>
            <w:top w:val="none" w:sz="0" w:space="0" w:color="auto"/>
            <w:left w:val="none" w:sz="0" w:space="0" w:color="auto"/>
            <w:bottom w:val="none" w:sz="0" w:space="0" w:color="auto"/>
            <w:right w:val="none" w:sz="0" w:space="0" w:color="auto"/>
          </w:divBdr>
        </w:div>
        <w:div w:id="328600214">
          <w:marLeft w:val="360"/>
          <w:marRight w:val="0"/>
          <w:marTop w:val="200"/>
          <w:marBottom w:val="0"/>
          <w:divBdr>
            <w:top w:val="none" w:sz="0" w:space="0" w:color="auto"/>
            <w:left w:val="none" w:sz="0" w:space="0" w:color="auto"/>
            <w:bottom w:val="none" w:sz="0" w:space="0" w:color="auto"/>
            <w:right w:val="none" w:sz="0" w:space="0" w:color="auto"/>
          </w:divBdr>
        </w:div>
        <w:div w:id="1887378153">
          <w:marLeft w:val="360"/>
          <w:marRight w:val="0"/>
          <w:marTop w:val="200"/>
          <w:marBottom w:val="0"/>
          <w:divBdr>
            <w:top w:val="none" w:sz="0" w:space="0" w:color="auto"/>
            <w:left w:val="none" w:sz="0" w:space="0" w:color="auto"/>
            <w:bottom w:val="none" w:sz="0" w:space="0" w:color="auto"/>
            <w:right w:val="none" w:sz="0" w:space="0" w:color="auto"/>
          </w:divBdr>
        </w:div>
      </w:divsChild>
    </w:div>
    <w:div w:id="1710379269">
      <w:bodyDiv w:val="1"/>
      <w:marLeft w:val="0"/>
      <w:marRight w:val="0"/>
      <w:marTop w:val="0"/>
      <w:marBottom w:val="0"/>
      <w:divBdr>
        <w:top w:val="none" w:sz="0" w:space="0" w:color="auto"/>
        <w:left w:val="none" w:sz="0" w:space="0" w:color="auto"/>
        <w:bottom w:val="none" w:sz="0" w:space="0" w:color="auto"/>
        <w:right w:val="none" w:sz="0" w:space="0" w:color="auto"/>
      </w:divBdr>
    </w:div>
    <w:div w:id="1772429908">
      <w:bodyDiv w:val="1"/>
      <w:marLeft w:val="0"/>
      <w:marRight w:val="0"/>
      <w:marTop w:val="0"/>
      <w:marBottom w:val="0"/>
      <w:divBdr>
        <w:top w:val="none" w:sz="0" w:space="0" w:color="auto"/>
        <w:left w:val="none" w:sz="0" w:space="0" w:color="auto"/>
        <w:bottom w:val="none" w:sz="0" w:space="0" w:color="auto"/>
        <w:right w:val="none" w:sz="0" w:space="0" w:color="auto"/>
      </w:divBdr>
      <w:divsChild>
        <w:div w:id="741801997">
          <w:marLeft w:val="547"/>
          <w:marRight w:val="0"/>
          <w:marTop w:val="0"/>
          <w:marBottom w:val="0"/>
          <w:divBdr>
            <w:top w:val="none" w:sz="0" w:space="0" w:color="auto"/>
            <w:left w:val="none" w:sz="0" w:space="0" w:color="auto"/>
            <w:bottom w:val="none" w:sz="0" w:space="0" w:color="auto"/>
            <w:right w:val="none" w:sz="0" w:space="0" w:color="auto"/>
          </w:divBdr>
        </w:div>
        <w:div w:id="670642600">
          <w:marLeft w:val="547"/>
          <w:marRight w:val="0"/>
          <w:marTop w:val="0"/>
          <w:marBottom w:val="0"/>
          <w:divBdr>
            <w:top w:val="none" w:sz="0" w:space="0" w:color="auto"/>
            <w:left w:val="none" w:sz="0" w:space="0" w:color="auto"/>
            <w:bottom w:val="none" w:sz="0" w:space="0" w:color="auto"/>
            <w:right w:val="none" w:sz="0" w:space="0" w:color="auto"/>
          </w:divBdr>
        </w:div>
        <w:div w:id="74670409">
          <w:marLeft w:val="547"/>
          <w:marRight w:val="0"/>
          <w:marTop w:val="0"/>
          <w:marBottom w:val="0"/>
          <w:divBdr>
            <w:top w:val="none" w:sz="0" w:space="0" w:color="auto"/>
            <w:left w:val="none" w:sz="0" w:space="0" w:color="auto"/>
            <w:bottom w:val="none" w:sz="0" w:space="0" w:color="auto"/>
            <w:right w:val="none" w:sz="0" w:space="0" w:color="auto"/>
          </w:divBdr>
        </w:div>
        <w:div w:id="854417307">
          <w:marLeft w:val="547"/>
          <w:marRight w:val="0"/>
          <w:marTop w:val="0"/>
          <w:marBottom w:val="0"/>
          <w:divBdr>
            <w:top w:val="none" w:sz="0" w:space="0" w:color="auto"/>
            <w:left w:val="none" w:sz="0" w:space="0" w:color="auto"/>
            <w:bottom w:val="none" w:sz="0" w:space="0" w:color="auto"/>
            <w:right w:val="none" w:sz="0" w:space="0" w:color="auto"/>
          </w:divBdr>
        </w:div>
        <w:div w:id="615602825">
          <w:marLeft w:val="547"/>
          <w:marRight w:val="0"/>
          <w:marTop w:val="0"/>
          <w:marBottom w:val="0"/>
          <w:divBdr>
            <w:top w:val="none" w:sz="0" w:space="0" w:color="auto"/>
            <w:left w:val="none" w:sz="0" w:space="0" w:color="auto"/>
            <w:bottom w:val="none" w:sz="0" w:space="0" w:color="auto"/>
            <w:right w:val="none" w:sz="0" w:space="0" w:color="auto"/>
          </w:divBdr>
        </w:div>
      </w:divsChild>
    </w:div>
    <w:div w:id="1779643072">
      <w:bodyDiv w:val="1"/>
      <w:marLeft w:val="0"/>
      <w:marRight w:val="0"/>
      <w:marTop w:val="0"/>
      <w:marBottom w:val="0"/>
      <w:divBdr>
        <w:top w:val="none" w:sz="0" w:space="0" w:color="auto"/>
        <w:left w:val="none" w:sz="0" w:space="0" w:color="auto"/>
        <w:bottom w:val="none" w:sz="0" w:space="0" w:color="auto"/>
        <w:right w:val="none" w:sz="0" w:space="0" w:color="auto"/>
      </w:divBdr>
      <w:divsChild>
        <w:div w:id="732699172">
          <w:marLeft w:val="547"/>
          <w:marRight w:val="0"/>
          <w:marTop w:val="0"/>
          <w:marBottom w:val="0"/>
          <w:divBdr>
            <w:top w:val="none" w:sz="0" w:space="0" w:color="auto"/>
            <w:left w:val="none" w:sz="0" w:space="0" w:color="auto"/>
            <w:bottom w:val="none" w:sz="0" w:space="0" w:color="auto"/>
            <w:right w:val="none" w:sz="0" w:space="0" w:color="auto"/>
          </w:divBdr>
        </w:div>
        <w:div w:id="576861118">
          <w:marLeft w:val="547"/>
          <w:marRight w:val="0"/>
          <w:marTop w:val="0"/>
          <w:marBottom w:val="0"/>
          <w:divBdr>
            <w:top w:val="none" w:sz="0" w:space="0" w:color="auto"/>
            <w:left w:val="none" w:sz="0" w:space="0" w:color="auto"/>
            <w:bottom w:val="none" w:sz="0" w:space="0" w:color="auto"/>
            <w:right w:val="none" w:sz="0" w:space="0" w:color="auto"/>
          </w:divBdr>
        </w:div>
        <w:div w:id="167864928">
          <w:marLeft w:val="547"/>
          <w:marRight w:val="0"/>
          <w:marTop w:val="0"/>
          <w:marBottom w:val="0"/>
          <w:divBdr>
            <w:top w:val="none" w:sz="0" w:space="0" w:color="auto"/>
            <w:left w:val="none" w:sz="0" w:space="0" w:color="auto"/>
            <w:bottom w:val="none" w:sz="0" w:space="0" w:color="auto"/>
            <w:right w:val="none" w:sz="0" w:space="0" w:color="auto"/>
          </w:divBdr>
        </w:div>
        <w:div w:id="1669749004">
          <w:marLeft w:val="547"/>
          <w:marRight w:val="0"/>
          <w:marTop w:val="0"/>
          <w:marBottom w:val="0"/>
          <w:divBdr>
            <w:top w:val="none" w:sz="0" w:space="0" w:color="auto"/>
            <w:left w:val="none" w:sz="0" w:space="0" w:color="auto"/>
            <w:bottom w:val="none" w:sz="0" w:space="0" w:color="auto"/>
            <w:right w:val="none" w:sz="0" w:space="0" w:color="auto"/>
          </w:divBdr>
        </w:div>
        <w:div w:id="1820345231">
          <w:marLeft w:val="547"/>
          <w:marRight w:val="0"/>
          <w:marTop w:val="0"/>
          <w:marBottom w:val="0"/>
          <w:divBdr>
            <w:top w:val="none" w:sz="0" w:space="0" w:color="auto"/>
            <w:left w:val="none" w:sz="0" w:space="0" w:color="auto"/>
            <w:bottom w:val="none" w:sz="0" w:space="0" w:color="auto"/>
            <w:right w:val="none" w:sz="0" w:space="0" w:color="auto"/>
          </w:divBdr>
        </w:div>
      </w:divsChild>
    </w:div>
    <w:div w:id="1784037675">
      <w:bodyDiv w:val="1"/>
      <w:marLeft w:val="0"/>
      <w:marRight w:val="0"/>
      <w:marTop w:val="0"/>
      <w:marBottom w:val="0"/>
      <w:divBdr>
        <w:top w:val="none" w:sz="0" w:space="0" w:color="auto"/>
        <w:left w:val="none" w:sz="0" w:space="0" w:color="auto"/>
        <w:bottom w:val="none" w:sz="0" w:space="0" w:color="auto"/>
        <w:right w:val="none" w:sz="0" w:space="0" w:color="auto"/>
      </w:divBdr>
      <w:divsChild>
        <w:div w:id="1361512825">
          <w:marLeft w:val="360"/>
          <w:marRight w:val="0"/>
          <w:marTop w:val="200"/>
          <w:marBottom w:val="0"/>
          <w:divBdr>
            <w:top w:val="none" w:sz="0" w:space="0" w:color="auto"/>
            <w:left w:val="none" w:sz="0" w:space="0" w:color="auto"/>
            <w:bottom w:val="none" w:sz="0" w:space="0" w:color="auto"/>
            <w:right w:val="none" w:sz="0" w:space="0" w:color="auto"/>
          </w:divBdr>
        </w:div>
      </w:divsChild>
    </w:div>
    <w:div w:id="1847477573">
      <w:bodyDiv w:val="1"/>
      <w:marLeft w:val="0"/>
      <w:marRight w:val="0"/>
      <w:marTop w:val="0"/>
      <w:marBottom w:val="0"/>
      <w:divBdr>
        <w:top w:val="none" w:sz="0" w:space="0" w:color="auto"/>
        <w:left w:val="none" w:sz="0" w:space="0" w:color="auto"/>
        <w:bottom w:val="none" w:sz="0" w:space="0" w:color="auto"/>
        <w:right w:val="none" w:sz="0" w:space="0" w:color="auto"/>
      </w:divBdr>
      <w:divsChild>
        <w:div w:id="1579092462">
          <w:marLeft w:val="360"/>
          <w:marRight w:val="0"/>
          <w:marTop w:val="200"/>
          <w:marBottom w:val="0"/>
          <w:divBdr>
            <w:top w:val="none" w:sz="0" w:space="0" w:color="auto"/>
            <w:left w:val="none" w:sz="0" w:space="0" w:color="auto"/>
            <w:bottom w:val="none" w:sz="0" w:space="0" w:color="auto"/>
            <w:right w:val="none" w:sz="0" w:space="0" w:color="auto"/>
          </w:divBdr>
        </w:div>
      </w:divsChild>
    </w:div>
    <w:div w:id="1926572423">
      <w:bodyDiv w:val="1"/>
      <w:marLeft w:val="0"/>
      <w:marRight w:val="0"/>
      <w:marTop w:val="0"/>
      <w:marBottom w:val="0"/>
      <w:divBdr>
        <w:top w:val="none" w:sz="0" w:space="0" w:color="auto"/>
        <w:left w:val="none" w:sz="0" w:space="0" w:color="auto"/>
        <w:bottom w:val="none" w:sz="0" w:space="0" w:color="auto"/>
        <w:right w:val="none" w:sz="0" w:space="0" w:color="auto"/>
      </w:divBdr>
      <w:divsChild>
        <w:div w:id="403650852">
          <w:marLeft w:val="360"/>
          <w:marRight w:val="0"/>
          <w:marTop w:val="200"/>
          <w:marBottom w:val="0"/>
          <w:divBdr>
            <w:top w:val="none" w:sz="0" w:space="0" w:color="auto"/>
            <w:left w:val="none" w:sz="0" w:space="0" w:color="auto"/>
            <w:bottom w:val="none" w:sz="0" w:space="0" w:color="auto"/>
            <w:right w:val="none" w:sz="0" w:space="0" w:color="auto"/>
          </w:divBdr>
        </w:div>
        <w:div w:id="317924188">
          <w:marLeft w:val="1080"/>
          <w:marRight w:val="0"/>
          <w:marTop w:val="100"/>
          <w:marBottom w:val="0"/>
          <w:divBdr>
            <w:top w:val="none" w:sz="0" w:space="0" w:color="auto"/>
            <w:left w:val="none" w:sz="0" w:space="0" w:color="auto"/>
            <w:bottom w:val="none" w:sz="0" w:space="0" w:color="auto"/>
            <w:right w:val="none" w:sz="0" w:space="0" w:color="auto"/>
          </w:divBdr>
        </w:div>
        <w:div w:id="435908958">
          <w:marLeft w:val="1080"/>
          <w:marRight w:val="0"/>
          <w:marTop w:val="100"/>
          <w:marBottom w:val="0"/>
          <w:divBdr>
            <w:top w:val="none" w:sz="0" w:space="0" w:color="auto"/>
            <w:left w:val="none" w:sz="0" w:space="0" w:color="auto"/>
            <w:bottom w:val="none" w:sz="0" w:space="0" w:color="auto"/>
            <w:right w:val="none" w:sz="0" w:space="0" w:color="auto"/>
          </w:divBdr>
        </w:div>
        <w:div w:id="1319990690">
          <w:marLeft w:val="1080"/>
          <w:marRight w:val="0"/>
          <w:marTop w:val="100"/>
          <w:marBottom w:val="0"/>
          <w:divBdr>
            <w:top w:val="none" w:sz="0" w:space="0" w:color="auto"/>
            <w:left w:val="none" w:sz="0" w:space="0" w:color="auto"/>
            <w:bottom w:val="none" w:sz="0" w:space="0" w:color="auto"/>
            <w:right w:val="none" w:sz="0" w:space="0" w:color="auto"/>
          </w:divBdr>
        </w:div>
        <w:div w:id="995188819">
          <w:marLeft w:val="1080"/>
          <w:marRight w:val="0"/>
          <w:marTop w:val="100"/>
          <w:marBottom w:val="0"/>
          <w:divBdr>
            <w:top w:val="none" w:sz="0" w:space="0" w:color="auto"/>
            <w:left w:val="none" w:sz="0" w:space="0" w:color="auto"/>
            <w:bottom w:val="none" w:sz="0" w:space="0" w:color="auto"/>
            <w:right w:val="none" w:sz="0" w:space="0" w:color="auto"/>
          </w:divBdr>
        </w:div>
      </w:divsChild>
    </w:div>
    <w:div w:id="2008247476">
      <w:bodyDiv w:val="1"/>
      <w:marLeft w:val="0"/>
      <w:marRight w:val="0"/>
      <w:marTop w:val="0"/>
      <w:marBottom w:val="0"/>
      <w:divBdr>
        <w:top w:val="none" w:sz="0" w:space="0" w:color="auto"/>
        <w:left w:val="none" w:sz="0" w:space="0" w:color="auto"/>
        <w:bottom w:val="none" w:sz="0" w:space="0" w:color="auto"/>
        <w:right w:val="none" w:sz="0" w:space="0" w:color="auto"/>
      </w:divBdr>
      <w:divsChild>
        <w:div w:id="194193957">
          <w:marLeft w:val="360"/>
          <w:marRight w:val="0"/>
          <w:marTop w:val="200"/>
          <w:marBottom w:val="0"/>
          <w:divBdr>
            <w:top w:val="none" w:sz="0" w:space="0" w:color="auto"/>
            <w:left w:val="none" w:sz="0" w:space="0" w:color="auto"/>
            <w:bottom w:val="none" w:sz="0" w:space="0" w:color="auto"/>
            <w:right w:val="none" w:sz="0" w:space="0" w:color="auto"/>
          </w:divBdr>
        </w:div>
        <w:div w:id="566955942">
          <w:marLeft w:val="360"/>
          <w:marRight w:val="0"/>
          <w:marTop w:val="200"/>
          <w:marBottom w:val="0"/>
          <w:divBdr>
            <w:top w:val="none" w:sz="0" w:space="0" w:color="auto"/>
            <w:left w:val="none" w:sz="0" w:space="0" w:color="auto"/>
            <w:bottom w:val="none" w:sz="0" w:space="0" w:color="auto"/>
            <w:right w:val="none" w:sz="0" w:space="0" w:color="auto"/>
          </w:divBdr>
        </w:div>
        <w:div w:id="1347751852">
          <w:marLeft w:val="360"/>
          <w:marRight w:val="0"/>
          <w:marTop w:val="200"/>
          <w:marBottom w:val="0"/>
          <w:divBdr>
            <w:top w:val="none" w:sz="0" w:space="0" w:color="auto"/>
            <w:left w:val="none" w:sz="0" w:space="0" w:color="auto"/>
            <w:bottom w:val="none" w:sz="0" w:space="0" w:color="auto"/>
            <w:right w:val="none" w:sz="0" w:space="0" w:color="auto"/>
          </w:divBdr>
        </w:div>
        <w:div w:id="149639131">
          <w:marLeft w:val="360"/>
          <w:marRight w:val="0"/>
          <w:marTop w:val="200"/>
          <w:marBottom w:val="0"/>
          <w:divBdr>
            <w:top w:val="none" w:sz="0" w:space="0" w:color="auto"/>
            <w:left w:val="none" w:sz="0" w:space="0" w:color="auto"/>
            <w:bottom w:val="none" w:sz="0" w:space="0" w:color="auto"/>
            <w:right w:val="none" w:sz="0" w:space="0" w:color="auto"/>
          </w:divBdr>
        </w:div>
        <w:div w:id="41288904">
          <w:marLeft w:val="360"/>
          <w:marRight w:val="0"/>
          <w:marTop w:val="200"/>
          <w:marBottom w:val="0"/>
          <w:divBdr>
            <w:top w:val="none" w:sz="0" w:space="0" w:color="auto"/>
            <w:left w:val="none" w:sz="0" w:space="0" w:color="auto"/>
            <w:bottom w:val="none" w:sz="0" w:space="0" w:color="auto"/>
            <w:right w:val="none" w:sz="0" w:space="0" w:color="auto"/>
          </w:divBdr>
        </w:div>
      </w:divsChild>
    </w:div>
    <w:div w:id="2024669753">
      <w:bodyDiv w:val="1"/>
      <w:marLeft w:val="0"/>
      <w:marRight w:val="0"/>
      <w:marTop w:val="0"/>
      <w:marBottom w:val="0"/>
      <w:divBdr>
        <w:top w:val="none" w:sz="0" w:space="0" w:color="auto"/>
        <w:left w:val="none" w:sz="0" w:space="0" w:color="auto"/>
        <w:bottom w:val="none" w:sz="0" w:space="0" w:color="auto"/>
        <w:right w:val="none" w:sz="0" w:space="0" w:color="auto"/>
      </w:divBdr>
      <w:divsChild>
        <w:div w:id="903566125">
          <w:marLeft w:val="360"/>
          <w:marRight w:val="0"/>
          <w:marTop w:val="200"/>
          <w:marBottom w:val="0"/>
          <w:divBdr>
            <w:top w:val="none" w:sz="0" w:space="0" w:color="auto"/>
            <w:left w:val="none" w:sz="0" w:space="0" w:color="auto"/>
            <w:bottom w:val="none" w:sz="0" w:space="0" w:color="auto"/>
            <w:right w:val="none" w:sz="0" w:space="0" w:color="auto"/>
          </w:divBdr>
        </w:div>
      </w:divsChild>
    </w:div>
    <w:div w:id="2043480957">
      <w:bodyDiv w:val="1"/>
      <w:marLeft w:val="0"/>
      <w:marRight w:val="0"/>
      <w:marTop w:val="0"/>
      <w:marBottom w:val="0"/>
      <w:divBdr>
        <w:top w:val="none" w:sz="0" w:space="0" w:color="auto"/>
        <w:left w:val="none" w:sz="0" w:space="0" w:color="auto"/>
        <w:bottom w:val="none" w:sz="0" w:space="0" w:color="auto"/>
        <w:right w:val="none" w:sz="0" w:space="0" w:color="auto"/>
      </w:divBdr>
      <w:divsChild>
        <w:div w:id="982127357">
          <w:marLeft w:val="0"/>
          <w:marRight w:val="0"/>
          <w:marTop w:val="0"/>
          <w:marBottom w:val="0"/>
          <w:divBdr>
            <w:top w:val="none" w:sz="0" w:space="0" w:color="auto"/>
            <w:left w:val="none" w:sz="0" w:space="0" w:color="auto"/>
            <w:bottom w:val="none" w:sz="0" w:space="0" w:color="auto"/>
            <w:right w:val="none" w:sz="0" w:space="0" w:color="auto"/>
          </w:divBdr>
        </w:div>
      </w:divsChild>
    </w:div>
    <w:div w:id="2052610533">
      <w:bodyDiv w:val="1"/>
      <w:marLeft w:val="0"/>
      <w:marRight w:val="0"/>
      <w:marTop w:val="0"/>
      <w:marBottom w:val="0"/>
      <w:divBdr>
        <w:top w:val="none" w:sz="0" w:space="0" w:color="auto"/>
        <w:left w:val="none" w:sz="0" w:space="0" w:color="auto"/>
        <w:bottom w:val="none" w:sz="0" w:space="0" w:color="auto"/>
        <w:right w:val="none" w:sz="0" w:space="0" w:color="auto"/>
      </w:divBdr>
      <w:divsChild>
        <w:div w:id="41223097">
          <w:marLeft w:val="360"/>
          <w:marRight w:val="0"/>
          <w:marTop w:val="200"/>
          <w:marBottom w:val="0"/>
          <w:divBdr>
            <w:top w:val="none" w:sz="0" w:space="0" w:color="auto"/>
            <w:left w:val="none" w:sz="0" w:space="0" w:color="auto"/>
            <w:bottom w:val="none" w:sz="0" w:space="0" w:color="auto"/>
            <w:right w:val="none" w:sz="0" w:space="0" w:color="auto"/>
          </w:divBdr>
        </w:div>
        <w:div w:id="373892112">
          <w:marLeft w:val="360"/>
          <w:marRight w:val="0"/>
          <w:marTop w:val="200"/>
          <w:marBottom w:val="0"/>
          <w:divBdr>
            <w:top w:val="none" w:sz="0" w:space="0" w:color="auto"/>
            <w:left w:val="none" w:sz="0" w:space="0" w:color="auto"/>
            <w:bottom w:val="none" w:sz="0" w:space="0" w:color="auto"/>
            <w:right w:val="none" w:sz="0" w:space="0" w:color="auto"/>
          </w:divBdr>
        </w:div>
        <w:div w:id="1453478492">
          <w:marLeft w:val="360"/>
          <w:marRight w:val="0"/>
          <w:marTop w:val="200"/>
          <w:marBottom w:val="0"/>
          <w:divBdr>
            <w:top w:val="none" w:sz="0" w:space="0" w:color="auto"/>
            <w:left w:val="none" w:sz="0" w:space="0" w:color="auto"/>
            <w:bottom w:val="none" w:sz="0" w:space="0" w:color="auto"/>
            <w:right w:val="none" w:sz="0" w:space="0" w:color="auto"/>
          </w:divBdr>
        </w:div>
        <w:div w:id="692807255">
          <w:marLeft w:val="360"/>
          <w:marRight w:val="0"/>
          <w:marTop w:val="200"/>
          <w:marBottom w:val="0"/>
          <w:divBdr>
            <w:top w:val="none" w:sz="0" w:space="0" w:color="auto"/>
            <w:left w:val="none" w:sz="0" w:space="0" w:color="auto"/>
            <w:bottom w:val="none" w:sz="0" w:space="0" w:color="auto"/>
            <w:right w:val="none" w:sz="0" w:space="0" w:color="auto"/>
          </w:divBdr>
        </w:div>
        <w:div w:id="1568370686">
          <w:marLeft w:val="360"/>
          <w:marRight w:val="0"/>
          <w:marTop w:val="200"/>
          <w:marBottom w:val="0"/>
          <w:divBdr>
            <w:top w:val="none" w:sz="0" w:space="0" w:color="auto"/>
            <w:left w:val="none" w:sz="0" w:space="0" w:color="auto"/>
            <w:bottom w:val="none" w:sz="0" w:space="0" w:color="auto"/>
            <w:right w:val="none" w:sz="0" w:space="0" w:color="auto"/>
          </w:divBdr>
        </w:div>
      </w:divsChild>
    </w:div>
    <w:div w:id="20571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DF39D-DE0E-46A7-A4ED-ED1C0665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7</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图书管理系统</dc:subject>
  <dc:creator>刘硕 1120161950</dc:creator>
  <cp:keywords/>
  <dc:description/>
  <cp:lastModifiedBy>张 嘉熙</cp:lastModifiedBy>
  <cp:revision>135</cp:revision>
  <dcterms:created xsi:type="dcterms:W3CDTF">2019-04-24T05:39:00Z</dcterms:created>
  <dcterms:modified xsi:type="dcterms:W3CDTF">2019-09-02T10:28:00Z</dcterms:modified>
</cp:coreProperties>
</file>