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7224B" w14:textId="77777777" w:rsidR="005C0D83" w:rsidRDefault="005C0D83" w:rsidP="005C0D83">
      <w:pPr>
        <w:widowControl/>
        <w:jc w:val="left"/>
      </w:pPr>
    </w:p>
    <w:p w14:paraId="3A8B6253" w14:textId="77777777" w:rsidR="005C0D83" w:rsidRDefault="005C0D83" w:rsidP="005C0D83">
      <w:pPr>
        <w:widowControl/>
        <w:jc w:val="left"/>
      </w:pPr>
      <w:r>
        <w:rPr>
          <w:noProof/>
        </w:rPr>
        <mc:AlternateContent>
          <mc:Choice Requires="wps">
            <w:drawing>
              <wp:anchor distT="0" distB="0" distL="114300" distR="114300" simplePos="0" relativeHeight="251659264" behindDoc="0" locked="0" layoutInCell="1" allowOverlap="1" wp14:anchorId="6B3E4C52" wp14:editId="5002C998">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921A1"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047E425" w14:textId="77777777" w:rsidR="005C0D83" w:rsidRDefault="005C0D83" w:rsidP="005C0D83">
      <w:pPr>
        <w:widowControl/>
        <w:jc w:val="left"/>
      </w:pPr>
      <w:r>
        <w:rPr>
          <w:noProof/>
        </w:rPr>
        <w:drawing>
          <wp:anchor distT="0" distB="0" distL="114300" distR="114300" simplePos="0" relativeHeight="251660288" behindDoc="0" locked="0" layoutInCell="1" allowOverlap="1" wp14:anchorId="15FCA3F6" wp14:editId="182AE2BF">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914F7" w14:textId="77777777" w:rsidR="005C0D83" w:rsidRDefault="005C0D83" w:rsidP="005C0D83">
      <w:pPr>
        <w:widowControl/>
      </w:pPr>
    </w:p>
    <w:p w14:paraId="7D362C5B" w14:textId="77777777" w:rsidR="005C0D83" w:rsidRDefault="005C0D83" w:rsidP="005C0D83">
      <w:pPr>
        <w:widowControl/>
        <w:jc w:val="left"/>
      </w:pPr>
    </w:p>
    <w:p w14:paraId="22509D17" w14:textId="77777777" w:rsidR="005C0D83" w:rsidRPr="00E26735" w:rsidRDefault="005C0D83" w:rsidP="005C0D83">
      <w:pPr>
        <w:widowControl/>
        <w:jc w:val="center"/>
        <w:rPr>
          <w:rFonts w:ascii="楷体" w:eastAsia="楷体" w:hAnsi="楷体"/>
          <w:sz w:val="72"/>
        </w:rPr>
      </w:pPr>
      <w:r>
        <w:rPr>
          <w:rFonts w:ascii="楷体" w:eastAsia="楷体" w:hAnsi="楷体" w:hint="eastAsia"/>
          <w:sz w:val="72"/>
        </w:rPr>
        <w:t>高校科研实验室网站</w:t>
      </w:r>
    </w:p>
    <w:p w14:paraId="09A742EA" w14:textId="6F7922CB" w:rsidR="005C0D83" w:rsidRDefault="005C0D83" w:rsidP="005C0D83">
      <w:pPr>
        <w:widowControl/>
        <w:jc w:val="center"/>
        <w:rPr>
          <w:rFonts w:ascii="楷体" w:eastAsia="楷体" w:hAnsi="楷体"/>
          <w:sz w:val="72"/>
        </w:rPr>
      </w:pPr>
      <w:r>
        <w:rPr>
          <w:rFonts w:ascii="楷体" w:eastAsia="楷体" w:hAnsi="楷体" w:hint="eastAsia"/>
          <w:sz w:val="72"/>
        </w:rPr>
        <w:t>用户手册</w:t>
      </w:r>
    </w:p>
    <w:p w14:paraId="70BED064" w14:textId="77777777" w:rsidR="005C0D83" w:rsidRDefault="005C0D83" w:rsidP="005C0D83">
      <w:pPr>
        <w:widowControl/>
        <w:jc w:val="center"/>
        <w:rPr>
          <w:rFonts w:ascii="楷体" w:eastAsia="楷体" w:hAnsi="楷体"/>
          <w:sz w:val="22"/>
        </w:rPr>
      </w:pPr>
    </w:p>
    <w:p w14:paraId="634D6DCF" w14:textId="77777777" w:rsidR="005C0D83" w:rsidRDefault="005C0D83" w:rsidP="005C0D83">
      <w:pPr>
        <w:widowControl/>
        <w:jc w:val="center"/>
        <w:rPr>
          <w:rFonts w:ascii="楷体" w:eastAsia="楷体" w:hAnsi="楷体"/>
          <w:sz w:val="22"/>
        </w:rPr>
      </w:pPr>
    </w:p>
    <w:p w14:paraId="2C7A842E" w14:textId="77777777" w:rsidR="005C0D83" w:rsidRDefault="005C0D83" w:rsidP="005C0D83">
      <w:pPr>
        <w:widowControl/>
        <w:jc w:val="center"/>
        <w:rPr>
          <w:rFonts w:ascii="楷体" w:eastAsia="楷体" w:hAnsi="楷体"/>
          <w:sz w:val="22"/>
        </w:rPr>
      </w:pPr>
    </w:p>
    <w:p w14:paraId="732D945A" w14:textId="77777777" w:rsidR="005C0D83" w:rsidRDefault="005C0D83" w:rsidP="005C0D83">
      <w:pPr>
        <w:widowControl/>
        <w:ind w:firstLineChars="1000" w:firstLine="2400"/>
        <w:rPr>
          <w:rFonts w:ascii="微软雅黑" w:eastAsia="微软雅黑" w:hAnsi="微软雅黑"/>
          <w:szCs w:val="32"/>
        </w:rPr>
      </w:pPr>
      <w:r w:rsidRPr="00E26735">
        <w:rPr>
          <w:rFonts w:ascii="微软雅黑" w:eastAsia="微软雅黑" w:hAnsi="微软雅黑" w:hint="eastAsia"/>
          <w:szCs w:val="32"/>
        </w:rPr>
        <w:t>项目组</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w:t>
      </w:r>
      <w:r>
        <w:rPr>
          <w:rFonts w:ascii="微软雅黑" w:eastAsia="微软雅黑" w:hAnsi="微软雅黑" w:hint="eastAsia"/>
          <w:szCs w:val="32"/>
        </w:rPr>
        <w:t xml:space="preserve"> </w:t>
      </w:r>
      <w:proofErr w:type="spellStart"/>
      <w:r>
        <w:rPr>
          <w:rFonts w:ascii="微软雅黑" w:eastAsia="微软雅黑" w:hAnsi="微软雅黑" w:hint="eastAsia"/>
          <w:szCs w:val="32"/>
        </w:rPr>
        <w:t>FishTouchers</w:t>
      </w:r>
      <w:proofErr w:type="spellEnd"/>
    </w:p>
    <w:p w14:paraId="36A13104"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小组成员：</w:t>
      </w:r>
      <w:r>
        <w:rPr>
          <w:rFonts w:ascii="微软雅黑" w:eastAsia="微软雅黑" w:hAnsi="微软雅黑" w:hint="eastAsia"/>
          <w:szCs w:val="32"/>
        </w:rPr>
        <w:t xml:space="preserve"> 张 </w:t>
      </w:r>
      <w:r>
        <w:rPr>
          <w:rFonts w:ascii="微软雅黑" w:eastAsia="微软雅黑" w:hAnsi="微软雅黑"/>
          <w:szCs w:val="32"/>
        </w:rPr>
        <w:t xml:space="preserve"> </w:t>
      </w:r>
      <w:proofErr w:type="gramStart"/>
      <w:r>
        <w:rPr>
          <w:rFonts w:ascii="微软雅黑" w:eastAsia="微软雅黑" w:hAnsi="微软雅黑" w:hint="eastAsia"/>
          <w:szCs w:val="32"/>
        </w:rPr>
        <w:t>歆</w:t>
      </w:r>
      <w:proofErr w:type="gramEnd"/>
      <w:r>
        <w:rPr>
          <w:rFonts w:ascii="微软雅黑" w:eastAsia="微软雅黑" w:hAnsi="微软雅黑" w:hint="eastAsia"/>
          <w:szCs w:val="32"/>
        </w:rPr>
        <w:t xml:space="preserve"> </w:t>
      </w:r>
      <w:r>
        <w:rPr>
          <w:rFonts w:ascii="微软雅黑" w:eastAsia="微软雅黑" w:hAnsi="微软雅黑"/>
          <w:szCs w:val="32"/>
        </w:rPr>
        <w:t>1120161967</w:t>
      </w:r>
    </w:p>
    <w:p w14:paraId="60E224B8"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刘</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硕 </w:t>
      </w:r>
      <w:r w:rsidRPr="00E26735">
        <w:rPr>
          <w:rFonts w:ascii="微软雅黑" w:eastAsia="微软雅黑" w:hAnsi="微软雅黑"/>
          <w:szCs w:val="32"/>
        </w:rPr>
        <w:t>1120161950</w:t>
      </w:r>
    </w:p>
    <w:p w14:paraId="5EA77E82"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张嘉熙 </w:t>
      </w:r>
      <w:r w:rsidRPr="00E26735">
        <w:rPr>
          <w:rFonts w:ascii="微软雅黑" w:eastAsia="微软雅黑" w:hAnsi="微软雅黑"/>
          <w:szCs w:val="32"/>
        </w:rPr>
        <w:t>1120161966</w:t>
      </w:r>
    </w:p>
    <w:p w14:paraId="5AAD2EFF"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何祎君 </w:t>
      </w:r>
      <w:r w:rsidRPr="00E26735">
        <w:rPr>
          <w:rFonts w:ascii="微软雅黑" w:eastAsia="微软雅黑" w:hAnsi="微软雅黑"/>
          <w:szCs w:val="32"/>
        </w:rPr>
        <w:t>1120161942</w:t>
      </w:r>
    </w:p>
    <w:p w14:paraId="40F0CA72"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彭青峰 </w:t>
      </w:r>
      <w:r>
        <w:rPr>
          <w:rFonts w:ascii="微软雅黑" w:eastAsia="微软雅黑" w:hAnsi="微软雅黑"/>
          <w:szCs w:val="32"/>
        </w:rPr>
        <w:t>1120161957</w:t>
      </w:r>
    </w:p>
    <w:p w14:paraId="70936123"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潘恋军 </w:t>
      </w:r>
      <w:r>
        <w:rPr>
          <w:rFonts w:ascii="微软雅黑" w:eastAsia="微软雅黑" w:hAnsi="微软雅黑"/>
          <w:szCs w:val="32"/>
        </w:rPr>
        <w:t>1120161955</w:t>
      </w:r>
    </w:p>
    <w:p w14:paraId="610260DE" w14:textId="77777777" w:rsidR="005C0D83"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庞治宇 </w:t>
      </w:r>
      <w:r>
        <w:rPr>
          <w:rFonts w:ascii="微软雅黑" w:eastAsia="微软雅黑" w:hAnsi="微软雅黑"/>
          <w:szCs w:val="32"/>
        </w:rPr>
        <w:t>1120161956</w:t>
      </w:r>
    </w:p>
    <w:p w14:paraId="334B06E1" w14:textId="77777777" w:rsidR="005C0D83" w:rsidRPr="002017DE" w:rsidRDefault="005C0D83" w:rsidP="005C0D83">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张嘉诚</w:t>
      </w:r>
      <w:r w:rsidRPr="00C85502">
        <w:rPr>
          <w:rFonts w:ascii="微软雅黑" w:eastAsia="微软雅黑" w:hAnsi="微软雅黑"/>
          <w:szCs w:val="32"/>
        </w:rPr>
        <w:t xml:space="preserve"> 11201619</w:t>
      </w:r>
      <w:r>
        <w:rPr>
          <w:rFonts w:ascii="微软雅黑" w:eastAsia="微软雅黑" w:hAnsi="微软雅黑"/>
          <w:szCs w:val="32"/>
        </w:rPr>
        <w:t>65</w:t>
      </w:r>
    </w:p>
    <w:p w14:paraId="6053C499" w14:textId="619AD678" w:rsidR="005C0D83" w:rsidRPr="00172F88" w:rsidRDefault="005C0D83" w:rsidP="005C0D83">
      <w:pPr>
        <w:widowControl/>
        <w:spacing w:line="120" w:lineRule="auto"/>
        <w:jc w:val="center"/>
        <w:rPr>
          <w:rFonts w:ascii="微软雅黑" w:eastAsia="微软雅黑" w:hAnsi="微软雅黑"/>
          <w:szCs w:val="32"/>
        </w:rPr>
      </w:pPr>
      <w:r w:rsidRPr="00172F88">
        <w:rPr>
          <w:rFonts w:ascii="微软雅黑" w:eastAsia="微软雅黑" w:hAnsi="微软雅黑"/>
          <w:szCs w:val="32"/>
        </w:rPr>
        <w:t>2019年</w:t>
      </w:r>
      <w:r>
        <w:rPr>
          <w:rFonts w:ascii="微软雅黑" w:eastAsia="微软雅黑" w:hAnsi="微软雅黑"/>
          <w:szCs w:val="32"/>
        </w:rPr>
        <w:t>9</w:t>
      </w:r>
      <w:r w:rsidRPr="00172F88">
        <w:rPr>
          <w:rFonts w:ascii="微软雅黑" w:eastAsia="微软雅黑" w:hAnsi="微软雅黑"/>
          <w:szCs w:val="32"/>
        </w:rPr>
        <w:t>月</w:t>
      </w:r>
      <w:r>
        <w:rPr>
          <w:rFonts w:ascii="微软雅黑" w:eastAsia="微软雅黑" w:hAnsi="微软雅黑"/>
          <w:szCs w:val="32"/>
        </w:rPr>
        <w:t>11</w:t>
      </w:r>
      <w:r w:rsidRPr="00172F88">
        <w:rPr>
          <w:rFonts w:ascii="微软雅黑" w:eastAsia="微软雅黑" w:hAnsi="微软雅黑"/>
          <w:szCs w:val="32"/>
        </w:rPr>
        <w:t>日星期</w:t>
      </w:r>
      <w:r>
        <w:rPr>
          <w:rFonts w:ascii="微软雅黑" w:eastAsia="微软雅黑" w:hAnsi="微软雅黑" w:hint="eastAsia"/>
          <w:szCs w:val="32"/>
        </w:rPr>
        <w:t>三</w:t>
      </w:r>
    </w:p>
    <w:p w14:paraId="08A9F9C7" w14:textId="77777777" w:rsidR="005C0D83" w:rsidRDefault="005C0D83" w:rsidP="005C0D83">
      <w:pPr>
        <w:widowControl/>
        <w:jc w:val="left"/>
      </w:pPr>
      <w:r>
        <w:br w:type="page"/>
      </w:r>
    </w:p>
    <w:p w14:paraId="59709713" w14:textId="7CFA43AF" w:rsidR="005C0D83" w:rsidRPr="006C5E22" w:rsidRDefault="005C0D83" w:rsidP="006C5E22">
      <w:pPr>
        <w:spacing w:line="360" w:lineRule="auto"/>
        <w:rPr>
          <w:rFonts w:ascii="黑体" w:eastAsia="黑体" w:hAnsi="Arial" w:cs="Arial" w:hint="eastAsia"/>
          <w:bCs/>
          <w:sz w:val="32"/>
          <w:szCs w:val="32"/>
        </w:rPr>
      </w:pPr>
      <w:r>
        <w:rPr>
          <w:rFonts w:ascii="黑体" w:eastAsia="黑体" w:hAnsi="Arial" w:cs="Arial" w:hint="eastAsia"/>
          <w:bCs/>
          <w:sz w:val="32"/>
          <w:szCs w:val="32"/>
        </w:rPr>
        <w:lastRenderedPageBreak/>
        <w:t>文档修订</w:t>
      </w:r>
      <w:bookmarkStart w:id="0" w:name="_GoBack"/>
      <w:bookmarkEnd w:id="0"/>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5C0D83" w14:paraId="19C01C54" w14:textId="77777777" w:rsidTr="000B484E">
        <w:tc>
          <w:tcPr>
            <w:tcW w:w="1704" w:type="dxa"/>
            <w:shd w:val="pct20" w:color="auto" w:fill="auto"/>
          </w:tcPr>
          <w:p w14:paraId="4F60A053" w14:textId="77777777" w:rsidR="005C0D83" w:rsidRDefault="005C0D83" w:rsidP="000B484E">
            <w:pPr>
              <w:jc w:val="center"/>
              <w:rPr>
                <w:b/>
                <w:bCs/>
              </w:rPr>
            </w:pPr>
            <w:r>
              <w:rPr>
                <w:rFonts w:hint="eastAsia"/>
                <w:b/>
                <w:bCs/>
              </w:rPr>
              <w:t>版本</w:t>
            </w:r>
          </w:p>
        </w:tc>
        <w:tc>
          <w:tcPr>
            <w:tcW w:w="1704" w:type="dxa"/>
            <w:shd w:val="pct20" w:color="auto" w:fill="auto"/>
          </w:tcPr>
          <w:p w14:paraId="48F3639F" w14:textId="77777777" w:rsidR="005C0D83" w:rsidRDefault="005C0D83" w:rsidP="000B484E">
            <w:pPr>
              <w:jc w:val="center"/>
              <w:rPr>
                <w:b/>
                <w:bCs/>
              </w:rPr>
            </w:pPr>
            <w:r>
              <w:rPr>
                <w:rFonts w:hint="eastAsia"/>
                <w:b/>
                <w:bCs/>
              </w:rPr>
              <w:t>日期</w:t>
            </w:r>
          </w:p>
        </w:tc>
        <w:tc>
          <w:tcPr>
            <w:tcW w:w="1200" w:type="dxa"/>
            <w:shd w:val="pct20" w:color="auto" w:fill="auto"/>
          </w:tcPr>
          <w:p w14:paraId="3C41B1F0" w14:textId="77777777" w:rsidR="005C0D83" w:rsidRDefault="005C0D83" w:rsidP="000B484E">
            <w:pPr>
              <w:jc w:val="center"/>
              <w:rPr>
                <w:b/>
                <w:bCs/>
              </w:rPr>
            </w:pPr>
            <w:r>
              <w:rPr>
                <w:rFonts w:hint="eastAsia"/>
                <w:b/>
                <w:bCs/>
              </w:rPr>
              <w:t>更改人</w:t>
            </w:r>
          </w:p>
        </w:tc>
        <w:tc>
          <w:tcPr>
            <w:tcW w:w="3780" w:type="dxa"/>
            <w:shd w:val="pct20" w:color="auto" w:fill="auto"/>
          </w:tcPr>
          <w:p w14:paraId="3F542299" w14:textId="77777777" w:rsidR="005C0D83" w:rsidRDefault="005C0D83" w:rsidP="000B484E">
            <w:pPr>
              <w:jc w:val="center"/>
              <w:rPr>
                <w:b/>
                <w:bCs/>
              </w:rPr>
            </w:pPr>
            <w:r>
              <w:rPr>
                <w:rFonts w:hint="eastAsia"/>
                <w:b/>
                <w:bCs/>
              </w:rPr>
              <w:t>描述</w:t>
            </w:r>
          </w:p>
        </w:tc>
      </w:tr>
      <w:tr w:rsidR="005C0D83" w14:paraId="234ADA3E" w14:textId="77777777" w:rsidTr="000B484E">
        <w:tc>
          <w:tcPr>
            <w:tcW w:w="1704" w:type="dxa"/>
            <w:vAlign w:val="center"/>
          </w:tcPr>
          <w:p w14:paraId="7A0B86B2" w14:textId="77777777" w:rsidR="005C0D83" w:rsidRDefault="005C0D83" w:rsidP="000B484E">
            <w:pPr>
              <w:jc w:val="center"/>
              <w:rPr>
                <w:rFonts w:ascii="Arial" w:hAnsi="Arial" w:cs="Arial"/>
              </w:rPr>
            </w:pPr>
            <w:r>
              <w:rPr>
                <w:rFonts w:ascii="Arial" w:hAnsi="Arial" w:cs="Arial" w:hint="eastAsia"/>
              </w:rPr>
              <w:t>1</w:t>
            </w:r>
            <w:r>
              <w:rPr>
                <w:rFonts w:ascii="Arial" w:hAnsi="Arial" w:cs="Arial"/>
              </w:rPr>
              <w:t>.0</w:t>
            </w:r>
          </w:p>
        </w:tc>
        <w:tc>
          <w:tcPr>
            <w:tcW w:w="1704" w:type="dxa"/>
            <w:vAlign w:val="center"/>
          </w:tcPr>
          <w:p w14:paraId="273B661C" w14:textId="22C9B405" w:rsidR="005C0D83" w:rsidRDefault="005C0D83" w:rsidP="000B484E">
            <w:pPr>
              <w:jc w:val="center"/>
              <w:rPr>
                <w:rFonts w:ascii="Arial" w:hAnsi="Arial" w:cs="Arial"/>
              </w:rPr>
            </w:pPr>
            <w:r>
              <w:rPr>
                <w:rFonts w:ascii="Arial" w:hAnsi="Arial" w:cs="Arial"/>
              </w:rPr>
              <w:t>2019/9/11</w:t>
            </w:r>
          </w:p>
        </w:tc>
        <w:tc>
          <w:tcPr>
            <w:tcW w:w="1200" w:type="dxa"/>
            <w:vAlign w:val="center"/>
          </w:tcPr>
          <w:p w14:paraId="2CC8F4FF" w14:textId="66BC1653" w:rsidR="005C0D83" w:rsidRDefault="005C0D83" w:rsidP="000B484E">
            <w:pPr>
              <w:jc w:val="center"/>
              <w:rPr>
                <w:rFonts w:ascii="Arial" w:hAnsi="Arial" w:cs="Arial"/>
              </w:rPr>
            </w:pPr>
            <w:proofErr w:type="gramStart"/>
            <w:r>
              <w:rPr>
                <w:rFonts w:ascii="Arial" w:hAnsi="Arial" w:cs="Arial" w:hint="eastAsia"/>
              </w:rPr>
              <w:t>刘硕</w:t>
            </w:r>
            <w:proofErr w:type="gramEnd"/>
          </w:p>
        </w:tc>
        <w:tc>
          <w:tcPr>
            <w:tcW w:w="3780" w:type="dxa"/>
            <w:vAlign w:val="center"/>
          </w:tcPr>
          <w:p w14:paraId="346BB6A6" w14:textId="7CA3C1B2" w:rsidR="005C0D83" w:rsidRDefault="005C0D83" w:rsidP="000B484E">
            <w:pPr>
              <w:jc w:val="center"/>
              <w:rPr>
                <w:rFonts w:ascii="Arial" w:hAnsi="Arial" w:cs="Arial"/>
              </w:rPr>
            </w:pPr>
            <w:r>
              <w:rPr>
                <w:rFonts w:ascii="Arial" w:hAnsi="Arial" w:cs="Arial" w:hint="eastAsia"/>
              </w:rPr>
              <w:t>初始化文档，撰写文档内容</w:t>
            </w:r>
          </w:p>
        </w:tc>
      </w:tr>
      <w:tr w:rsidR="005C0D83" w14:paraId="39B68CA4" w14:textId="77777777" w:rsidTr="000B484E">
        <w:tc>
          <w:tcPr>
            <w:tcW w:w="1704" w:type="dxa"/>
            <w:vAlign w:val="center"/>
          </w:tcPr>
          <w:p w14:paraId="09A3517F" w14:textId="77777777" w:rsidR="005C0D83" w:rsidRDefault="005C0D83" w:rsidP="000B484E">
            <w:pPr>
              <w:jc w:val="center"/>
              <w:rPr>
                <w:rFonts w:ascii="Arial" w:hAnsi="Arial" w:cs="Arial"/>
              </w:rPr>
            </w:pPr>
          </w:p>
        </w:tc>
        <w:tc>
          <w:tcPr>
            <w:tcW w:w="1704" w:type="dxa"/>
            <w:vAlign w:val="center"/>
          </w:tcPr>
          <w:p w14:paraId="597A27DD" w14:textId="77777777" w:rsidR="005C0D83" w:rsidRDefault="005C0D83" w:rsidP="000B484E">
            <w:pPr>
              <w:jc w:val="center"/>
              <w:rPr>
                <w:rFonts w:ascii="Arial" w:hAnsi="Arial" w:cs="Arial"/>
              </w:rPr>
            </w:pPr>
          </w:p>
        </w:tc>
        <w:tc>
          <w:tcPr>
            <w:tcW w:w="1200" w:type="dxa"/>
            <w:vAlign w:val="center"/>
          </w:tcPr>
          <w:p w14:paraId="3E582200" w14:textId="77777777" w:rsidR="005C0D83" w:rsidRDefault="005C0D83" w:rsidP="000B484E">
            <w:pPr>
              <w:jc w:val="center"/>
              <w:rPr>
                <w:rFonts w:ascii="Arial" w:hAnsi="Arial" w:cs="Arial"/>
              </w:rPr>
            </w:pPr>
          </w:p>
        </w:tc>
        <w:tc>
          <w:tcPr>
            <w:tcW w:w="3780" w:type="dxa"/>
            <w:vAlign w:val="center"/>
          </w:tcPr>
          <w:p w14:paraId="561D363C" w14:textId="77777777" w:rsidR="005C0D83" w:rsidRDefault="005C0D83" w:rsidP="000B484E">
            <w:pPr>
              <w:jc w:val="center"/>
              <w:rPr>
                <w:rFonts w:ascii="Arial" w:hAnsi="Arial" w:cs="Arial"/>
              </w:rPr>
            </w:pPr>
          </w:p>
        </w:tc>
      </w:tr>
      <w:tr w:rsidR="005C0D83" w14:paraId="7416CD2E" w14:textId="77777777" w:rsidTr="000B484E">
        <w:tc>
          <w:tcPr>
            <w:tcW w:w="1704" w:type="dxa"/>
            <w:vAlign w:val="center"/>
          </w:tcPr>
          <w:p w14:paraId="2B3E382F" w14:textId="77777777" w:rsidR="005C0D83" w:rsidRDefault="005C0D83" w:rsidP="000B484E">
            <w:pPr>
              <w:jc w:val="center"/>
              <w:rPr>
                <w:rFonts w:ascii="Arial" w:hAnsi="Arial" w:cs="Arial"/>
              </w:rPr>
            </w:pPr>
          </w:p>
        </w:tc>
        <w:tc>
          <w:tcPr>
            <w:tcW w:w="1704" w:type="dxa"/>
            <w:vAlign w:val="center"/>
          </w:tcPr>
          <w:p w14:paraId="0CFE3D4B" w14:textId="77777777" w:rsidR="005C0D83" w:rsidRDefault="005C0D83" w:rsidP="000B484E">
            <w:pPr>
              <w:jc w:val="center"/>
              <w:rPr>
                <w:rFonts w:ascii="Arial" w:hAnsi="Arial" w:cs="Arial"/>
              </w:rPr>
            </w:pPr>
          </w:p>
        </w:tc>
        <w:tc>
          <w:tcPr>
            <w:tcW w:w="1200" w:type="dxa"/>
            <w:vAlign w:val="center"/>
          </w:tcPr>
          <w:p w14:paraId="10820E09" w14:textId="77777777" w:rsidR="005C0D83" w:rsidRDefault="005C0D83" w:rsidP="000B484E">
            <w:pPr>
              <w:jc w:val="center"/>
              <w:rPr>
                <w:rFonts w:ascii="Arial" w:hAnsi="Arial" w:cs="Arial"/>
              </w:rPr>
            </w:pPr>
          </w:p>
        </w:tc>
        <w:tc>
          <w:tcPr>
            <w:tcW w:w="3780" w:type="dxa"/>
            <w:vAlign w:val="center"/>
          </w:tcPr>
          <w:p w14:paraId="6861340D" w14:textId="77777777" w:rsidR="005C0D83" w:rsidRDefault="005C0D83" w:rsidP="000B484E">
            <w:pPr>
              <w:jc w:val="center"/>
              <w:rPr>
                <w:rFonts w:ascii="Arial" w:hAnsi="Arial" w:cs="Arial"/>
              </w:rPr>
            </w:pPr>
          </w:p>
        </w:tc>
      </w:tr>
      <w:tr w:rsidR="005C0D83" w14:paraId="1A7F0095" w14:textId="77777777" w:rsidTr="000B484E">
        <w:tc>
          <w:tcPr>
            <w:tcW w:w="1704" w:type="dxa"/>
            <w:vAlign w:val="center"/>
          </w:tcPr>
          <w:p w14:paraId="29CA6495" w14:textId="77777777" w:rsidR="005C0D83" w:rsidRDefault="005C0D83" w:rsidP="000B484E">
            <w:pPr>
              <w:jc w:val="center"/>
              <w:rPr>
                <w:rFonts w:ascii="Arial" w:hAnsi="Arial" w:cs="Arial"/>
              </w:rPr>
            </w:pPr>
          </w:p>
        </w:tc>
        <w:tc>
          <w:tcPr>
            <w:tcW w:w="1704" w:type="dxa"/>
            <w:vAlign w:val="center"/>
          </w:tcPr>
          <w:p w14:paraId="5481802B" w14:textId="77777777" w:rsidR="005C0D83" w:rsidRDefault="005C0D83" w:rsidP="000B484E">
            <w:pPr>
              <w:jc w:val="center"/>
              <w:rPr>
                <w:rFonts w:ascii="Arial" w:hAnsi="Arial" w:cs="Arial"/>
              </w:rPr>
            </w:pPr>
          </w:p>
        </w:tc>
        <w:tc>
          <w:tcPr>
            <w:tcW w:w="1200" w:type="dxa"/>
            <w:vAlign w:val="center"/>
          </w:tcPr>
          <w:p w14:paraId="071EDBE0" w14:textId="77777777" w:rsidR="005C0D83" w:rsidRDefault="005C0D83" w:rsidP="000B484E">
            <w:pPr>
              <w:jc w:val="center"/>
              <w:rPr>
                <w:rFonts w:ascii="Arial" w:hAnsi="Arial" w:cs="Arial"/>
              </w:rPr>
            </w:pPr>
          </w:p>
        </w:tc>
        <w:tc>
          <w:tcPr>
            <w:tcW w:w="3780" w:type="dxa"/>
            <w:vAlign w:val="center"/>
          </w:tcPr>
          <w:p w14:paraId="45E5C337" w14:textId="77777777" w:rsidR="005C0D83" w:rsidRDefault="005C0D83" w:rsidP="000B484E">
            <w:pPr>
              <w:jc w:val="center"/>
              <w:rPr>
                <w:rFonts w:ascii="Arial" w:hAnsi="Arial" w:cs="Arial"/>
              </w:rPr>
            </w:pPr>
          </w:p>
        </w:tc>
      </w:tr>
      <w:tr w:rsidR="005C0D83" w14:paraId="47A9363F" w14:textId="77777777" w:rsidTr="000B484E">
        <w:tc>
          <w:tcPr>
            <w:tcW w:w="1704" w:type="dxa"/>
            <w:vAlign w:val="center"/>
          </w:tcPr>
          <w:p w14:paraId="15460150" w14:textId="77777777" w:rsidR="005C0D83" w:rsidRDefault="005C0D83" w:rsidP="000B484E">
            <w:pPr>
              <w:jc w:val="center"/>
              <w:rPr>
                <w:rFonts w:ascii="Arial" w:hAnsi="Arial" w:cs="Arial"/>
              </w:rPr>
            </w:pPr>
          </w:p>
        </w:tc>
        <w:tc>
          <w:tcPr>
            <w:tcW w:w="1704" w:type="dxa"/>
            <w:vAlign w:val="center"/>
          </w:tcPr>
          <w:p w14:paraId="39AD21D8" w14:textId="77777777" w:rsidR="005C0D83" w:rsidRDefault="005C0D83" w:rsidP="000B484E">
            <w:pPr>
              <w:jc w:val="center"/>
              <w:rPr>
                <w:rFonts w:ascii="Arial" w:hAnsi="Arial" w:cs="Arial"/>
              </w:rPr>
            </w:pPr>
          </w:p>
        </w:tc>
        <w:tc>
          <w:tcPr>
            <w:tcW w:w="1200" w:type="dxa"/>
            <w:vAlign w:val="center"/>
          </w:tcPr>
          <w:p w14:paraId="41F835C2" w14:textId="77777777" w:rsidR="005C0D83" w:rsidRDefault="005C0D83" w:rsidP="000B484E">
            <w:pPr>
              <w:jc w:val="center"/>
              <w:rPr>
                <w:rFonts w:ascii="Arial" w:hAnsi="Arial" w:cs="Arial"/>
              </w:rPr>
            </w:pPr>
          </w:p>
        </w:tc>
        <w:tc>
          <w:tcPr>
            <w:tcW w:w="3780" w:type="dxa"/>
            <w:vAlign w:val="center"/>
          </w:tcPr>
          <w:p w14:paraId="6A332898" w14:textId="77777777" w:rsidR="005C0D83" w:rsidRDefault="005C0D83" w:rsidP="000B484E">
            <w:pPr>
              <w:jc w:val="center"/>
              <w:rPr>
                <w:rFonts w:ascii="Arial" w:hAnsi="Arial" w:cs="Arial"/>
              </w:rPr>
            </w:pPr>
          </w:p>
        </w:tc>
      </w:tr>
      <w:tr w:rsidR="005C0D83" w14:paraId="6C9DFB6C" w14:textId="77777777" w:rsidTr="000B484E">
        <w:tc>
          <w:tcPr>
            <w:tcW w:w="1704" w:type="dxa"/>
            <w:vAlign w:val="center"/>
          </w:tcPr>
          <w:p w14:paraId="4192DF5C" w14:textId="77777777" w:rsidR="005C0D83" w:rsidRDefault="005C0D83" w:rsidP="000B484E">
            <w:pPr>
              <w:jc w:val="center"/>
              <w:rPr>
                <w:rFonts w:ascii="Arial" w:hAnsi="Arial" w:cs="Arial"/>
              </w:rPr>
            </w:pPr>
          </w:p>
        </w:tc>
        <w:tc>
          <w:tcPr>
            <w:tcW w:w="1704" w:type="dxa"/>
            <w:vAlign w:val="center"/>
          </w:tcPr>
          <w:p w14:paraId="3A8FA969" w14:textId="77777777" w:rsidR="005C0D83" w:rsidRDefault="005C0D83" w:rsidP="000B484E">
            <w:pPr>
              <w:jc w:val="center"/>
              <w:rPr>
                <w:rFonts w:ascii="Arial" w:hAnsi="Arial" w:cs="Arial"/>
              </w:rPr>
            </w:pPr>
          </w:p>
        </w:tc>
        <w:tc>
          <w:tcPr>
            <w:tcW w:w="1200" w:type="dxa"/>
            <w:vAlign w:val="center"/>
          </w:tcPr>
          <w:p w14:paraId="3462E495" w14:textId="77777777" w:rsidR="005C0D83" w:rsidRDefault="005C0D83" w:rsidP="000B484E">
            <w:pPr>
              <w:jc w:val="center"/>
              <w:rPr>
                <w:rFonts w:ascii="Arial" w:hAnsi="Arial" w:cs="Arial"/>
              </w:rPr>
            </w:pPr>
          </w:p>
        </w:tc>
        <w:tc>
          <w:tcPr>
            <w:tcW w:w="3780" w:type="dxa"/>
            <w:vAlign w:val="center"/>
          </w:tcPr>
          <w:p w14:paraId="50E7EDE3" w14:textId="77777777" w:rsidR="005C0D83" w:rsidRDefault="005C0D83" w:rsidP="000B484E">
            <w:pPr>
              <w:jc w:val="center"/>
              <w:rPr>
                <w:rFonts w:ascii="Arial" w:hAnsi="Arial" w:cs="Arial"/>
              </w:rPr>
            </w:pPr>
          </w:p>
        </w:tc>
      </w:tr>
      <w:tr w:rsidR="005C0D83" w14:paraId="637FE045" w14:textId="77777777" w:rsidTr="000B484E">
        <w:tc>
          <w:tcPr>
            <w:tcW w:w="1704" w:type="dxa"/>
            <w:vAlign w:val="center"/>
          </w:tcPr>
          <w:p w14:paraId="03C355E6" w14:textId="77777777" w:rsidR="005C0D83" w:rsidRDefault="005C0D83" w:rsidP="000B484E">
            <w:pPr>
              <w:jc w:val="center"/>
              <w:rPr>
                <w:rFonts w:ascii="Arial" w:hAnsi="Arial" w:cs="Arial"/>
              </w:rPr>
            </w:pPr>
          </w:p>
        </w:tc>
        <w:tc>
          <w:tcPr>
            <w:tcW w:w="1704" w:type="dxa"/>
            <w:vAlign w:val="center"/>
          </w:tcPr>
          <w:p w14:paraId="77C30F2D" w14:textId="77777777" w:rsidR="005C0D83" w:rsidRDefault="005C0D83" w:rsidP="000B484E">
            <w:pPr>
              <w:jc w:val="center"/>
              <w:rPr>
                <w:rFonts w:ascii="Arial" w:hAnsi="Arial" w:cs="Arial"/>
              </w:rPr>
            </w:pPr>
          </w:p>
        </w:tc>
        <w:tc>
          <w:tcPr>
            <w:tcW w:w="1200" w:type="dxa"/>
            <w:vAlign w:val="center"/>
          </w:tcPr>
          <w:p w14:paraId="112A1B26" w14:textId="77777777" w:rsidR="005C0D83" w:rsidRDefault="005C0D83" w:rsidP="000B484E">
            <w:pPr>
              <w:jc w:val="center"/>
              <w:rPr>
                <w:rFonts w:ascii="Arial" w:hAnsi="Arial" w:cs="Arial"/>
              </w:rPr>
            </w:pPr>
          </w:p>
        </w:tc>
        <w:tc>
          <w:tcPr>
            <w:tcW w:w="3780" w:type="dxa"/>
            <w:vAlign w:val="center"/>
          </w:tcPr>
          <w:p w14:paraId="17604691" w14:textId="77777777" w:rsidR="005C0D83" w:rsidRDefault="005C0D83" w:rsidP="000B484E">
            <w:pPr>
              <w:jc w:val="center"/>
              <w:rPr>
                <w:rFonts w:ascii="Arial" w:hAnsi="Arial" w:cs="Arial"/>
              </w:rPr>
            </w:pPr>
          </w:p>
        </w:tc>
      </w:tr>
      <w:tr w:rsidR="005C0D83" w14:paraId="77E1C8F6" w14:textId="77777777" w:rsidTr="000B484E">
        <w:tc>
          <w:tcPr>
            <w:tcW w:w="1704" w:type="dxa"/>
            <w:vAlign w:val="center"/>
          </w:tcPr>
          <w:p w14:paraId="3BCBAEBA" w14:textId="77777777" w:rsidR="005C0D83" w:rsidRDefault="005C0D83" w:rsidP="000B484E">
            <w:pPr>
              <w:jc w:val="center"/>
              <w:rPr>
                <w:rFonts w:ascii="Arial" w:hAnsi="Arial" w:cs="Arial"/>
              </w:rPr>
            </w:pPr>
          </w:p>
        </w:tc>
        <w:tc>
          <w:tcPr>
            <w:tcW w:w="1704" w:type="dxa"/>
            <w:vAlign w:val="center"/>
          </w:tcPr>
          <w:p w14:paraId="0FFAF27C" w14:textId="77777777" w:rsidR="005C0D83" w:rsidRDefault="005C0D83" w:rsidP="000B484E">
            <w:pPr>
              <w:jc w:val="center"/>
              <w:rPr>
                <w:rFonts w:ascii="Arial" w:hAnsi="Arial" w:cs="Arial"/>
              </w:rPr>
            </w:pPr>
          </w:p>
        </w:tc>
        <w:tc>
          <w:tcPr>
            <w:tcW w:w="1200" w:type="dxa"/>
            <w:vAlign w:val="center"/>
          </w:tcPr>
          <w:p w14:paraId="29353B84" w14:textId="77777777" w:rsidR="005C0D83" w:rsidRDefault="005C0D83" w:rsidP="000B484E">
            <w:pPr>
              <w:jc w:val="center"/>
              <w:rPr>
                <w:rFonts w:ascii="Arial" w:hAnsi="Arial" w:cs="Arial"/>
              </w:rPr>
            </w:pPr>
          </w:p>
        </w:tc>
        <w:tc>
          <w:tcPr>
            <w:tcW w:w="3780" w:type="dxa"/>
            <w:vAlign w:val="center"/>
          </w:tcPr>
          <w:p w14:paraId="7A3900D4" w14:textId="77777777" w:rsidR="005C0D83" w:rsidRDefault="005C0D83" w:rsidP="000B484E">
            <w:pPr>
              <w:jc w:val="center"/>
              <w:rPr>
                <w:rFonts w:ascii="Arial" w:hAnsi="Arial" w:cs="Arial"/>
              </w:rPr>
            </w:pPr>
          </w:p>
        </w:tc>
      </w:tr>
    </w:tbl>
    <w:p w14:paraId="2BE780A0" w14:textId="0C161AF1" w:rsidR="005C0D83" w:rsidRDefault="005C0D83" w:rsidP="005C0D83"/>
    <w:p w14:paraId="47145190" w14:textId="77777777" w:rsidR="005C0D83" w:rsidRDefault="005C0D83">
      <w:pPr>
        <w:widowControl/>
        <w:jc w:val="left"/>
      </w:pPr>
      <w:r>
        <w:br w:type="page"/>
      </w:r>
    </w:p>
    <w:p w14:paraId="3475C918" w14:textId="412B3B01" w:rsidR="005C0D83" w:rsidRPr="005C0D83" w:rsidRDefault="005C0D83" w:rsidP="005C0D83">
      <w:pPr>
        <w:pStyle w:val="1"/>
        <w:numPr>
          <w:ilvl w:val="0"/>
          <w:numId w:val="1"/>
        </w:numPr>
      </w:pPr>
      <w:r>
        <w:rPr>
          <w:rFonts w:hint="eastAsia"/>
        </w:rPr>
        <w:lastRenderedPageBreak/>
        <w:t>概述</w:t>
      </w:r>
    </w:p>
    <w:p w14:paraId="498D0455" w14:textId="2AE29C41" w:rsidR="001F421F" w:rsidRDefault="005C0D83" w:rsidP="005C0D83">
      <w:pPr>
        <w:pStyle w:val="2"/>
        <w:numPr>
          <w:ilvl w:val="1"/>
          <w:numId w:val="3"/>
        </w:numPr>
      </w:pPr>
      <w:r>
        <w:rPr>
          <w:rFonts w:hint="eastAsia"/>
        </w:rPr>
        <w:t>目的</w:t>
      </w:r>
    </w:p>
    <w:p w14:paraId="121781FE" w14:textId="54B70143" w:rsidR="005C0D83" w:rsidRDefault="005C0D83" w:rsidP="005C56F7">
      <w:pPr>
        <w:ind w:firstLineChars="200" w:firstLine="480"/>
      </w:pPr>
      <w:proofErr w:type="gramStart"/>
      <w:r>
        <w:rPr>
          <w:rFonts w:hint="eastAsia"/>
        </w:rPr>
        <w:t>编写此</w:t>
      </w:r>
      <w:proofErr w:type="gramEnd"/>
      <w:r>
        <w:rPr>
          <w:rFonts w:hint="eastAsia"/>
        </w:rPr>
        <w:t>文档的目的是指导用户正确配置</w:t>
      </w:r>
      <w:r w:rsidR="005C56F7">
        <w:rPr>
          <w:rFonts w:hint="eastAsia"/>
        </w:rPr>
        <w:t>高校科研实验室网站的</w:t>
      </w:r>
      <w:r>
        <w:rPr>
          <w:rFonts w:hint="eastAsia"/>
        </w:rPr>
        <w:t>运行环境</w:t>
      </w:r>
      <w:r w:rsidR="005C56F7">
        <w:rPr>
          <w:rFonts w:hint="eastAsia"/>
        </w:rPr>
        <w:t>，</w:t>
      </w:r>
      <w:r>
        <w:rPr>
          <w:rFonts w:hint="eastAsia"/>
        </w:rPr>
        <w:t>并</w:t>
      </w:r>
      <w:r w:rsidR="005C56F7">
        <w:rPr>
          <w:rFonts w:hint="eastAsia"/>
        </w:rPr>
        <w:t>正确</w:t>
      </w:r>
      <w:r>
        <w:rPr>
          <w:rFonts w:hint="eastAsia"/>
        </w:rPr>
        <w:t>使用高校</w:t>
      </w:r>
      <w:r w:rsidR="005C56F7">
        <w:rPr>
          <w:rFonts w:hint="eastAsia"/>
        </w:rPr>
        <w:t>科研实验室网站提供的功能，包括用户功能和管理员功能。</w:t>
      </w:r>
    </w:p>
    <w:p w14:paraId="0BB83E7C" w14:textId="72335241" w:rsidR="005C56F7" w:rsidRDefault="005C56F7" w:rsidP="005C56F7">
      <w:pPr>
        <w:pStyle w:val="2"/>
        <w:numPr>
          <w:ilvl w:val="1"/>
          <w:numId w:val="3"/>
        </w:numPr>
      </w:pPr>
      <w:r>
        <w:rPr>
          <w:rFonts w:hint="eastAsia"/>
        </w:rPr>
        <w:t>范围</w:t>
      </w:r>
    </w:p>
    <w:p w14:paraId="52D3D7F4" w14:textId="77777777" w:rsidR="005C56F7" w:rsidRPr="000F084B" w:rsidRDefault="005C56F7" w:rsidP="005C56F7">
      <w:pPr>
        <w:pStyle w:val="3"/>
      </w:pPr>
      <w:r>
        <w:rPr>
          <w:rFonts w:hint="eastAsia"/>
        </w:rPr>
        <w:t>1</w:t>
      </w:r>
      <w:r>
        <w:t>.2.1</w:t>
      </w:r>
      <w:r w:rsidRPr="000F084B">
        <w:rPr>
          <w:rFonts w:hint="eastAsia"/>
        </w:rPr>
        <w:t>文档应用阶段</w:t>
      </w:r>
    </w:p>
    <w:p w14:paraId="24108CD3" w14:textId="59E1F310" w:rsidR="005C56F7" w:rsidRPr="000F084B" w:rsidRDefault="005C56F7" w:rsidP="005C56F7">
      <w:pPr>
        <w:spacing w:line="360" w:lineRule="auto"/>
        <w:rPr>
          <w:color w:val="000000"/>
        </w:rPr>
      </w:pPr>
      <w:r w:rsidRPr="000F084B">
        <w:rPr>
          <w:color w:val="000000"/>
        </w:rPr>
        <w:tab/>
      </w:r>
      <w:r>
        <w:rPr>
          <w:rFonts w:hint="eastAsia"/>
          <w:color w:val="000000"/>
        </w:rPr>
        <w:t>项目验收和后期维护阶段</w:t>
      </w:r>
    </w:p>
    <w:p w14:paraId="29F744AF" w14:textId="77777777" w:rsidR="005C56F7" w:rsidRPr="000F084B" w:rsidRDefault="005C56F7" w:rsidP="005C56F7">
      <w:pPr>
        <w:pStyle w:val="3"/>
      </w:pPr>
      <w:r>
        <w:t>1.2.</w:t>
      </w:r>
      <w:r w:rsidRPr="000F084B">
        <w:rPr>
          <w:rFonts w:hint="eastAsia"/>
        </w:rPr>
        <w:t>2</w:t>
      </w:r>
      <w:r>
        <w:t xml:space="preserve"> </w:t>
      </w:r>
      <w:r w:rsidRPr="000F084B">
        <w:rPr>
          <w:rFonts w:hint="eastAsia"/>
        </w:rPr>
        <w:t>文档读者</w:t>
      </w:r>
    </w:p>
    <w:p w14:paraId="0E12B2BD" w14:textId="4C36A1DA" w:rsidR="005C56F7" w:rsidRPr="000F084B" w:rsidRDefault="005C56F7" w:rsidP="005C56F7">
      <w:pPr>
        <w:spacing w:line="360" w:lineRule="auto"/>
        <w:rPr>
          <w:color w:val="000000"/>
        </w:rPr>
      </w:pPr>
      <w:r w:rsidRPr="000F084B">
        <w:rPr>
          <w:color w:val="000000"/>
        </w:rPr>
        <w:tab/>
      </w:r>
      <w:r>
        <w:rPr>
          <w:rFonts w:hint="eastAsia"/>
          <w:color w:val="000000"/>
        </w:rPr>
        <w:t>使用此系统的最终用户</w:t>
      </w:r>
    </w:p>
    <w:p w14:paraId="3A47DE98" w14:textId="66DBCAFD" w:rsidR="005C56F7" w:rsidRDefault="005C56F7" w:rsidP="005C56F7">
      <w:pPr>
        <w:pStyle w:val="1"/>
        <w:numPr>
          <w:ilvl w:val="0"/>
          <w:numId w:val="1"/>
        </w:numPr>
      </w:pPr>
      <w:r>
        <w:rPr>
          <w:rFonts w:hint="eastAsia"/>
        </w:rPr>
        <w:t>系统功能概述</w:t>
      </w:r>
    </w:p>
    <w:p w14:paraId="15B8D586" w14:textId="77777777" w:rsidR="009D375C" w:rsidRPr="00782A3C" w:rsidRDefault="009D375C" w:rsidP="009D375C">
      <w:pPr>
        <w:spacing w:line="360" w:lineRule="auto"/>
        <w:ind w:firstLineChars="200" w:firstLine="480"/>
        <w:rPr>
          <w:rFonts w:ascii="宋体" w:hAnsi="宋体"/>
        </w:rPr>
      </w:pPr>
      <w:r w:rsidRPr="00782A3C">
        <w:rPr>
          <w:rFonts w:ascii="宋体" w:hAnsi="宋体" w:hint="eastAsia"/>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14:paraId="6EE41FC9" w14:textId="2A23723E" w:rsidR="009D375C" w:rsidRPr="00782A3C" w:rsidRDefault="009D375C" w:rsidP="009D375C">
      <w:pPr>
        <w:pStyle w:val="a7"/>
        <w:numPr>
          <w:ilvl w:val="0"/>
          <w:numId w:val="4"/>
        </w:numPr>
        <w:spacing w:line="360" w:lineRule="auto"/>
        <w:ind w:firstLineChars="0"/>
        <w:rPr>
          <w:rFonts w:ascii="宋体" w:hAnsi="宋体"/>
        </w:rPr>
      </w:pPr>
      <w:r w:rsidRPr="00782A3C">
        <w:rPr>
          <w:rFonts w:ascii="宋体" w:hAnsi="宋体" w:hint="eastAsia"/>
        </w:rPr>
        <w:t>系统功能</w:t>
      </w:r>
      <w:r w:rsidR="00A83E71">
        <w:rPr>
          <w:rFonts w:ascii="宋体" w:hAnsi="宋体" w:hint="eastAsia"/>
        </w:rPr>
        <w:t>：</w:t>
      </w:r>
    </w:p>
    <w:p w14:paraId="40A4655E" w14:textId="77777777" w:rsidR="009D375C" w:rsidRPr="00782A3C" w:rsidRDefault="009D375C" w:rsidP="009D375C">
      <w:pPr>
        <w:spacing w:line="360" w:lineRule="auto"/>
        <w:rPr>
          <w:rFonts w:ascii="宋体" w:hAnsi="宋体"/>
        </w:rPr>
      </w:pPr>
      <w:r>
        <w:rPr>
          <w:rFonts w:ascii="宋体" w:hAnsi="宋体"/>
        </w:rPr>
        <w:tab/>
        <w:t>1.</w:t>
      </w:r>
      <w:r>
        <w:rPr>
          <w:rFonts w:ascii="宋体" w:hAnsi="宋体" w:hint="eastAsia"/>
        </w:rPr>
        <w:t>1</w:t>
      </w:r>
      <w:r>
        <w:rPr>
          <w:rFonts w:ascii="宋体" w:hAnsi="宋体"/>
        </w:rPr>
        <w:t>.</w:t>
      </w:r>
      <w:r w:rsidRPr="00782A3C">
        <w:rPr>
          <w:rFonts w:ascii="宋体" w:hAnsi="宋体" w:hint="eastAsia"/>
        </w:rPr>
        <w:t>用户注册及管理</w:t>
      </w:r>
    </w:p>
    <w:p w14:paraId="7DD1B105"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2</w:t>
      </w:r>
      <w:r>
        <w:rPr>
          <w:rFonts w:ascii="宋体" w:hAnsi="宋体"/>
        </w:rPr>
        <w:t>.</w:t>
      </w:r>
      <w:r w:rsidRPr="00782A3C">
        <w:rPr>
          <w:rFonts w:ascii="宋体" w:hAnsi="宋体" w:hint="eastAsia"/>
        </w:rPr>
        <w:t>人员、教学以及科研成果展示</w:t>
      </w:r>
    </w:p>
    <w:p w14:paraId="7080FFE7" w14:textId="77777777" w:rsidR="009D375C" w:rsidRPr="00782A3C" w:rsidRDefault="009D375C" w:rsidP="009D375C">
      <w:pPr>
        <w:spacing w:line="360" w:lineRule="auto"/>
        <w:ind w:firstLine="420"/>
        <w:rPr>
          <w:rFonts w:ascii="宋体" w:hAnsi="宋体"/>
        </w:rPr>
      </w:pPr>
      <w:r>
        <w:rPr>
          <w:rFonts w:ascii="宋体" w:hAnsi="宋体"/>
        </w:rPr>
        <w:t>1.3.</w:t>
      </w:r>
      <w:r w:rsidRPr="00782A3C">
        <w:rPr>
          <w:rFonts w:ascii="宋体" w:hAnsi="宋体" w:hint="eastAsia"/>
        </w:rPr>
        <w:t>动态消息展示</w:t>
      </w:r>
    </w:p>
    <w:p w14:paraId="1FE6411F" w14:textId="77777777" w:rsidR="009D375C" w:rsidRPr="00782A3C" w:rsidRDefault="009D375C" w:rsidP="009D375C">
      <w:pPr>
        <w:spacing w:line="360" w:lineRule="auto"/>
        <w:ind w:firstLine="420"/>
        <w:rPr>
          <w:rFonts w:ascii="宋体" w:hAnsi="宋体"/>
        </w:rPr>
      </w:pPr>
      <w:r>
        <w:rPr>
          <w:rFonts w:ascii="宋体" w:hAnsi="宋体"/>
        </w:rPr>
        <w:t>1.4.</w:t>
      </w:r>
      <w:r w:rsidRPr="00782A3C">
        <w:rPr>
          <w:rFonts w:ascii="宋体" w:hAnsi="宋体" w:hint="eastAsia"/>
        </w:rPr>
        <w:t>招生信息展示</w:t>
      </w:r>
    </w:p>
    <w:p w14:paraId="5F5D1402"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5</w:t>
      </w:r>
      <w:r>
        <w:rPr>
          <w:rFonts w:ascii="宋体" w:hAnsi="宋体"/>
        </w:rPr>
        <w:t>.</w:t>
      </w:r>
      <w:r w:rsidRPr="00782A3C">
        <w:rPr>
          <w:rFonts w:ascii="宋体" w:hAnsi="宋体" w:hint="eastAsia"/>
        </w:rPr>
        <w:t>国际合作信息展示</w:t>
      </w:r>
    </w:p>
    <w:p w14:paraId="10D57116"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6</w:t>
      </w:r>
      <w:r>
        <w:rPr>
          <w:rFonts w:ascii="宋体" w:hAnsi="宋体"/>
        </w:rPr>
        <w:t>.</w:t>
      </w:r>
      <w:r w:rsidRPr="00782A3C">
        <w:rPr>
          <w:rFonts w:ascii="宋体" w:hAnsi="宋体" w:hint="eastAsia"/>
        </w:rPr>
        <w:t>教学资源下载</w:t>
      </w:r>
    </w:p>
    <w:p w14:paraId="67602318" w14:textId="77777777" w:rsidR="009D375C" w:rsidRPr="00782A3C" w:rsidRDefault="009D375C" w:rsidP="009D375C">
      <w:pPr>
        <w:spacing w:line="360" w:lineRule="auto"/>
        <w:ind w:firstLine="420"/>
        <w:rPr>
          <w:rFonts w:ascii="宋体" w:hAnsi="宋体"/>
        </w:rPr>
      </w:pPr>
      <w:r>
        <w:rPr>
          <w:rFonts w:ascii="宋体" w:hAnsi="宋体"/>
        </w:rPr>
        <w:lastRenderedPageBreak/>
        <w:t>1.</w:t>
      </w:r>
      <w:r>
        <w:rPr>
          <w:rFonts w:ascii="宋体" w:hAnsi="宋体" w:hint="eastAsia"/>
        </w:rPr>
        <w:t>7</w:t>
      </w:r>
      <w:r>
        <w:rPr>
          <w:rFonts w:ascii="宋体" w:hAnsi="宋体"/>
        </w:rPr>
        <w:t>.</w:t>
      </w:r>
      <w:r w:rsidRPr="00782A3C">
        <w:rPr>
          <w:rFonts w:ascii="宋体" w:hAnsi="宋体" w:hint="eastAsia"/>
        </w:rPr>
        <w:t>提供用户帮助</w:t>
      </w:r>
    </w:p>
    <w:p w14:paraId="6E2F4235" w14:textId="77777777" w:rsidR="009D375C" w:rsidRPr="00782A3C" w:rsidRDefault="009D375C" w:rsidP="009D375C">
      <w:pPr>
        <w:spacing w:line="360" w:lineRule="auto"/>
        <w:ind w:firstLine="420"/>
        <w:rPr>
          <w:rFonts w:ascii="宋体" w:hAnsi="宋体"/>
        </w:rPr>
      </w:pPr>
      <w:r>
        <w:rPr>
          <w:rFonts w:ascii="宋体" w:hAnsi="宋体"/>
        </w:rPr>
        <w:t>1.</w:t>
      </w:r>
      <w:r>
        <w:rPr>
          <w:rFonts w:ascii="宋体" w:hAnsi="宋体" w:hint="eastAsia"/>
        </w:rPr>
        <w:t>8</w:t>
      </w:r>
      <w:r>
        <w:rPr>
          <w:rFonts w:ascii="宋体" w:hAnsi="宋体"/>
        </w:rPr>
        <w:t>.</w:t>
      </w:r>
      <w:r w:rsidRPr="00782A3C">
        <w:rPr>
          <w:rFonts w:ascii="宋体" w:hAnsi="宋体" w:hint="eastAsia"/>
        </w:rPr>
        <w:t>通知公告、分组管理与通知公告</w:t>
      </w:r>
    </w:p>
    <w:p w14:paraId="260BDA13" w14:textId="77777777" w:rsidR="009D375C" w:rsidRPr="00782A3C" w:rsidRDefault="009D375C" w:rsidP="009D375C">
      <w:pPr>
        <w:spacing w:line="360" w:lineRule="auto"/>
        <w:rPr>
          <w:rFonts w:ascii="宋体" w:hAnsi="宋体"/>
        </w:rPr>
      </w:pPr>
      <w:r w:rsidRPr="00782A3C">
        <w:rPr>
          <w:rFonts w:ascii="宋体" w:hAnsi="宋体" w:hint="eastAsia"/>
        </w:rPr>
        <w:t>2、本平台面向用户群体是实验室内</w:t>
      </w:r>
      <w:proofErr w:type="gramStart"/>
      <w:r w:rsidRPr="00782A3C">
        <w:rPr>
          <w:rFonts w:ascii="宋体" w:hAnsi="宋体" w:hint="eastAsia"/>
        </w:rPr>
        <w:t>部教师</w:t>
      </w:r>
      <w:proofErr w:type="gramEnd"/>
      <w:r w:rsidRPr="00782A3C">
        <w:rPr>
          <w:rFonts w:ascii="宋体" w:hAnsi="宋体" w:hint="eastAsia"/>
        </w:rPr>
        <w:t>与学生以及外部想要了解实验室相关信息、与实验室展开合作的群体。同时用户具有显著的活动场所集中性，绝大部分活动都产生在实验室内。</w:t>
      </w:r>
    </w:p>
    <w:p w14:paraId="2FB9D741" w14:textId="77777777" w:rsidR="009D375C" w:rsidRPr="00782A3C" w:rsidRDefault="009D375C" w:rsidP="009D375C">
      <w:pPr>
        <w:spacing w:line="360" w:lineRule="auto"/>
        <w:rPr>
          <w:rFonts w:ascii="宋体" w:hAnsi="宋体"/>
        </w:rPr>
      </w:pPr>
      <w:r w:rsidRPr="00782A3C">
        <w:rPr>
          <w:rFonts w:ascii="宋体" w:hAnsi="宋体" w:hint="eastAsia"/>
        </w:rPr>
        <w:t>3、本系统具有局限性：</w:t>
      </w:r>
      <w:r>
        <w:rPr>
          <w:rFonts w:ascii="宋体" w:hAnsi="宋体" w:hint="eastAsia"/>
        </w:rPr>
        <w:t>账号只允许管理员进行注册操作，面向用户自主注册的场合不适用</w:t>
      </w:r>
      <w:r w:rsidRPr="00782A3C">
        <w:rPr>
          <w:rFonts w:ascii="宋体" w:hAnsi="宋体" w:hint="eastAsia"/>
        </w:rPr>
        <w:t>。</w:t>
      </w:r>
    </w:p>
    <w:p w14:paraId="4FAACF34" w14:textId="50995475" w:rsidR="005C56F7" w:rsidRDefault="00A83E71" w:rsidP="00A83E71">
      <w:pPr>
        <w:ind w:firstLineChars="200" w:firstLine="480"/>
      </w:pPr>
      <w:r>
        <w:rPr>
          <w:rFonts w:hint="eastAsia"/>
        </w:rPr>
        <w:t>由于本系统的系统功能较多，故将系统功能分为</w:t>
      </w:r>
      <w:r w:rsidR="001B552C">
        <w:rPr>
          <w:rFonts w:hint="eastAsia"/>
        </w:rPr>
        <w:t>管理员和用户功能两部分。管理员功能结构图如下：</w:t>
      </w:r>
    </w:p>
    <w:p w14:paraId="16200C2D" w14:textId="77777777" w:rsidR="001B552C" w:rsidRDefault="001B552C" w:rsidP="001B552C">
      <w:pPr>
        <w:keepNext/>
      </w:pPr>
      <w:r>
        <w:rPr>
          <w:rFonts w:hint="eastAsia"/>
          <w:b/>
          <w:bCs/>
          <w:noProof/>
        </w:rPr>
        <w:drawing>
          <wp:inline distT="0" distB="0" distL="0" distR="0" wp14:anchorId="3B93D978" wp14:editId="6E5A1E7F">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8">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2549FD93" w14:textId="7070D0AA" w:rsidR="001B552C" w:rsidRDefault="001B552C" w:rsidP="001B552C">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w:t>
      </w:r>
      <w:r>
        <w:fldChar w:fldCharType="end"/>
      </w:r>
      <w:r>
        <w:t xml:space="preserve"> </w:t>
      </w:r>
      <w:r>
        <w:rPr>
          <w:rFonts w:hint="eastAsia"/>
        </w:rPr>
        <w:t>管理员系统功能结构图</w:t>
      </w:r>
    </w:p>
    <w:p w14:paraId="4886C1E7" w14:textId="74C98372" w:rsidR="001B552C" w:rsidRDefault="001B552C">
      <w:pPr>
        <w:widowControl/>
        <w:jc w:val="left"/>
      </w:pPr>
      <w:r>
        <w:br w:type="page"/>
      </w:r>
    </w:p>
    <w:p w14:paraId="71C4A605" w14:textId="736EB894" w:rsidR="001B552C" w:rsidRDefault="001B552C" w:rsidP="001B552C">
      <w:r>
        <w:rPr>
          <w:rFonts w:hint="eastAsia"/>
        </w:rPr>
        <w:lastRenderedPageBreak/>
        <w:t>用户功能结构图：</w:t>
      </w:r>
    </w:p>
    <w:p w14:paraId="0A6B8D29" w14:textId="77777777" w:rsidR="001B552C" w:rsidRDefault="001B552C" w:rsidP="001B552C">
      <w:pPr>
        <w:keepNext/>
        <w:jc w:val="center"/>
      </w:pPr>
      <w:r>
        <w:rPr>
          <w:rFonts w:hint="eastAsia"/>
          <w:b/>
          <w:bCs/>
          <w:noProof/>
          <w:sz w:val="30"/>
          <w:szCs w:val="30"/>
        </w:rPr>
        <w:drawing>
          <wp:inline distT="0" distB="0" distL="0" distR="0" wp14:anchorId="78397E96" wp14:editId="356AB55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9"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79ABF9D4" w14:textId="1B847C5C" w:rsidR="001B552C" w:rsidRDefault="001B552C" w:rsidP="001B552C">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2</w:t>
      </w:r>
      <w:r>
        <w:fldChar w:fldCharType="end"/>
      </w:r>
      <w:r>
        <w:t xml:space="preserve"> </w:t>
      </w:r>
      <w:r>
        <w:rPr>
          <w:rFonts w:hint="eastAsia"/>
        </w:rPr>
        <w:t>用户功能结构图</w:t>
      </w:r>
    </w:p>
    <w:p w14:paraId="05200CDB" w14:textId="1E091AC3" w:rsidR="001B552C" w:rsidRDefault="001B552C" w:rsidP="001B552C">
      <w:pPr>
        <w:pStyle w:val="1"/>
        <w:numPr>
          <w:ilvl w:val="0"/>
          <w:numId w:val="1"/>
        </w:numPr>
      </w:pPr>
      <w:r>
        <w:rPr>
          <w:rFonts w:hint="eastAsia"/>
        </w:rPr>
        <w:t>运行环境</w:t>
      </w:r>
    </w:p>
    <w:p w14:paraId="4F7386D9" w14:textId="6A43B5AB" w:rsidR="001B552C" w:rsidRDefault="00DC7471" w:rsidP="00DC7471">
      <w:pPr>
        <w:pStyle w:val="2"/>
      </w:pPr>
      <w:r>
        <w:rPr>
          <w:rFonts w:hint="eastAsia"/>
        </w:rPr>
        <w:t>3</w:t>
      </w:r>
      <w:r>
        <w:t xml:space="preserve">.1 </w:t>
      </w:r>
      <w:r>
        <w:rPr>
          <w:rFonts w:hint="eastAsia"/>
        </w:rPr>
        <w:t>硬件要求</w:t>
      </w:r>
    </w:p>
    <w:p w14:paraId="429D6004" w14:textId="04858E30" w:rsidR="00DC7471" w:rsidRDefault="00DC7471" w:rsidP="009A3707">
      <w:pPr>
        <w:ind w:firstLineChars="200" w:firstLine="480"/>
      </w:pPr>
      <w:r>
        <w:rPr>
          <w:rFonts w:hint="eastAsia"/>
        </w:rPr>
        <w:t>任意</w:t>
      </w:r>
      <w:r>
        <w:rPr>
          <w:rFonts w:hint="eastAsia"/>
        </w:rPr>
        <w:t>PC</w:t>
      </w:r>
      <w:r>
        <w:rPr>
          <w:rFonts w:hint="eastAsia"/>
        </w:rPr>
        <w:t>机</w:t>
      </w:r>
    </w:p>
    <w:p w14:paraId="12AC7E37" w14:textId="06E0CC03" w:rsidR="00DC7471" w:rsidRDefault="00DC7471" w:rsidP="00DC7471">
      <w:pPr>
        <w:pStyle w:val="2"/>
      </w:pPr>
      <w:r>
        <w:rPr>
          <w:rFonts w:hint="eastAsia"/>
        </w:rPr>
        <w:t>3</w:t>
      </w:r>
      <w:r>
        <w:t xml:space="preserve">.2 </w:t>
      </w:r>
      <w:r>
        <w:rPr>
          <w:rFonts w:hint="eastAsia"/>
        </w:rPr>
        <w:t>软件要求</w:t>
      </w:r>
    </w:p>
    <w:p w14:paraId="78FF3513" w14:textId="1FC27963" w:rsidR="00DC7471" w:rsidRDefault="00DC7471" w:rsidP="00DC7471">
      <w:r>
        <w:rPr>
          <w:rFonts w:hint="eastAsia"/>
        </w:rPr>
        <w:t>1</w:t>
      </w:r>
      <w:r>
        <w:rPr>
          <w:rFonts w:hint="eastAsia"/>
        </w:rPr>
        <w:t>）</w:t>
      </w:r>
      <w:r>
        <w:rPr>
          <w:rFonts w:hint="eastAsia"/>
        </w:rPr>
        <w:t xml:space="preserve"> </w:t>
      </w:r>
      <w:r>
        <w:rPr>
          <w:rFonts w:hint="eastAsia"/>
        </w:rPr>
        <w:t>操作系统：支持</w:t>
      </w:r>
      <w:r>
        <w:rPr>
          <w:rFonts w:hint="eastAsia"/>
        </w:rPr>
        <w:t>Windows</w:t>
      </w:r>
      <w:r>
        <w:rPr>
          <w:rFonts w:hint="eastAsia"/>
        </w:rPr>
        <w:t>，</w:t>
      </w:r>
      <w:r>
        <w:rPr>
          <w:rFonts w:hint="eastAsia"/>
        </w:rPr>
        <w:t>Linux</w:t>
      </w:r>
      <w:r>
        <w:rPr>
          <w:rFonts w:hint="eastAsia"/>
        </w:rPr>
        <w:t>，</w:t>
      </w:r>
      <w:r>
        <w:rPr>
          <w:rFonts w:hint="eastAsia"/>
        </w:rPr>
        <w:t>MacOS</w:t>
      </w:r>
    </w:p>
    <w:p w14:paraId="02B794D9" w14:textId="3D735ACB" w:rsidR="00DC7471" w:rsidRDefault="00DC7471" w:rsidP="00DC7471">
      <w:pPr>
        <w:rPr>
          <w:rFonts w:ascii="宋体" w:hAnsi="宋体"/>
        </w:rPr>
      </w:pPr>
      <w:r>
        <w:rPr>
          <w:rFonts w:hint="eastAsia"/>
        </w:rPr>
        <w:t>2</w:t>
      </w:r>
      <w:r>
        <w:rPr>
          <w:rFonts w:hint="eastAsia"/>
        </w:rPr>
        <w:t>）</w:t>
      </w:r>
      <w:r>
        <w:rPr>
          <w:rFonts w:hint="eastAsia"/>
        </w:rPr>
        <w:t xml:space="preserve"> </w:t>
      </w:r>
      <w:r>
        <w:rPr>
          <w:rFonts w:hint="eastAsia"/>
        </w:rPr>
        <w:t>浏览器：支持</w:t>
      </w:r>
      <w:r w:rsidRPr="00344B58">
        <w:rPr>
          <w:rFonts w:ascii="宋体" w:hAnsi="宋体" w:hint="eastAsia"/>
        </w:rPr>
        <w:t>IE</w:t>
      </w:r>
      <w:r w:rsidRPr="00344B58">
        <w:rPr>
          <w:rFonts w:ascii="宋体" w:hAnsi="宋体"/>
        </w:rPr>
        <w:t>11</w:t>
      </w:r>
      <w:r w:rsidRPr="00344B58">
        <w:rPr>
          <w:rFonts w:ascii="宋体" w:hAnsi="宋体" w:hint="eastAsia"/>
        </w:rPr>
        <w:t>，</w:t>
      </w:r>
      <w:proofErr w:type="spellStart"/>
      <w:r w:rsidRPr="00344B58">
        <w:rPr>
          <w:rFonts w:ascii="宋体" w:hAnsi="宋体" w:hint="eastAsia"/>
        </w:rPr>
        <w:t>FireFox</w:t>
      </w:r>
      <w:proofErr w:type="spellEnd"/>
      <w:r w:rsidRPr="00344B58">
        <w:rPr>
          <w:rFonts w:ascii="宋体" w:hAnsi="宋体" w:hint="eastAsia"/>
        </w:rPr>
        <w:t>，3</w:t>
      </w:r>
      <w:r w:rsidRPr="00344B58">
        <w:rPr>
          <w:rFonts w:ascii="宋体" w:hAnsi="宋体"/>
        </w:rPr>
        <w:t>60</w:t>
      </w:r>
      <w:r w:rsidRPr="00344B58">
        <w:rPr>
          <w:rFonts w:ascii="宋体" w:hAnsi="宋体" w:hint="eastAsia"/>
        </w:rPr>
        <w:t>，QQ，Chrome浏览器</w:t>
      </w:r>
    </w:p>
    <w:p w14:paraId="0D6EF843" w14:textId="77777777" w:rsidR="00DC7471" w:rsidRDefault="00DC7471">
      <w:pPr>
        <w:widowControl/>
        <w:jc w:val="left"/>
        <w:rPr>
          <w:rFonts w:ascii="宋体" w:hAnsi="宋体"/>
        </w:rPr>
      </w:pPr>
      <w:r>
        <w:rPr>
          <w:rFonts w:ascii="宋体" w:hAnsi="宋体"/>
        </w:rPr>
        <w:br w:type="page"/>
      </w:r>
    </w:p>
    <w:p w14:paraId="726DA444" w14:textId="09763545" w:rsidR="00DC7471" w:rsidRDefault="00DC7471" w:rsidP="00C9261D">
      <w:pPr>
        <w:pStyle w:val="1"/>
        <w:numPr>
          <w:ilvl w:val="0"/>
          <w:numId w:val="1"/>
        </w:numPr>
      </w:pPr>
      <w:r>
        <w:rPr>
          <w:rFonts w:hint="eastAsia"/>
        </w:rPr>
        <w:lastRenderedPageBreak/>
        <w:t>系统使用方法</w:t>
      </w:r>
    </w:p>
    <w:p w14:paraId="16E64A0C" w14:textId="61CEF397" w:rsidR="00C9261D" w:rsidRDefault="00516E6C" w:rsidP="00516E6C">
      <w:pPr>
        <w:pStyle w:val="2"/>
      </w:pPr>
      <w:r>
        <w:rPr>
          <w:rFonts w:hint="eastAsia"/>
        </w:rPr>
        <w:t>4</w:t>
      </w:r>
      <w:r>
        <w:t xml:space="preserve">.1 </w:t>
      </w:r>
      <w:r>
        <w:rPr>
          <w:rFonts w:hint="eastAsia"/>
        </w:rPr>
        <w:t>运行环境安装和使用方法</w:t>
      </w:r>
    </w:p>
    <w:p w14:paraId="7AA52C4A" w14:textId="0E0CDA46" w:rsidR="00516E6C" w:rsidRPr="00516E6C" w:rsidRDefault="00516E6C" w:rsidP="00516E6C">
      <w:pPr>
        <w:pStyle w:val="a7"/>
        <w:numPr>
          <w:ilvl w:val="0"/>
          <w:numId w:val="5"/>
        </w:numPr>
        <w:ind w:firstLineChars="0"/>
      </w:pPr>
      <w:r>
        <w:rPr>
          <w:rFonts w:hint="eastAsia"/>
        </w:rPr>
        <w:t>下载浏览器：从</w:t>
      </w:r>
      <w:r w:rsidRPr="00344B58">
        <w:rPr>
          <w:rFonts w:ascii="宋体" w:hAnsi="宋体" w:hint="eastAsia"/>
        </w:rPr>
        <w:t>IE</w:t>
      </w:r>
      <w:r w:rsidRPr="00344B58">
        <w:rPr>
          <w:rFonts w:ascii="宋体" w:hAnsi="宋体"/>
        </w:rPr>
        <w:t>11</w:t>
      </w:r>
      <w:r w:rsidRPr="00344B58">
        <w:rPr>
          <w:rFonts w:ascii="宋体" w:hAnsi="宋体" w:hint="eastAsia"/>
        </w:rPr>
        <w:t>，</w:t>
      </w:r>
      <w:proofErr w:type="spellStart"/>
      <w:r w:rsidRPr="00344B58">
        <w:rPr>
          <w:rFonts w:ascii="宋体" w:hAnsi="宋体" w:hint="eastAsia"/>
        </w:rPr>
        <w:t>FireFox</w:t>
      </w:r>
      <w:proofErr w:type="spellEnd"/>
      <w:r w:rsidRPr="00344B58">
        <w:rPr>
          <w:rFonts w:ascii="宋体" w:hAnsi="宋体" w:hint="eastAsia"/>
        </w:rPr>
        <w:t>，3</w:t>
      </w:r>
      <w:r w:rsidRPr="00344B58">
        <w:rPr>
          <w:rFonts w:ascii="宋体" w:hAnsi="宋体"/>
        </w:rPr>
        <w:t>60</w:t>
      </w:r>
      <w:r w:rsidRPr="00344B58">
        <w:rPr>
          <w:rFonts w:ascii="宋体" w:hAnsi="宋体" w:hint="eastAsia"/>
        </w:rPr>
        <w:t>，QQ，Chrome浏览器</w:t>
      </w:r>
      <w:r>
        <w:rPr>
          <w:rFonts w:ascii="宋体" w:hAnsi="宋体" w:hint="eastAsia"/>
        </w:rPr>
        <w:t>中选择一个浏览器，从网上下载安装包进行安装。</w:t>
      </w:r>
    </w:p>
    <w:p w14:paraId="1E1E7018" w14:textId="4FAB7D4A" w:rsidR="00516E6C" w:rsidRPr="00516E6C" w:rsidRDefault="00516E6C" w:rsidP="00516E6C">
      <w:pPr>
        <w:pStyle w:val="a7"/>
        <w:numPr>
          <w:ilvl w:val="0"/>
          <w:numId w:val="5"/>
        </w:numPr>
        <w:ind w:firstLineChars="0"/>
        <w:rPr>
          <w:rFonts w:hint="eastAsia"/>
        </w:rPr>
      </w:pPr>
      <w:r>
        <w:rPr>
          <w:rFonts w:ascii="宋体" w:hAnsi="宋体" w:hint="eastAsia"/>
        </w:rPr>
        <w:t>配置后端环境：</w:t>
      </w:r>
      <w:r w:rsidR="00205558" w:rsidRPr="00934A37">
        <w:rPr>
          <w:rFonts w:ascii="宋体" w:hAnsi="宋体" w:hint="eastAsia"/>
        </w:rPr>
        <w:t xml:space="preserve"> </w:t>
      </w:r>
      <w:r w:rsidR="00205558" w:rsidRPr="00934A37">
        <w:rPr>
          <w:rFonts w:ascii="宋体" w:hAnsi="宋体" w:hint="eastAsia"/>
        </w:rPr>
        <w:t>JDK</w:t>
      </w:r>
      <w:r w:rsidR="00205558" w:rsidRPr="00934A37">
        <w:rPr>
          <w:rFonts w:ascii="宋体" w:hAnsi="宋体"/>
        </w:rPr>
        <w:t>1.8</w:t>
      </w:r>
    </w:p>
    <w:p w14:paraId="2AC00AD9" w14:textId="4AD499E5" w:rsidR="00516E6C" w:rsidRDefault="00516E6C" w:rsidP="00205558">
      <w:pPr>
        <w:pStyle w:val="2"/>
      </w:pPr>
      <w:r>
        <w:rPr>
          <w:rFonts w:hint="eastAsia"/>
        </w:rPr>
        <w:t>4</w:t>
      </w:r>
      <w:r>
        <w:t xml:space="preserve">.2 </w:t>
      </w:r>
      <w:r>
        <w:rPr>
          <w:rFonts w:hint="eastAsia"/>
        </w:rPr>
        <w:t>功能使用方法</w:t>
      </w:r>
    </w:p>
    <w:p w14:paraId="5920BC0F" w14:textId="4EF57053" w:rsidR="00205558" w:rsidRPr="00205558" w:rsidRDefault="00205558" w:rsidP="00205558">
      <w:pPr>
        <w:ind w:firstLineChars="200" w:firstLine="480"/>
        <w:rPr>
          <w:rFonts w:hint="eastAsia"/>
        </w:rPr>
      </w:pPr>
      <w:r>
        <w:rPr>
          <w:rFonts w:hint="eastAsia"/>
        </w:rPr>
        <w:t>本系统中</w:t>
      </w:r>
      <w:r>
        <w:rPr>
          <w:rFonts w:hint="eastAsia"/>
        </w:rPr>
        <w:t>共分为</w:t>
      </w:r>
      <w:r>
        <w:rPr>
          <w:rFonts w:hint="eastAsia"/>
        </w:rPr>
        <w:t>游客（未登录用户）</w:t>
      </w:r>
      <w:r>
        <w:rPr>
          <w:rFonts w:hint="eastAsia"/>
        </w:rPr>
        <w:t>，注册用户和管理员三种角色，其中游客</w:t>
      </w:r>
      <w:r>
        <w:rPr>
          <w:rFonts w:hint="eastAsia"/>
        </w:rPr>
        <w:t>可以</w:t>
      </w:r>
      <w:r>
        <w:rPr>
          <w:rFonts w:hint="eastAsia"/>
        </w:rPr>
        <w:t>有查看系统提供的大部分</w:t>
      </w:r>
      <w:r>
        <w:rPr>
          <w:rFonts w:hint="eastAsia"/>
        </w:rPr>
        <w:t>信息</w:t>
      </w:r>
      <w:r>
        <w:rPr>
          <w:rFonts w:hint="eastAsia"/>
        </w:rPr>
        <w:t>的功能；注册用户在游客的基础上多了消息接收和发送，修改个人信息等功能；管理员用户在注册用户的基础上多了修改系统信息，导入注册用户的功能。</w:t>
      </w:r>
    </w:p>
    <w:p w14:paraId="67A0B3DB" w14:textId="170F56B1" w:rsidR="00205558" w:rsidRDefault="00205558" w:rsidP="00205558">
      <w:pPr>
        <w:pStyle w:val="3"/>
      </w:pPr>
      <w:r>
        <w:rPr>
          <w:rFonts w:hint="eastAsia"/>
        </w:rPr>
        <w:t>4</w:t>
      </w:r>
      <w:r>
        <w:t xml:space="preserve">.2.1 </w:t>
      </w:r>
      <w:r w:rsidR="00C45DC7">
        <w:rPr>
          <w:rFonts w:hint="eastAsia"/>
        </w:rPr>
        <w:t>游客功能使用方法</w:t>
      </w:r>
    </w:p>
    <w:p w14:paraId="71D5183A" w14:textId="003DBAB7" w:rsidR="00C45DC7" w:rsidRPr="00C45DC7" w:rsidRDefault="00C45DC7" w:rsidP="00C45DC7">
      <w:pPr>
        <w:pStyle w:val="4"/>
        <w:rPr>
          <w:rFonts w:hint="eastAsia"/>
        </w:rPr>
      </w:pPr>
      <w:r>
        <w:rPr>
          <w:rFonts w:hint="eastAsia"/>
        </w:rPr>
        <w:t>4</w:t>
      </w:r>
      <w:r>
        <w:t xml:space="preserve">.2.1.1 </w:t>
      </w:r>
      <w:r>
        <w:rPr>
          <w:rFonts w:hint="eastAsia"/>
        </w:rPr>
        <w:t>主页</w:t>
      </w:r>
    </w:p>
    <w:p w14:paraId="73214DD3" w14:textId="6A75E3DA" w:rsidR="00205558" w:rsidRDefault="00205558" w:rsidP="00205558">
      <w:pPr>
        <w:ind w:firstLineChars="200" w:firstLine="480"/>
      </w:pPr>
      <w:r>
        <w:rPr>
          <w:rFonts w:hint="eastAsia"/>
        </w:rPr>
        <w:t>主页是用户进入网站后看到的首个页面，</w:t>
      </w:r>
      <w:r w:rsidR="00E13078">
        <w:rPr>
          <w:rFonts w:hint="eastAsia"/>
        </w:rPr>
        <w:t>点击导航栏中的箭头下方的第一个按钮可返回主页，</w:t>
      </w:r>
      <w:r>
        <w:rPr>
          <w:rFonts w:hint="eastAsia"/>
        </w:rPr>
        <w:t>如下图所示：</w:t>
      </w:r>
    </w:p>
    <w:p w14:paraId="2AB02920" w14:textId="77777777" w:rsidR="00205558" w:rsidRDefault="00205558" w:rsidP="00205558">
      <w:pPr>
        <w:keepNext/>
      </w:pPr>
      <w:r>
        <w:rPr>
          <w:noProof/>
        </w:rPr>
        <w:drawing>
          <wp:inline distT="0" distB="0" distL="0" distR="0" wp14:anchorId="6F1FCF10" wp14:editId="224B3B3C">
            <wp:extent cx="5274310" cy="2374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14:paraId="64E28665" w14:textId="7FE7E6B5" w:rsidR="00205558" w:rsidRDefault="00205558" w:rsidP="00205558">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3</w:t>
      </w:r>
      <w:r>
        <w:fldChar w:fldCharType="end"/>
      </w:r>
      <w:r>
        <w:t xml:space="preserve"> </w:t>
      </w:r>
      <w:r>
        <w:rPr>
          <w:rFonts w:hint="eastAsia"/>
        </w:rPr>
        <w:t>网站主页</w:t>
      </w:r>
    </w:p>
    <w:p w14:paraId="26F30E33" w14:textId="3E065AAF" w:rsidR="00205558" w:rsidRDefault="00205558" w:rsidP="00C45DC7">
      <w:pPr>
        <w:pStyle w:val="4"/>
      </w:pPr>
      <w:r>
        <w:rPr>
          <w:rFonts w:hint="eastAsia"/>
        </w:rPr>
        <w:t>4</w:t>
      </w:r>
      <w:r>
        <w:t>.2.</w:t>
      </w:r>
      <w:r w:rsidR="00C45DC7">
        <w:t>1.2</w:t>
      </w:r>
      <w:r>
        <w:t xml:space="preserve"> </w:t>
      </w:r>
      <w:r>
        <w:rPr>
          <w:rFonts w:hint="eastAsia"/>
        </w:rPr>
        <w:t>导航栏</w:t>
      </w:r>
    </w:p>
    <w:p w14:paraId="33A066BE" w14:textId="554A5F30" w:rsidR="008E7E40" w:rsidRDefault="00205558" w:rsidP="008E7E40">
      <w:pPr>
        <w:snapToGrid w:val="0"/>
        <w:ind w:firstLineChars="200" w:firstLine="480"/>
      </w:pPr>
      <w:r>
        <w:rPr>
          <w:rFonts w:hint="eastAsia"/>
        </w:rPr>
        <w:t>在每个页面左侧，如图</w:t>
      </w:r>
      <w:r>
        <w:rPr>
          <w:rFonts w:hint="eastAsia"/>
        </w:rPr>
        <w:t>3</w:t>
      </w:r>
      <w:r>
        <w:rPr>
          <w:rFonts w:hint="eastAsia"/>
        </w:rPr>
        <w:t>左侧，显示了网站导航栏，点击导航栏最上方的箭</w:t>
      </w:r>
      <w:r>
        <w:rPr>
          <w:rFonts w:hint="eastAsia"/>
        </w:rPr>
        <w:lastRenderedPageBreak/>
        <w:t>头可以将导航</w:t>
      </w:r>
      <w:proofErr w:type="gramStart"/>
      <w:r>
        <w:rPr>
          <w:rFonts w:hint="eastAsia"/>
        </w:rPr>
        <w:t>栏展开</w:t>
      </w:r>
      <w:proofErr w:type="gramEnd"/>
      <w:r>
        <w:rPr>
          <w:rFonts w:hint="eastAsia"/>
        </w:rPr>
        <w:t>或收起，</w:t>
      </w:r>
      <w:r w:rsidR="008E7E40">
        <w:rPr>
          <w:rFonts w:hint="eastAsia"/>
        </w:rPr>
        <w:t>在导航栏收起时，鼠标悬停在导航栏图标上可以显示出每栏的子导航栏，当导航</w:t>
      </w:r>
      <w:proofErr w:type="gramStart"/>
      <w:r w:rsidR="008E7E40">
        <w:rPr>
          <w:rFonts w:hint="eastAsia"/>
        </w:rPr>
        <w:t>栏展开</w:t>
      </w:r>
      <w:proofErr w:type="gramEnd"/>
      <w:r w:rsidR="008E7E40">
        <w:rPr>
          <w:rFonts w:hint="eastAsia"/>
        </w:rPr>
        <w:t>时，需要在导航栏对应条目上点击以显示出子导航栏，</w:t>
      </w:r>
      <w:r>
        <w:rPr>
          <w:rFonts w:hint="eastAsia"/>
        </w:rPr>
        <w:t>如下图所示：</w:t>
      </w:r>
    </w:p>
    <w:p w14:paraId="407FB5B6" w14:textId="77777777" w:rsidR="008E7E40" w:rsidRDefault="008E7E40" w:rsidP="008E7E40">
      <w:pPr>
        <w:keepNext/>
        <w:widowControl/>
        <w:jc w:val="center"/>
      </w:pPr>
      <w:r>
        <w:rPr>
          <w:noProof/>
        </w:rPr>
        <w:drawing>
          <wp:inline distT="0" distB="0" distL="0" distR="0" wp14:anchorId="24051BF4" wp14:editId="0BE08FCF">
            <wp:extent cx="2428875" cy="3283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7471" cy="3294970"/>
                    </a:xfrm>
                    <a:prstGeom prst="rect">
                      <a:avLst/>
                    </a:prstGeom>
                    <a:noFill/>
                    <a:ln>
                      <a:noFill/>
                    </a:ln>
                  </pic:spPr>
                </pic:pic>
              </a:graphicData>
            </a:graphic>
          </wp:inline>
        </w:drawing>
      </w:r>
    </w:p>
    <w:p w14:paraId="21329A1E" w14:textId="5E681550" w:rsidR="008E7E40" w:rsidRDefault="008E7E40" w:rsidP="008E7E40">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4</w:t>
      </w:r>
      <w:r>
        <w:fldChar w:fldCharType="end"/>
      </w:r>
      <w:r>
        <w:t xml:space="preserve"> </w:t>
      </w:r>
      <w:r>
        <w:rPr>
          <w:rFonts w:hint="eastAsia"/>
        </w:rPr>
        <w:t>导航栏收起状态</w:t>
      </w:r>
    </w:p>
    <w:p w14:paraId="70CBCB7D" w14:textId="77777777" w:rsidR="00205558" w:rsidRDefault="00205558" w:rsidP="008E7E40">
      <w:pPr>
        <w:snapToGrid w:val="0"/>
        <w:ind w:firstLineChars="200" w:firstLine="480"/>
        <w:rPr>
          <w:rFonts w:hint="eastAsia"/>
        </w:rPr>
      </w:pPr>
    </w:p>
    <w:p w14:paraId="4AFEB9C7" w14:textId="77777777" w:rsidR="008E7E40" w:rsidRDefault="008E7E40" w:rsidP="008E7E40">
      <w:pPr>
        <w:keepNext/>
        <w:jc w:val="center"/>
      </w:pPr>
      <w:r>
        <w:rPr>
          <w:noProof/>
        </w:rPr>
        <w:drawing>
          <wp:inline distT="0" distB="0" distL="0" distR="0" wp14:anchorId="60F0D481" wp14:editId="3B9B01D2">
            <wp:extent cx="1292926" cy="3829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6307" cy="3868677"/>
                    </a:xfrm>
                    <a:prstGeom prst="rect">
                      <a:avLst/>
                    </a:prstGeom>
                    <a:noFill/>
                    <a:ln>
                      <a:noFill/>
                    </a:ln>
                  </pic:spPr>
                </pic:pic>
              </a:graphicData>
            </a:graphic>
          </wp:inline>
        </w:drawing>
      </w:r>
    </w:p>
    <w:p w14:paraId="71677AAC" w14:textId="2EE4C8B8" w:rsidR="008E7E40" w:rsidRDefault="008E7E40" w:rsidP="008E7E40">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5</w:t>
      </w:r>
      <w:r>
        <w:fldChar w:fldCharType="end"/>
      </w:r>
      <w:r>
        <w:t xml:space="preserve"> </w:t>
      </w:r>
      <w:r>
        <w:rPr>
          <w:rFonts w:hint="eastAsia"/>
        </w:rPr>
        <w:t>导航</w:t>
      </w:r>
      <w:proofErr w:type="gramStart"/>
      <w:r>
        <w:rPr>
          <w:rFonts w:hint="eastAsia"/>
        </w:rPr>
        <w:t>栏展开</w:t>
      </w:r>
      <w:proofErr w:type="gramEnd"/>
      <w:r>
        <w:rPr>
          <w:rFonts w:hint="eastAsia"/>
        </w:rPr>
        <w:t>状态</w:t>
      </w:r>
    </w:p>
    <w:p w14:paraId="16301746" w14:textId="464FD11B" w:rsidR="00E13078" w:rsidRDefault="008E7E40" w:rsidP="00C45DC7">
      <w:pPr>
        <w:pStyle w:val="4"/>
      </w:pPr>
      <w:r>
        <w:br w:type="page"/>
      </w:r>
      <w:r w:rsidR="00E13078">
        <w:rPr>
          <w:rFonts w:hint="eastAsia"/>
        </w:rPr>
        <w:lastRenderedPageBreak/>
        <w:t>4</w:t>
      </w:r>
      <w:r w:rsidR="00E13078">
        <w:t>.2.</w:t>
      </w:r>
      <w:r w:rsidR="00C45DC7">
        <w:t>1.</w:t>
      </w:r>
      <w:r w:rsidR="00E13078">
        <w:t>3</w:t>
      </w:r>
      <w:r w:rsidR="00E13078">
        <w:t xml:space="preserve"> </w:t>
      </w:r>
      <w:r w:rsidR="00E13078">
        <w:rPr>
          <w:rFonts w:hint="eastAsia"/>
        </w:rPr>
        <w:t>查看动态消息</w:t>
      </w:r>
    </w:p>
    <w:p w14:paraId="3FCCEDF2" w14:textId="024EBF1E" w:rsidR="008E7E40" w:rsidRDefault="007778B6" w:rsidP="006E4F66">
      <w:pPr>
        <w:ind w:firstLineChars="200" w:firstLine="480"/>
      </w:pPr>
      <w:r>
        <w:rPr>
          <w:rFonts w:hint="eastAsia"/>
        </w:rPr>
        <w:t>在导航栏中点击动态消息一栏，可以</w:t>
      </w:r>
      <w:r w:rsidR="006E4F66">
        <w:rPr>
          <w:rFonts w:hint="eastAsia"/>
        </w:rPr>
        <w:t>进入到某类动态消息的显示界面列表中，以</w:t>
      </w:r>
      <w:r>
        <w:rPr>
          <w:rFonts w:hint="eastAsia"/>
        </w:rPr>
        <w:t>查看某类动态消息：</w:t>
      </w:r>
    </w:p>
    <w:p w14:paraId="1FF811F9" w14:textId="77777777" w:rsidR="006E4F66" w:rsidRDefault="006E4F66" w:rsidP="006E4F66">
      <w:pPr>
        <w:keepNext/>
        <w:jc w:val="center"/>
      </w:pPr>
      <w:r>
        <w:rPr>
          <w:noProof/>
        </w:rPr>
        <w:drawing>
          <wp:inline distT="0" distB="0" distL="0" distR="0" wp14:anchorId="7E2FF2F9" wp14:editId="5CB46BD9">
            <wp:extent cx="4575810" cy="19524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5105" cy="1960637"/>
                    </a:xfrm>
                    <a:prstGeom prst="rect">
                      <a:avLst/>
                    </a:prstGeom>
                    <a:noFill/>
                    <a:ln>
                      <a:noFill/>
                    </a:ln>
                  </pic:spPr>
                </pic:pic>
              </a:graphicData>
            </a:graphic>
          </wp:inline>
        </w:drawing>
      </w:r>
    </w:p>
    <w:p w14:paraId="22068531" w14:textId="7CE8EB20" w:rsidR="006E4F66" w:rsidRDefault="006E4F66" w:rsidP="006E4F6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6</w:t>
      </w:r>
      <w:r>
        <w:fldChar w:fldCharType="end"/>
      </w:r>
      <w:r>
        <w:t xml:space="preserve"> </w:t>
      </w:r>
      <w:r>
        <w:rPr>
          <w:rFonts w:hint="eastAsia"/>
        </w:rPr>
        <w:t>从导航</w:t>
      </w:r>
      <w:proofErr w:type="gramStart"/>
      <w:r>
        <w:rPr>
          <w:rFonts w:hint="eastAsia"/>
        </w:rPr>
        <w:t>栏进入</w:t>
      </w:r>
      <w:proofErr w:type="gramEnd"/>
      <w:r>
        <w:rPr>
          <w:rFonts w:hint="eastAsia"/>
        </w:rPr>
        <w:t>动态消息</w:t>
      </w:r>
      <w:r w:rsidR="00922BFE">
        <w:rPr>
          <w:rFonts w:hint="eastAsia"/>
        </w:rPr>
        <w:t>界面</w:t>
      </w:r>
    </w:p>
    <w:p w14:paraId="10E58B0A" w14:textId="7B65BA69" w:rsidR="006E4F66" w:rsidRDefault="006E4F66" w:rsidP="009A3707">
      <w:pPr>
        <w:ind w:firstLineChars="200" w:firstLine="480"/>
      </w:pPr>
      <w:r>
        <w:rPr>
          <w:rFonts w:hint="eastAsia"/>
        </w:rPr>
        <w:t>在动态消息列表中，每条消息右侧都有一个查看按钮，如下图所示：</w:t>
      </w:r>
    </w:p>
    <w:p w14:paraId="606C2FF8" w14:textId="77777777" w:rsidR="006E4F66" w:rsidRDefault="006E4F66" w:rsidP="006E4F66">
      <w:pPr>
        <w:keepNext/>
        <w:jc w:val="center"/>
      </w:pPr>
      <w:r>
        <w:rPr>
          <w:noProof/>
        </w:rPr>
        <w:drawing>
          <wp:inline distT="0" distB="0" distL="0" distR="0" wp14:anchorId="0DBB87F6" wp14:editId="428D5C72">
            <wp:extent cx="5144136" cy="19453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065" cy="1947928"/>
                    </a:xfrm>
                    <a:prstGeom prst="rect">
                      <a:avLst/>
                    </a:prstGeom>
                    <a:noFill/>
                    <a:ln>
                      <a:noFill/>
                    </a:ln>
                  </pic:spPr>
                </pic:pic>
              </a:graphicData>
            </a:graphic>
          </wp:inline>
        </w:drawing>
      </w:r>
    </w:p>
    <w:p w14:paraId="08AD3DCB" w14:textId="631326F3" w:rsidR="006E4F66" w:rsidRDefault="006E4F66" w:rsidP="006E4F6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7</w:t>
      </w:r>
      <w:r>
        <w:fldChar w:fldCharType="end"/>
      </w:r>
      <w:r>
        <w:t xml:space="preserve"> </w:t>
      </w:r>
      <w:r>
        <w:rPr>
          <w:rFonts w:hint="eastAsia"/>
        </w:rPr>
        <w:t>动态消息查看</w:t>
      </w:r>
      <w:r w:rsidR="00922BFE">
        <w:rPr>
          <w:rFonts w:hint="eastAsia"/>
        </w:rPr>
        <w:t>界面</w:t>
      </w:r>
    </w:p>
    <w:p w14:paraId="732A2375" w14:textId="5D60E6FC" w:rsidR="006E4F66" w:rsidRDefault="006E4F66" w:rsidP="009A3707">
      <w:pPr>
        <w:ind w:firstLineChars="200" w:firstLine="480"/>
      </w:pPr>
      <w:r>
        <w:rPr>
          <w:rFonts w:hint="eastAsia"/>
        </w:rPr>
        <w:t>点击查看按钮，可查看某条消息的详细内容，如下图所示：</w:t>
      </w:r>
    </w:p>
    <w:p w14:paraId="7036C616" w14:textId="77777777" w:rsidR="006E4F66" w:rsidRDefault="006E4F66" w:rsidP="006E4F66">
      <w:pPr>
        <w:keepNext/>
        <w:jc w:val="center"/>
      </w:pPr>
      <w:r>
        <w:rPr>
          <w:noProof/>
        </w:rPr>
        <w:drawing>
          <wp:inline distT="0" distB="0" distL="0" distR="0" wp14:anchorId="09E03648" wp14:editId="4AF156EA">
            <wp:extent cx="4209092" cy="265691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1057" cy="2664463"/>
                    </a:xfrm>
                    <a:prstGeom prst="rect">
                      <a:avLst/>
                    </a:prstGeom>
                    <a:noFill/>
                    <a:ln>
                      <a:noFill/>
                    </a:ln>
                  </pic:spPr>
                </pic:pic>
              </a:graphicData>
            </a:graphic>
          </wp:inline>
        </w:drawing>
      </w:r>
    </w:p>
    <w:p w14:paraId="698A34E7" w14:textId="48E8D6AA" w:rsidR="006E4F66" w:rsidRDefault="006E4F66" w:rsidP="006E4F66">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8</w:t>
      </w:r>
      <w:r>
        <w:fldChar w:fldCharType="end"/>
      </w:r>
      <w:r>
        <w:t xml:space="preserve"> </w:t>
      </w:r>
      <w:r>
        <w:rPr>
          <w:rFonts w:hint="eastAsia"/>
        </w:rPr>
        <w:t>动态消息具体内容</w:t>
      </w:r>
    </w:p>
    <w:p w14:paraId="0C64514F" w14:textId="0161D173" w:rsidR="006E4F66" w:rsidRDefault="006E4F66" w:rsidP="00C45DC7">
      <w:pPr>
        <w:pStyle w:val="4"/>
      </w:pPr>
      <w:r>
        <w:br w:type="page"/>
      </w:r>
      <w:r w:rsidR="00922BFE">
        <w:lastRenderedPageBreak/>
        <w:t>4.2.</w:t>
      </w:r>
      <w:r w:rsidR="00C45DC7">
        <w:t>1.</w:t>
      </w:r>
      <w:r w:rsidR="00922BFE">
        <w:t xml:space="preserve">4 </w:t>
      </w:r>
      <w:r w:rsidR="00922BFE">
        <w:rPr>
          <w:rFonts w:hint="eastAsia"/>
        </w:rPr>
        <w:t>查看教学科研内容</w:t>
      </w:r>
    </w:p>
    <w:p w14:paraId="11246B16" w14:textId="735A66AD" w:rsidR="00922BFE" w:rsidRDefault="00922BFE" w:rsidP="00922BFE">
      <w:pPr>
        <w:ind w:firstLineChars="200" w:firstLine="480"/>
      </w:pPr>
      <w:r>
        <w:rPr>
          <w:rFonts w:hint="eastAsia"/>
        </w:rPr>
        <w:t>在导航栏中点击教学科研一栏，可查看学校的</w:t>
      </w:r>
      <w:proofErr w:type="gramStart"/>
      <w:r>
        <w:rPr>
          <w:rFonts w:hint="eastAsia"/>
        </w:rPr>
        <w:t>的</w:t>
      </w:r>
      <w:proofErr w:type="gramEnd"/>
      <w:r>
        <w:rPr>
          <w:rFonts w:hint="eastAsia"/>
        </w:rPr>
        <w:t>授课信息和科研项目，点击导航栏按钮后会在界面中显示出具体信息，如下图所示：</w:t>
      </w:r>
    </w:p>
    <w:p w14:paraId="55E83520" w14:textId="77777777" w:rsidR="00922BFE" w:rsidRDefault="00922BFE" w:rsidP="00922BFE">
      <w:pPr>
        <w:keepNext/>
      </w:pPr>
      <w:r>
        <w:rPr>
          <w:noProof/>
        </w:rPr>
        <w:drawing>
          <wp:inline distT="0" distB="0" distL="0" distR="0" wp14:anchorId="08365F80" wp14:editId="7E03043B">
            <wp:extent cx="5274310" cy="2021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21205"/>
                    </a:xfrm>
                    <a:prstGeom prst="rect">
                      <a:avLst/>
                    </a:prstGeom>
                    <a:noFill/>
                    <a:ln>
                      <a:noFill/>
                    </a:ln>
                  </pic:spPr>
                </pic:pic>
              </a:graphicData>
            </a:graphic>
          </wp:inline>
        </w:drawing>
      </w:r>
    </w:p>
    <w:p w14:paraId="6E21DECD" w14:textId="7CB0359D" w:rsidR="00922BFE" w:rsidRDefault="00922BFE" w:rsidP="00922BFE">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9</w:t>
      </w:r>
      <w:r>
        <w:fldChar w:fldCharType="end"/>
      </w:r>
      <w:r>
        <w:t xml:space="preserve"> </w:t>
      </w:r>
      <w:r>
        <w:rPr>
          <w:rFonts w:hint="eastAsia"/>
        </w:rPr>
        <w:t>教学科研内容界面</w:t>
      </w:r>
    </w:p>
    <w:p w14:paraId="563F3EBD" w14:textId="21820730" w:rsidR="00922BFE" w:rsidRDefault="00922BFE" w:rsidP="00C45DC7">
      <w:pPr>
        <w:pStyle w:val="4"/>
      </w:pPr>
      <w:r>
        <w:rPr>
          <w:rFonts w:hint="eastAsia"/>
        </w:rPr>
        <w:t>4</w:t>
      </w:r>
      <w:r>
        <w:t>.2.</w:t>
      </w:r>
      <w:r w:rsidR="00C45DC7">
        <w:t>1.</w:t>
      </w:r>
      <w:r>
        <w:t xml:space="preserve">5 </w:t>
      </w:r>
      <w:r>
        <w:rPr>
          <w:rFonts w:hint="eastAsia"/>
        </w:rPr>
        <w:t>查看招生信息</w:t>
      </w:r>
    </w:p>
    <w:p w14:paraId="24BF8E0D" w14:textId="10934FDB" w:rsidR="00922BFE" w:rsidRDefault="00922BFE" w:rsidP="00922BFE">
      <w:pPr>
        <w:ind w:firstLineChars="200" w:firstLine="480"/>
      </w:pPr>
      <w:r>
        <w:rPr>
          <w:rFonts w:hint="eastAsia"/>
        </w:rPr>
        <w:t>在导航栏中点击招生信息栏，可查看学校本科生，研究生，博士生和留学生的招生信息。包括技术要求，工作时间，教师联系方式等，如下图所示：</w:t>
      </w:r>
    </w:p>
    <w:p w14:paraId="3FD2F4C3" w14:textId="77777777" w:rsidR="00922BFE" w:rsidRDefault="00922BFE" w:rsidP="00922BFE">
      <w:pPr>
        <w:keepNext/>
      </w:pPr>
      <w:r>
        <w:rPr>
          <w:noProof/>
        </w:rPr>
        <w:drawing>
          <wp:inline distT="0" distB="0" distL="0" distR="0" wp14:anchorId="625623AC" wp14:editId="288C0A3A">
            <wp:extent cx="5274310" cy="2426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14:paraId="7E6B3B41" w14:textId="78D723A1" w:rsidR="00922BFE" w:rsidRDefault="00922BFE" w:rsidP="00922BFE">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10</w:t>
      </w:r>
      <w:r>
        <w:fldChar w:fldCharType="end"/>
      </w:r>
      <w:r>
        <w:t xml:space="preserve"> </w:t>
      </w:r>
      <w:r>
        <w:rPr>
          <w:rFonts w:hint="eastAsia"/>
        </w:rPr>
        <w:t>招生信息界面</w:t>
      </w:r>
    </w:p>
    <w:p w14:paraId="72581BA9" w14:textId="77777777" w:rsidR="00922BFE" w:rsidRDefault="00922BFE">
      <w:pPr>
        <w:widowControl/>
        <w:jc w:val="left"/>
        <w:rPr>
          <w:rFonts w:asciiTheme="majorHAnsi" w:eastAsia="黑体" w:hAnsiTheme="majorHAnsi" w:cstheme="majorBidi"/>
          <w:sz w:val="20"/>
          <w:szCs w:val="20"/>
        </w:rPr>
      </w:pPr>
      <w:r>
        <w:br w:type="page"/>
      </w:r>
    </w:p>
    <w:p w14:paraId="100A06B8" w14:textId="77777777" w:rsidR="00C45DC7" w:rsidRDefault="00C45DC7" w:rsidP="00C45DC7">
      <w:pPr>
        <w:pStyle w:val="4"/>
      </w:pPr>
      <w:r>
        <w:rPr>
          <w:rFonts w:hint="eastAsia"/>
        </w:rPr>
        <w:lastRenderedPageBreak/>
        <w:t>4</w:t>
      </w:r>
      <w:r>
        <w:t xml:space="preserve">.2.1.6 </w:t>
      </w:r>
      <w:r>
        <w:rPr>
          <w:rFonts w:hint="eastAsia"/>
        </w:rPr>
        <w:t>查看国际合作信息</w:t>
      </w:r>
    </w:p>
    <w:p w14:paraId="03390965" w14:textId="703E46BB" w:rsidR="00922BFE" w:rsidRDefault="00C45DC7" w:rsidP="00C45DC7">
      <w:pPr>
        <w:ind w:firstLineChars="200" w:firstLine="480"/>
      </w:pPr>
      <w:r>
        <w:rPr>
          <w:rFonts w:hint="eastAsia"/>
        </w:rPr>
        <w:t>在导航栏中点击国际合作一栏，可查看学校与其他国家机构的国际合作项目，如下图所示：</w:t>
      </w:r>
    </w:p>
    <w:p w14:paraId="2B9FA818" w14:textId="77777777" w:rsidR="00C45DC7" w:rsidRDefault="00C45DC7" w:rsidP="00C45DC7">
      <w:pPr>
        <w:keepNext/>
      </w:pPr>
      <w:r>
        <w:rPr>
          <w:noProof/>
        </w:rPr>
        <w:drawing>
          <wp:inline distT="0" distB="0" distL="0" distR="0" wp14:anchorId="60B49A9C" wp14:editId="5778551E">
            <wp:extent cx="5274310" cy="2172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72335"/>
                    </a:xfrm>
                    <a:prstGeom prst="rect">
                      <a:avLst/>
                    </a:prstGeom>
                    <a:noFill/>
                    <a:ln>
                      <a:noFill/>
                    </a:ln>
                  </pic:spPr>
                </pic:pic>
              </a:graphicData>
            </a:graphic>
          </wp:inline>
        </w:drawing>
      </w:r>
    </w:p>
    <w:p w14:paraId="202C5D96" w14:textId="588B1A43" w:rsidR="00C45DC7" w:rsidRDefault="00C45DC7" w:rsidP="00C45DC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11</w:t>
      </w:r>
      <w:r>
        <w:fldChar w:fldCharType="end"/>
      </w:r>
      <w:r>
        <w:t xml:space="preserve"> </w:t>
      </w:r>
      <w:r>
        <w:rPr>
          <w:rFonts w:hint="eastAsia"/>
        </w:rPr>
        <w:t>国际合作信息界面</w:t>
      </w:r>
    </w:p>
    <w:p w14:paraId="2DA96FBC" w14:textId="66459658" w:rsidR="00C45DC7" w:rsidRDefault="00C45DC7" w:rsidP="00C45DC7">
      <w:pPr>
        <w:pStyle w:val="4"/>
      </w:pPr>
      <w:r>
        <w:rPr>
          <w:rFonts w:hint="eastAsia"/>
        </w:rPr>
        <w:t>4</w:t>
      </w:r>
      <w:r>
        <w:t xml:space="preserve">.2.1.7 </w:t>
      </w:r>
      <w:r>
        <w:rPr>
          <w:rFonts w:hint="eastAsia"/>
        </w:rPr>
        <w:t>查看关于我们信息</w:t>
      </w:r>
    </w:p>
    <w:p w14:paraId="16A58D21" w14:textId="344DD0E7" w:rsidR="00C45DC7" w:rsidRDefault="00C45DC7" w:rsidP="00C45DC7">
      <w:pPr>
        <w:ind w:firstLineChars="200" w:firstLine="480"/>
      </w:pPr>
      <w:r>
        <w:rPr>
          <w:rFonts w:hint="eastAsia"/>
        </w:rPr>
        <w:t>在导航栏中点击关于我们一栏，可查看实验室简介，师资队伍，学生信息以及实验室人员的联系方式，点击实验室简介按钮，可跳转到实验室简介界面，如下图所示：</w:t>
      </w:r>
    </w:p>
    <w:p w14:paraId="01CD25FC" w14:textId="77777777" w:rsidR="00C45DC7" w:rsidRDefault="00C45DC7" w:rsidP="00C45DC7">
      <w:pPr>
        <w:keepNext/>
      </w:pPr>
      <w:r>
        <w:rPr>
          <w:noProof/>
        </w:rPr>
        <w:drawing>
          <wp:inline distT="0" distB="0" distL="0" distR="0" wp14:anchorId="666E2CB6" wp14:editId="503279F7">
            <wp:extent cx="5274310" cy="25495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285405A9" w14:textId="2CECC586" w:rsidR="00C45DC7" w:rsidRDefault="00C45DC7" w:rsidP="00C45DC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12</w:t>
      </w:r>
      <w:r>
        <w:fldChar w:fldCharType="end"/>
      </w:r>
      <w:r>
        <w:t xml:space="preserve"> </w:t>
      </w:r>
      <w:r>
        <w:rPr>
          <w:rFonts w:hint="eastAsia"/>
        </w:rPr>
        <w:t>实验室简介界面</w:t>
      </w:r>
    </w:p>
    <w:p w14:paraId="4081DE40" w14:textId="77777777" w:rsidR="00C45DC7" w:rsidRDefault="00C45DC7">
      <w:pPr>
        <w:widowControl/>
        <w:jc w:val="left"/>
        <w:rPr>
          <w:rFonts w:asciiTheme="majorHAnsi" w:eastAsia="黑体" w:hAnsiTheme="majorHAnsi" w:cstheme="majorBidi"/>
          <w:sz w:val="20"/>
          <w:szCs w:val="20"/>
        </w:rPr>
      </w:pPr>
      <w:r>
        <w:br w:type="page"/>
      </w:r>
    </w:p>
    <w:p w14:paraId="29DA4CA4" w14:textId="6CF5ABA3" w:rsidR="00C45DC7" w:rsidRDefault="00C45DC7" w:rsidP="009A3707">
      <w:pPr>
        <w:ind w:firstLineChars="200" w:firstLine="480"/>
      </w:pPr>
      <w:r>
        <w:rPr>
          <w:rFonts w:hint="eastAsia"/>
        </w:rPr>
        <w:lastRenderedPageBreak/>
        <w:t>点击联系我们按钮，可以跳转到联系我们界面，界面中有实验室人员的联系方式：</w:t>
      </w:r>
    </w:p>
    <w:p w14:paraId="3C57B211" w14:textId="77777777" w:rsidR="00C45DC7" w:rsidRDefault="00C45DC7" w:rsidP="00C45DC7">
      <w:pPr>
        <w:keepNext/>
      </w:pPr>
      <w:r>
        <w:rPr>
          <w:noProof/>
        </w:rPr>
        <w:drawing>
          <wp:inline distT="0" distB="0" distL="0" distR="0" wp14:anchorId="4C7529A0" wp14:editId="154949FA">
            <wp:extent cx="5274310" cy="256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7C67830" w14:textId="0B95C266" w:rsidR="00C45DC7" w:rsidRDefault="00C45DC7" w:rsidP="00C45DC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13</w:t>
      </w:r>
      <w:r>
        <w:fldChar w:fldCharType="end"/>
      </w:r>
      <w:r>
        <w:rPr>
          <w:rFonts w:hint="eastAsia"/>
        </w:rPr>
        <w:t xml:space="preserve"> </w:t>
      </w:r>
      <w:r>
        <w:rPr>
          <w:rFonts w:hint="eastAsia"/>
        </w:rPr>
        <w:t>联系我们界面</w:t>
      </w:r>
    </w:p>
    <w:p w14:paraId="3821FB17" w14:textId="2D8FC4CD" w:rsidR="00C45DC7" w:rsidRDefault="00C45DC7" w:rsidP="00C45DC7">
      <w:pPr>
        <w:pStyle w:val="3"/>
      </w:pPr>
      <w:r>
        <w:rPr>
          <w:rFonts w:hint="eastAsia"/>
        </w:rPr>
        <w:t>4</w:t>
      </w:r>
      <w:r>
        <w:t xml:space="preserve">.2.2 </w:t>
      </w:r>
      <w:r>
        <w:rPr>
          <w:rFonts w:hint="eastAsia"/>
        </w:rPr>
        <w:t>注册用户功能使用方法</w:t>
      </w:r>
    </w:p>
    <w:p w14:paraId="7F7DAFC1" w14:textId="2E89EBDF" w:rsidR="00C45DC7" w:rsidRDefault="00C45DC7" w:rsidP="00C45DC7">
      <w:pPr>
        <w:pStyle w:val="4"/>
      </w:pPr>
      <w:r>
        <w:rPr>
          <w:rFonts w:hint="eastAsia"/>
        </w:rPr>
        <w:t>4</w:t>
      </w:r>
      <w:r>
        <w:t xml:space="preserve">.2.2.1 </w:t>
      </w:r>
      <w:r w:rsidR="009A3707">
        <w:rPr>
          <w:rFonts w:hint="eastAsia"/>
        </w:rPr>
        <w:t>登录</w:t>
      </w:r>
    </w:p>
    <w:p w14:paraId="64BA5E64" w14:textId="3190A586" w:rsidR="009A3707" w:rsidRDefault="009A3707" w:rsidP="009A3707">
      <w:pPr>
        <w:ind w:firstLineChars="200" w:firstLine="480"/>
      </w:pPr>
      <w:r>
        <w:rPr>
          <w:rFonts w:hint="eastAsia"/>
        </w:rPr>
        <w:t>点击主页右上角的登录按钮可跳转到登录界面：</w:t>
      </w:r>
    </w:p>
    <w:p w14:paraId="3B7AE84B" w14:textId="77777777" w:rsidR="009A3707" w:rsidRDefault="009A3707" w:rsidP="009A3707">
      <w:pPr>
        <w:keepNext/>
      </w:pPr>
      <w:r>
        <w:rPr>
          <w:noProof/>
        </w:rPr>
        <w:drawing>
          <wp:inline distT="0" distB="0" distL="0" distR="0" wp14:anchorId="3CDC02C3" wp14:editId="50C009CC">
            <wp:extent cx="5274310" cy="2374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74265"/>
                    </a:xfrm>
                    <a:prstGeom prst="rect">
                      <a:avLst/>
                    </a:prstGeom>
                    <a:noFill/>
                    <a:ln>
                      <a:noFill/>
                    </a:ln>
                  </pic:spPr>
                </pic:pic>
              </a:graphicData>
            </a:graphic>
          </wp:inline>
        </w:drawing>
      </w:r>
    </w:p>
    <w:p w14:paraId="152AC539" w14:textId="69665EED" w:rsidR="009A3707" w:rsidRDefault="009A3707" w:rsidP="009A3707">
      <w:pPr>
        <w:pStyle w:val="a8"/>
        <w:jc w:val="center"/>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14</w:t>
      </w:r>
      <w:r>
        <w:fldChar w:fldCharType="end"/>
      </w:r>
      <w:r>
        <w:t xml:space="preserve"> </w:t>
      </w:r>
      <w:r>
        <w:rPr>
          <w:rFonts w:hint="eastAsia"/>
        </w:rPr>
        <w:t>主页的登录按钮</w:t>
      </w:r>
    </w:p>
    <w:p w14:paraId="7C2A9802" w14:textId="7F0F54C2" w:rsidR="009A3707" w:rsidRDefault="009A3707" w:rsidP="009A3707">
      <w:pPr>
        <w:ind w:firstLineChars="200" w:firstLine="480"/>
      </w:pPr>
      <w:r>
        <w:rPr>
          <w:rFonts w:hint="eastAsia"/>
        </w:rPr>
        <w:t>已注册用户可根据管理员预置好的账号和密码进行输入以登录，登录界面共有两个可输入栏，上方的栏位输入用户名，下方的栏位输入密码，然后点击最下方的“登录”按钮即可登录。如下图所示：</w:t>
      </w:r>
    </w:p>
    <w:p w14:paraId="3D4B437E" w14:textId="77777777" w:rsidR="009A3707" w:rsidRDefault="009A3707" w:rsidP="009A3707">
      <w:pPr>
        <w:keepNext/>
        <w:jc w:val="center"/>
      </w:pPr>
      <w:r>
        <w:rPr>
          <w:noProof/>
        </w:rPr>
        <w:lastRenderedPageBreak/>
        <w:drawing>
          <wp:inline distT="0" distB="0" distL="0" distR="0" wp14:anchorId="13005F90" wp14:editId="0F241303">
            <wp:extent cx="4324350" cy="333098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141" cy="3335450"/>
                    </a:xfrm>
                    <a:prstGeom prst="rect">
                      <a:avLst/>
                    </a:prstGeom>
                    <a:noFill/>
                    <a:ln>
                      <a:noFill/>
                    </a:ln>
                  </pic:spPr>
                </pic:pic>
              </a:graphicData>
            </a:graphic>
          </wp:inline>
        </w:drawing>
      </w:r>
    </w:p>
    <w:p w14:paraId="1372DEC2" w14:textId="7C816069" w:rsidR="009A3707" w:rsidRDefault="009A3707" w:rsidP="009A3707">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750C2B">
        <w:rPr>
          <w:noProof/>
        </w:rPr>
        <w:t>15</w:t>
      </w:r>
      <w:r>
        <w:fldChar w:fldCharType="end"/>
      </w:r>
      <w:r>
        <w:t xml:space="preserve"> </w:t>
      </w:r>
      <w:r>
        <w:rPr>
          <w:rFonts w:hint="eastAsia"/>
        </w:rPr>
        <w:t>登录界面</w:t>
      </w:r>
    </w:p>
    <w:p w14:paraId="08B7ACFC" w14:textId="2BA42A3E" w:rsidR="009A3707" w:rsidRDefault="009A3707" w:rsidP="009A3707">
      <w:pPr>
        <w:pStyle w:val="4"/>
      </w:pPr>
      <w:r>
        <w:rPr>
          <w:rFonts w:hint="eastAsia"/>
        </w:rPr>
        <w:t>4</w:t>
      </w:r>
      <w:r>
        <w:t xml:space="preserve">.2.2.2 </w:t>
      </w:r>
      <w:r w:rsidR="002E2311">
        <w:rPr>
          <w:rFonts w:hint="eastAsia"/>
        </w:rPr>
        <w:t>用户中心</w:t>
      </w:r>
      <w:r w:rsidR="00750C2B">
        <w:rPr>
          <w:rFonts w:hint="eastAsia"/>
        </w:rPr>
        <w:t>界面</w:t>
      </w:r>
    </w:p>
    <w:p w14:paraId="608FACEB" w14:textId="0FE9958E" w:rsidR="002E2311" w:rsidRDefault="002E2311" w:rsidP="00750C2B">
      <w:pPr>
        <w:ind w:firstLineChars="200" w:firstLine="480"/>
      </w:pPr>
      <w:r>
        <w:rPr>
          <w:rFonts w:hint="eastAsia"/>
        </w:rPr>
        <w:t>登陆后，</w:t>
      </w:r>
      <w:r w:rsidR="00750C2B">
        <w:rPr>
          <w:rFonts w:hint="eastAsia"/>
        </w:rPr>
        <w:t>主页右上方按钮会显示用户名，</w:t>
      </w:r>
      <w:r>
        <w:rPr>
          <w:rFonts w:hint="eastAsia"/>
        </w:rPr>
        <w:t>再次点击</w:t>
      </w:r>
      <w:r w:rsidR="00750C2B">
        <w:rPr>
          <w:rFonts w:hint="eastAsia"/>
        </w:rPr>
        <w:t>该</w:t>
      </w:r>
      <w:r>
        <w:rPr>
          <w:rFonts w:hint="eastAsia"/>
        </w:rPr>
        <w:t>按钮</w:t>
      </w:r>
      <w:r w:rsidR="00750C2B">
        <w:rPr>
          <w:rFonts w:hint="eastAsia"/>
        </w:rPr>
        <w:t>可进入用户中心界面，如下图所示：</w:t>
      </w:r>
    </w:p>
    <w:p w14:paraId="579B11B0" w14:textId="77777777" w:rsidR="00750C2B" w:rsidRDefault="00750C2B" w:rsidP="00750C2B">
      <w:pPr>
        <w:keepNext/>
        <w:jc w:val="center"/>
      </w:pPr>
      <w:r>
        <w:rPr>
          <w:noProof/>
        </w:rPr>
        <w:drawing>
          <wp:inline distT="0" distB="0" distL="0" distR="0" wp14:anchorId="10674AC9" wp14:editId="0FBC3F8C">
            <wp:extent cx="2289756" cy="3695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4285" cy="3719150"/>
                    </a:xfrm>
                    <a:prstGeom prst="rect">
                      <a:avLst/>
                    </a:prstGeom>
                    <a:noFill/>
                    <a:ln>
                      <a:noFill/>
                    </a:ln>
                  </pic:spPr>
                </pic:pic>
              </a:graphicData>
            </a:graphic>
          </wp:inline>
        </w:drawing>
      </w:r>
    </w:p>
    <w:p w14:paraId="0F1B2535" w14:textId="5FA20495" w:rsid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16</w:t>
      </w:r>
      <w:r>
        <w:fldChar w:fldCharType="end"/>
      </w:r>
      <w:r>
        <w:t xml:space="preserve"> </w:t>
      </w:r>
      <w:r>
        <w:rPr>
          <w:rFonts w:hint="eastAsia"/>
        </w:rPr>
        <w:t>用户中心界面</w:t>
      </w:r>
    </w:p>
    <w:p w14:paraId="36ED5998" w14:textId="4CC11F1D" w:rsidR="00750C2B" w:rsidRDefault="00750C2B" w:rsidP="00750C2B">
      <w:pPr>
        <w:widowControl/>
        <w:ind w:firstLineChars="200" w:firstLine="480"/>
        <w:jc w:val="left"/>
      </w:pPr>
      <w:r>
        <w:br w:type="page"/>
      </w:r>
      <w:r>
        <w:rPr>
          <w:rFonts w:hint="eastAsia"/>
        </w:rPr>
        <w:lastRenderedPageBreak/>
        <w:t>在用户中心界面中，可以点击黄色的注销按钮退出登录，如下图所示：</w:t>
      </w:r>
    </w:p>
    <w:p w14:paraId="231B920E" w14:textId="77777777" w:rsidR="00750C2B" w:rsidRDefault="00750C2B" w:rsidP="00750C2B">
      <w:pPr>
        <w:keepNext/>
        <w:widowControl/>
        <w:jc w:val="center"/>
      </w:pPr>
      <w:r>
        <w:rPr>
          <w:noProof/>
        </w:rPr>
        <w:drawing>
          <wp:inline distT="0" distB="0" distL="0" distR="0" wp14:anchorId="0EC137C3" wp14:editId="75F0BEC7">
            <wp:extent cx="1992269" cy="31623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9128" cy="3173187"/>
                    </a:xfrm>
                    <a:prstGeom prst="rect">
                      <a:avLst/>
                    </a:prstGeom>
                    <a:noFill/>
                    <a:ln>
                      <a:noFill/>
                    </a:ln>
                  </pic:spPr>
                </pic:pic>
              </a:graphicData>
            </a:graphic>
          </wp:inline>
        </w:drawing>
      </w:r>
    </w:p>
    <w:p w14:paraId="27D36B30" w14:textId="10A7CB96" w:rsid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17</w:t>
      </w:r>
      <w:r>
        <w:fldChar w:fldCharType="end"/>
      </w:r>
      <w:r>
        <w:t xml:space="preserve"> </w:t>
      </w:r>
      <w:r>
        <w:rPr>
          <w:rFonts w:hint="eastAsia"/>
        </w:rPr>
        <w:t>用户注销</w:t>
      </w:r>
    </w:p>
    <w:p w14:paraId="6EA2F675" w14:textId="68661614" w:rsidR="00750C2B" w:rsidRDefault="00750C2B" w:rsidP="00750C2B">
      <w:pPr>
        <w:pStyle w:val="3"/>
      </w:pPr>
      <w:r>
        <w:rPr>
          <w:rFonts w:hint="eastAsia"/>
        </w:rPr>
        <w:t>4</w:t>
      </w:r>
      <w:r>
        <w:t>.2.</w:t>
      </w:r>
      <w:r>
        <w:t>3</w:t>
      </w:r>
      <w:r>
        <w:t xml:space="preserve"> </w:t>
      </w:r>
      <w:r>
        <w:rPr>
          <w:rFonts w:hint="eastAsia"/>
        </w:rPr>
        <w:t>管理员</w:t>
      </w:r>
      <w:r>
        <w:rPr>
          <w:rFonts w:hint="eastAsia"/>
        </w:rPr>
        <w:t>功能使用方法</w:t>
      </w:r>
    </w:p>
    <w:p w14:paraId="5AB20CD4" w14:textId="6A22D24C" w:rsidR="00750C2B" w:rsidRDefault="00750C2B" w:rsidP="00750C2B">
      <w:pPr>
        <w:pStyle w:val="4"/>
      </w:pPr>
      <w:r>
        <w:rPr>
          <w:rFonts w:hint="eastAsia"/>
        </w:rPr>
        <w:t>4</w:t>
      </w:r>
      <w:r>
        <w:t xml:space="preserve">.2.3.1 </w:t>
      </w:r>
      <w:r>
        <w:rPr>
          <w:rFonts w:hint="eastAsia"/>
        </w:rPr>
        <w:t>发送通知功能</w:t>
      </w:r>
    </w:p>
    <w:p w14:paraId="54EAAC3D" w14:textId="78D9A7FE" w:rsidR="00750C2B" w:rsidRDefault="00750C2B" w:rsidP="00750C2B">
      <w:pPr>
        <w:ind w:firstLineChars="200" w:firstLine="480"/>
      </w:pPr>
      <w:r>
        <w:rPr>
          <w:rFonts w:hint="eastAsia"/>
        </w:rPr>
        <w:t>管理员登录后，在上述用户中心界面中，可以点击绿色的发送消息按钮，跳转到发送消息界面，如下图所示：</w:t>
      </w:r>
    </w:p>
    <w:p w14:paraId="2A84E10B" w14:textId="77777777" w:rsidR="00750C2B" w:rsidRDefault="00750C2B" w:rsidP="00750C2B">
      <w:pPr>
        <w:keepNext/>
        <w:jc w:val="center"/>
      </w:pPr>
      <w:r>
        <w:rPr>
          <w:noProof/>
        </w:rPr>
        <w:drawing>
          <wp:inline distT="0" distB="0" distL="0" distR="0" wp14:anchorId="562F934F" wp14:editId="10212BD0">
            <wp:extent cx="2053670" cy="32385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1195" cy="3250367"/>
                    </a:xfrm>
                    <a:prstGeom prst="rect">
                      <a:avLst/>
                    </a:prstGeom>
                    <a:noFill/>
                    <a:ln>
                      <a:noFill/>
                    </a:ln>
                  </pic:spPr>
                </pic:pic>
              </a:graphicData>
            </a:graphic>
          </wp:inline>
        </w:drawing>
      </w:r>
    </w:p>
    <w:p w14:paraId="7F670958" w14:textId="671155A6" w:rsidR="00750C2B" w:rsidRDefault="00750C2B" w:rsidP="00750C2B">
      <w:pPr>
        <w:pStyle w:val="a8"/>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18</w:t>
      </w:r>
      <w:r>
        <w:fldChar w:fldCharType="end"/>
      </w:r>
      <w:r>
        <w:t xml:space="preserve"> </w:t>
      </w:r>
      <w:r>
        <w:rPr>
          <w:rFonts w:hint="eastAsia"/>
        </w:rPr>
        <w:t>发送消息按钮</w:t>
      </w:r>
    </w:p>
    <w:p w14:paraId="6009339A" w14:textId="78E1487E" w:rsidR="00750C2B" w:rsidRDefault="00750C2B" w:rsidP="00750C2B">
      <w:pPr>
        <w:widowControl/>
        <w:ind w:firstLineChars="200" w:firstLine="480"/>
        <w:jc w:val="left"/>
      </w:pPr>
      <w:r>
        <w:br w:type="page"/>
      </w:r>
      <w:r>
        <w:rPr>
          <w:rFonts w:hint="eastAsia"/>
        </w:rPr>
        <w:lastRenderedPageBreak/>
        <w:t>在发送消息界面中，用户可输入其他用户的用户名，从而向该用户发送消息，用户接收到的消息会显示在用户中心界面中，如下图所示：</w:t>
      </w:r>
    </w:p>
    <w:p w14:paraId="255F44DE" w14:textId="77777777" w:rsidR="00750C2B" w:rsidRDefault="00750C2B" w:rsidP="00750C2B">
      <w:pPr>
        <w:keepNext/>
        <w:widowControl/>
        <w:jc w:val="center"/>
      </w:pPr>
      <w:r>
        <w:rPr>
          <w:noProof/>
        </w:rPr>
        <w:drawing>
          <wp:inline distT="0" distB="0" distL="0" distR="0" wp14:anchorId="41DA80F0" wp14:editId="3613808D">
            <wp:extent cx="5274310" cy="3145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45790"/>
                    </a:xfrm>
                    <a:prstGeom prst="rect">
                      <a:avLst/>
                    </a:prstGeom>
                    <a:noFill/>
                    <a:ln>
                      <a:noFill/>
                    </a:ln>
                  </pic:spPr>
                </pic:pic>
              </a:graphicData>
            </a:graphic>
          </wp:inline>
        </w:drawing>
      </w:r>
    </w:p>
    <w:p w14:paraId="75A6F66B" w14:textId="558F2353" w:rsidR="00750C2B" w:rsidRPr="00750C2B" w:rsidRDefault="00750C2B" w:rsidP="00750C2B">
      <w:pPr>
        <w:pStyle w:val="a8"/>
        <w:jc w:val="center"/>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19</w:t>
      </w:r>
      <w:r>
        <w:fldChar w:fldCharType="end"/>
      </w:r>
      <w:r>
        <w:t xml:space="preserve"> </w:t>
      </w:r>
      <w:r>
        <w:rPr>
          <w:rFonts w:hint="eastAsia"/>
        </w:rPr>
        <w:t>发送消息界面</w:t>
      </w:r>
    </w:p>
    <w:sectPr w:rsidR="00750C2B" w:rsidRPr="00750C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708A7" w14:textId="77777777" w:rsidR="00CB5894" w:rsidRDefault="00CB5894" w:rsidP="005C0D83">
      <w:r>
        <w:separator/>
      </w:r>
    </w:p>
  </w:endnote>
  <w:endnote w:type="continuationSeparator" w:id="0">
    <w:p w14:paraId="17D9D7FD" w14:textId="77777777" w:rsidR="00CB5894" w:rsidRDefault="00CB5894" w:rsidP="005C0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D8803" w14:textId="77777777" w:rsidR="00CB5894" w:rsidRDefault="00CB5894" w:rsidP="005C0D83">
      <w:r>
        <w:separator/>
      </w:r>
    </w:p>
  </w:footnote>
  <w:footnote w:type="continuationSeparator" w:id="0">
    <w:p w14:paraId="6ADEF6C8" w14:textId="77777777" w:rsidR="00CB5894" w:rsidRDefault="00CB5894" w:rsidP="005C0D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A67"/>
    <w:multiLevelType w:val="hybridMultilevel"/>
    <w:tmpl w:val="F4BC5D20"/>
    <w:lvl w:ilvl="0" w:tplc="C032CD5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20C63"/>
    <w:multiLevelType w:val="hybridMultilevel"/>
    <w:tmpl w:val="E07CAC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902931"/>
    <w:multiLevelType w:val="multilevel"/>
    <w:tmpl w:val="E51878A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F1693A"/>
    <w:multiLevelType w:val="hybridMultilevel"/>
    <w:tmpl w:val="4836A826"/>
    <w:lvl w:ilvl="0" w:tplc="454245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2F"/>
    <w:rsid w:val="00081FE9"/>
    <w:rsid w:val="000905DA"/>
    <w:rsid w:val="000C4CC5"/>
    <w:rsid w:val="001B552C"/>
    <w:rsid w:val="001F421F"/>
    <w:rsid w:val="00205558"/>
    <w:rsid w:val="002E2311"/>
    <w:rsid w:val="00516E6C"/>
    <w:rsid w:val="00565DC5"/>
    <w:rsid w:val="005C0D83"/>
    <w:rsid w:val="005C56F7"/>
    <w:rsid w:val="006C5E22"/>
    <w:rsid w:val="006E4F66"/>
    <w:rsid w:val="00750C2B"/>
    <w:rsid w:val="007778B6"/>
    <w:rsid w:val="007A7278"/>
    <w:rsid w:val="008E7E40"/>
    <w:rsid w:val="00922BFE"/>
    <w:rsid w:val="009767B6"/>
    <w:rsid w:val="009A3707"/>
    <w:rsid w:val="009D375C"/>
    <w:rsid w:val="00A83E71"/>
    <w:rsid w:val="00C45DC7"/>
    <w:rsid w:val="00C9261D"/>
    <w:rsid w:val="00CB5894"/>
    <w:rsid w:val="00DC7471"/>
    <w:rsid w:val="00E13078"/>
    <w:rsid w:val="00EB192F"/>
    <w:rsid w:val="00F72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96CB7"/>
  <w15:chartTrackingRefBased/>
  <w15:docId w15:val="{18A1E1AA-ACD8-470D-9C20-5ABD19DF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C7471"/>
    <w:pPr>
      <w:widowControl w:val="0"/>
      <w:jc w:val="both"/>
    </w:pPr>
    <w:rPr>
      <w:rFonts w:eastAsia="宋体"/>
      <w:sz w:val="24"/>
    </w:rPr>
  </w:style>
  <w:style w:type="paragraph" w:styleId="1">
    <w:name w:val="heading 1"/>
    <w:basedOn w:val="a"/>
    <w:next w:val="a"/>
    <w:link w:val="10"/>
    <w:uiPriority w:val="9"/>
    <w:qFormat/>
    <w:rsid w:val="005C0D83"/>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5C0D83"/>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5C56F7"/>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unhideWhenUsed/>
    <w:qFormat/>
    <w:rsid w:val="00C45DC7"/>
    <w:pPr>
      <w:keepNext/>
      <w:keepLines/>
      <w:spacing w:before="280" w:after="290" w:line="376" w:lineRule="auto"/>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0D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0D83"/>
    <w:rPr>
      <w:sz w:val="18"/>
      <w:szCs w:val="18"/>
    </w:rPr>
  </w:style>
  <w:style w:type="paragraph" w:styleId="a5">
    <w:name w:val="footer"/>
    <w:basedOn w:val="a"/>
    <w:link w:val="a6"/>
    <w:uiPriority w:val="99"/>
    <w:unhideWhenUsed/>
    <w:rsid w:val="005C0D83"/>
    <w:pPr>
      <w:tabs>
        <w:tab w:val="center" w:pos="4153"/>
        <w:tab w:val="right" w:pos="8306"/>
      </w:tabs>
      <w:snapToGrid w:val="0"/>
      <w:jc w:val="left"/>
    </w:pPr>
    <w:rPr>
      <w:sz w:val="18"/>
      <w:szCs w:val="18"/>
    </w:rPr>
  </w:style>
  <w:style w:type="character" w:customStyle="1" w:styleId="a6">
    <w:name w:val="页脚 字符"/>
    <w:basedOn w:val="a0"/>
    <w:link w:val="a5"/>
    <w:uiPriority w:val="99"/>
    <w:rsid w:val="005C0D83"/>
    <w:rPr>
      <w:sz w:val="18"/>
      <w:szCs w:val="18"/>
    </w:rPr>
  </w:style>
  <w:style w:type="character" w:customStyle="1" w:styleId="10">
    <w:name w:val="标题 1 字符"/>
    <w:basedOn w:val="a0"/>
    <w:link w:val="1"/>
    <w:uiPriority w:val="9"/>
    <w:rsid w:val="005C0D83"/>
    <w:rPr>
      <w:rFonts w:eastAsia="黑体"/>
      <w:b/>
      <w:bCs/>
      <w:kern w:val="44"/>
      <w:sz w:val="44"/>
      <w:szCs w:val="44"/>
    </w:rPr>
  </w:style>
  <w:style w:type="character" w:customStyle="1" w:styleId="20">
    <w:name w:val="标题 2 字符"/>
    <w:basedOn w:val="a0"/>
    <w:link w:val="2"/>
    <w:uiPriority w:val="9"/>
    <w:rsid w:val="005C0D83"/>
    <w:rPr>
      <w:rFonts w:asciiTheme="majorHAnsi" w:eastAsia="黑体" w:hAnsiTheme="majorHAnsi" w:cstheme="majorBidi"/>
      <w:b/>
      <w:bCs/>
      <w:sz w:val="32"/>
      <w:szCs w:val="32"/>
    </w:rPr>
  </w:style>
  <w:style w:type="paragraph" w:styleId="a7">
    <w:name w:val="List Paragraph"/>
    <w:basedOn w:val="a"/>
    <w:uiPriority w:val="34"/>
    <w:qFormat/>
    <w:rsid w:val="005C0D83"/>
    <w:pPr>
      <w:ind w:firstLineChars="200" w:firstLine="420"/>
    </w:pPr>
  </w:style>
  <w:style w:type="character" w:customStyle="1" w:styleId="30">
    <w:name w:val="标题 3 字符"/>
    <w:basedOn w:val="a0"/>
    <w:link w:val="3"/>
    <w:uiPriority w:val="9"/>
    <w:rsid w:val="005C56F7"/>
    <w:rPr>
      <w:rFonts w:eastAsia="黑体"/>
      <w:b/>
      <w:bCs/>
      <w:sz w:val="32"/>
      <w:szCs w:val="32"/>
    </w:rPr>
  </w:style>
  <w:style w:type="paragraph" w:styleId="a8">
    <w:name w:val="caption"/>
    <w:basedOn w:val="a"/>
    <w:next w:val="a"/>
    <w:uiPriority w:val="35"/>
    <w:unhideWhenUsed/>
    <w:qFormat/>
    <w:rsid w:val="001B552C"/>
    <w:rPr>
      <w:rFonts w:asciiTheme="majorHAnsi" w:eastAsia="黑体" w:hAnsiTheme="majorHAnsi" w:cstheme="majorBidi"/>
      <w:sz w:val="20"/>
      <w:szCs w:val="20"/>
    </w:rPr>
  </w:style>
  <w:style w:type="character" w:customStyle="1" w:styleId="40">
    <w:name w:val="标题 4 字符"/>
    <w:basedOn w:val="a0"/>
    <w:link w:val="4"/>
    <w:uiPriority w:val="9"/>
    <w:rsid w:val="00C45DC7"/>
    <w:rPr>
      <w:rFonts w:asciiTheme="majorHAnsi" w:eastAsia="黑体" w:hAnsiTheme="majorHAnsi" w:cstheme="majorBidi"/>
      <w:b/>
      <w:bCs/>
      <w:sz w:val="28"/>
      <w:szCs w:val="28"/>
    </w:rPr>
  </w:style>
  <w:style w:type="paragraph" w:styleId="a9">
    <w:name w:val="No Spacing"/>
    <w:uiPriority w:val="1"/>
    <w:qFormat/>
    <w:rsid w:val="00C45DC7"/>
    <w:pPr>
      <w:widowControl w:val="0"/>
      <w:jc w:val="both"/>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14</Pages>
  <Words>468</Words>
  <Characters>2671</Characters>
  <Application>Microsoft Office Word</Application>
  <DocSecurity>0</DocSecurity>
  <Lines>22</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2019-09-10T04:12:00Z</dcterms:created>
  <dcterms:modified xsi:type="dcterms:W3CDTF">2019-09-10T11:01:00Z</dcterms:modified>
</cp:coreProperties>
</file>