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社团采购材料说明</w:t>
      </w:r>
    </w:p>
    <w:p>
      <w:r>
        <w:t>组织：{{ scheme.organization.name }}</w:t>
      </w:r>
    </w:p>
    <w:p>
      <w:r>
        <w:t>{% for entry in entries %}活动：{{ entry.fields.event }}；发票：{{ entry.invoice.number }}；金额：{{ entry.invoice.total }}{%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Songti SC"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