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4"/>
        <w:tblW w:w="10370" w:type="dxa"/>
        <w:tblLayout w:type="fixed"/>
        <w:tblLook w:val="04A0" w:firstRow="1" w:lastRow="0" w:firstColumn="1" w:lastColumn="0" w:noHBand="0" w:noVBand="1"/>
      </w:tblPr>
      <w:tblGrid>
        <w:gridCol w:w="1867"/>
        <w:gridCol w:w="991"/>
        <w:gridCol w:w="2954"/>
        <w:gridCol w:w="1980"/>
        <w:gridCol w:w="2578"/>
      </w:tblGrid>
      <w:tr w:rsidR="00B353DD">
        <w:trPr>
          <w:trHeight w:val="843"/>
        </w:trPr>
        <w:tc>
          <w:tcPr>
            <w:tcW w:w="103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</w:rPr>
              <w:t>需求变更申请表</w:t>
            </w:r>
          </w:p>
        </w:tc>
      </w:tr>
      <w:tr w:rsidR="00CC616A" w:rsidRPr="00CC616A">
        <w:trPr>
          <w:trHeight w:val="843"/>
        </w:trPr>
        <w:tc>
          <w:tcPr>
            <w:tcW w:w="103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616A" w:rsidRPr="00CC616A" w:rsidRDefault="00CC616A" w:rsidP="00CC616A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CC616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编号：PM0</w:t>
            </w:r>
            <w:bookmarkStart w:id="0" w:name="_GoBack"/>
            <w:bookmarkEnd w:id="0"/>
            <w:r w:rsidRPr="00CC616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01</w:t>
            </w:r>
          </w:p>
        </w:tc>
      </w:tr>
      <w:tr w:rsidR="00B353DD">
        <w:trPr>
          <w:trHeight w:val="600"/>
        </w:trPr>
        <w:tc>
          <w:tcPr>
            <w:tcW w:w="10370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 w:rsidR="00B353DD">
        <w:trPr>
          <w:trHeight w:val="470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系统名称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山东省人力资源市场数据采集系统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张天利</w:t>
            </w:r>
          </w:p>
        </w:tc>
      </w:tr>
      <w:tr w:rsidR="00B353DD">
        <w:trPr>
          <w:trHeight w:val="580"/>
        </w:trPr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变更提出人</w:t>
            </w:r>
          </w:p>
        </w:tc>
        <w:tc>
          <w:tcPr>
            <w:tcW w:w="3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汤正杰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变更提出日期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2016-03-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B353DD">
        <w:trPr>
          <w:trHeight w:val="460"/>
        </w:trPr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变更类型</w:t>
            </w:r>
          </w:p>
        </w:tc>
        <w:tc>
          <w:tcPr>
            <w:tcW w:w="85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</w:t>
            </w:r>
          </w:p>
        </w:tc>
      </w:tr>
      <w:tr w:rsidR="00B353DD">
        <w:trPr>
          <w:trHeight w:val="530"/>
        </w:trPr>
        <w:tc>
          <w:tcPr>
            <w:tcW w:w="18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紧急程度</w:t>
            </w:r>
          </w:p>
        </w:tc>
        <w:tc>
          <w:tcPr>
            <w:tcW w:w="8503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□非常紧急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□紧急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■一般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□可延期</w:t>
            </w:r>
          </w:p>
        </w:tc>
      </w:tr>
      <w:tr w:rsidR="00B353DD">
        <w:trPr>
          <w:trHeight w:val="530"/>
        </w:trPr>
        <w:tc>
          <w:tcPr>
            <w:tcW w:w="1037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需求变更描述</w:t>
            </w:r>
          </w:p>
        </w:tc>
      </w:tr>
      <w:tr w:rsidR="00B353DD">
        <w:trPr>
          <w:trHeight w:val="312"/>
        </w:trPr>
        <w:tc>
          <w:tcPr>
            <w:tcW w:w="1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850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将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省用户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数据分析功能的对比分析中的只显示两个调查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期数据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更改为可以显示从一月到十二月调查期的数据。</w:t>
            </w:r>
          </w:p>
        </w:tc>
      </w:tr>
      <w:tr w:rsidR="00B353DD">
        <w:trPr>
          <w:trHeight w:val="1380"/>
        </w:trPr>
        <w:tc>
          <w:tcPr>
            <w:tcW w:w="186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DD" w:rsidRDefault="00B353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353DD" w:rsidRDefault="00B35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353DD">
        <w:trPr>
          <w:trHeight w:val="312"/>
        </w:trPr>
        <w:tc>
          <w:tcPr>
            <w:tcW w:w="18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变更原因</w:t>
            </w:r>
          </w:p>
        </w:tc>
        <w:tc>
          <w:tcPr>
            <w:tcW w:w="85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为了更加方便的查看各调查期数据，也更容易进行比较。</w:t>
            </w:r>
          </w:p>
        </w:tc>
      </w:tr>
      <w:tr w:rsidR="00B353DD">
        <w:trPr>
          <w:trHeight w:val="708"/>
        </w:trPr>
        <w:tc>
          <w:tcPr>
            <w:tcW w:w="1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DD" w:rsidRDefault="00B353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353DD" w:rsidRDefault="00B35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353DD">
        <w:trPr>
          <w:trHeight w:val="312"/>
        </w:trPr>
        <w:tc>
          <w:tcPr>
            <w:tcW w:w="18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变更分析</w:t>
            </w:r>
          </w:p>
        </w:tc>
        <w:tc>
          <w:tcPr>
            <w:tcW w:w="85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该变更在一定程度上可以减少工作量，经过这次变更，可以更加直观的看到数据的变化，从显示的图表中，一眼就能看出所有调查期的变化情况。并且图表可以隐藏你不想看到的数据，在数据较多的时候能更清楚的查看。</w:t>
            </w:r>
          </w:p>
        </w:tc>
      </w:tr>
      <w:tr w:rsidR="00B353DD">
        <w:trPr>
          <w:trHeight w:val="1570"/>
        </w:trPr>
        <w:tc>
          <w:tcPr>
            <w:tcW w:w="1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353DD" w:rsidRDefault="00B353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3DD" w:rsidRDefault="00B35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353DD">
        <w:trPr>
          <w:trHeight w:val="300"/>
        </w:trPr>
        <w:tc>
          <w:tcPr>
            <w:tcW w:w="1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353DD" w:rsidRDefault="00B353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分析人员：汤正杰</w:t>
            </w:r>
          </w:p>
        </w:tc>
        <w:tc>
          <w:tcPr>
            <w:tcW w:w="45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2016-03-26</w:t>
            </w:r>
          </w:p>
        </w:tc>
      </w:tr>
      <w:tr w:rsidR="00B353DD">
        <w:trPr>
          <w:trHeight w:val="600"/>
        </w:trPr>
        <w:tc>
          <w:tcPr>
            <w:tcW w:w="10370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审批意见</w:t>
            </w:r>
          </w:p>
        </w:tc>
      </w:tr>
      <w:tr w:rsidR="00B353DD">
        <w:trPr>
          <w:trHeight w:val="1020"/>
        </w:trPr>
        <w:tc>
          <w:tcPr>
            <w:tcW w:w="186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8503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变更内容对项目具有积极意义，同意变更</w:t>
            </w:r>
          </w:p>
        </w:tc>
      </w:tr>
      <w:tr w:rsidR="00B353DD">
        <w:trPr>
          <w:trHeight w:val="290"/>
        </w:trPr>
        <w:tc>
          <w:tcPr>
            <w:tcW w:w="186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353DD" w:rsidRDefault="00B353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张天利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 w:rsidR="00B353DD">
        <w:trPr>
          <w:trHeight w:val="780"/>
        </w:trPr>
        <w:tc>
          <w:tcPr>
            <w:tcW w:w="186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8503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同意变更</w:t>
            </w:r>
          </w:p>
        </w:tc>
      </w:tr>
      <w:tr w:rsidR="00B353DD">
        <w:trPr>
          <w:trHeight w:val="307"/>
        </w:trPr>
        <w:tc>
          <w:tcPr>
            <w:tcW w:w="186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353DD" w:rsidRDefault="00B353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汤正杰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 w:rsidR="00B353DD">
        <w:trPr>
          <w:trHeight w:val="870"/>
        </w:trPr>
        <w:tc>
          <w:tcPr>
            <w:tcW w:w="18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B353DD" w:rsidRDefault="00CC61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客户</w:t>
            </w:r>
          </w:p>
        </w:tc>
        <w:tc>
          <w:tcPr>
            <w:tcW w:w="8503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B353DD" w:rsidRDefault="00B353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353DD">
        <w:trPr>
          <w:trHeight w:val="300"/>
        </w:trPr>
        <w:tc>
          <w:tcPr>
            <w:tcW w:w="1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353DD" w:rsidRDefault="00B353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3DD" w:rsidRDefault="00CC61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</w:p>
        </w:tc>
      </w:tr>
    </w:tbl>
    <w:p w:rsidR="00B353DD" w:rsidRDefault="00B353DD"/>
    <w:sectPr w:rsidR="00B35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A"/>
    <w:rsid w:val="00151BDA"/>
    <w:rsid w:val="0029071A"/>
    <w:rsid w:val="002A3902"/>
    <w:rsid w:val="00A85893"/>
    <w:rsid w:val="00B353DD"/>
    <w:rsid w:val="00C618EE"/>
    <w:rsid w:val="00C96D80"/>
    <w:rsid w:val="00CC616A"/>
    <w:rsid w:val="00E56DF1"/>
    <w:rsid w:val="15E878AA"/>
    <w:rsid w:val="26414BFC"/>
    <w:rsid w:val="2F00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D766"/>
  <w15:docId w15:val="{88C71247-22DA-425F-A961-9DD8B505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郭Colin</dc:creator>
  <cp:lastModifiedBy>郭Colin</cp:lastModifiedBy>
  <cp:revision>2</cp:revision>
  <dcterms:created xsi:type="dcterms:W3CDTF">2016-03-29T05:36:00Z</dcterms:created>
  <dcterms:modified xsi:type="dcterms:W3CDTF">2016-03-29T05:36:00Z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