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0"/>
          <w:szCs w:val="30"/>
        </w:rPr>
      </w:pPr>
      <w:bookmarkStart w:colFirst="0" w:colLast="0" w:name="_k4lgzaamil4e" w:id="0"/>
      <w:bookmarkEnd w:id="0"/>
      <w:r w:rsidDel="00000000" w:rsidR="00000000" w:rsidRPr="00000000">
        <w:rPr>
          <w:b w:val="1"/>
          <w:bCs w:val="1"/>
          <w:sz w:val="30"/>
          <w:szCs w:val="30"/>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implements a Linux sandbox application designed to execute programs in an isolated and controlled environment. The primary goal is to limit the resources, filesystem access, networking capabilities, system calls, and Linux privileges available to a program while it is running.</w:t>
      </w:r>
    </w:p>
    <w:p w:rsidR="00000000" w:rsidDel="00000000" w:rsidP="00000000" w:rsidRDefault="00000000" w:rsidRPr="00000000" w14:paraId="00000003">
      <w:pPr>
        <w:spacing w:after="240" w:before="240" w:lineRule="auto"/>
        <w:rPr/>
      </w:pPr>
      <w:r w:rsidDel="00000000" w:rsidR="00000000" w:rsidRPr="00000000">
        <w:rPr>
          <w:rtl w:val="0"/>
        </w:rPr>
        <w:t xml:space="preserve">The application is implemented as a command-line tool and supports both direct command execution and YAML-based configuration. It provides a configurable security boundary around the executed program, allowing different levels of isolation depending on the intended use case.</w:t>
      </w:r>
    </w:p>
    <w:p w:rsidR="00000000" w:rsidDel="00000000" w:rsidP="00000000" w:rsidRDefault="00000000" w:rsidRPr="00000000" w14:paraId="00000004">
      <w:pPr>
        <w:spacing w:after="240" w:before="240" w:lineRule="auto"/>
        <w:rPr/>
      </w:pPr>
      <w:r w:rsidDel="00000000" w:rsidR="00000000" w:rsidRPr="00000000">
        <w:rPr>
          <w:rtl w:val="0"/>
        </w:rPr>
        <w:t xml:space="preserve">The project is primarily designed around Linux operating-system facilities, including namespaces, resource limits, filesystem isolation, Linux capabilities, seccomp filtering, and network configuration.</w:t>
      </w:r>
    </w:p>
    <w:p w:rsidR="00000000" w:rsidDel="00000000" w:rsidP="00000000" w:rsidRDefault="00000000" w:rsidRPr="00000000" w14:paraId="00000005">
      <w:pPr>
        <w:spacing w:after="240" w:before="240" w:lineRule="auto"/>
        <w:jc w:val="center"/>
        <w:rPr>
          <w:b w:val="1"/>
          <w:bCs w:val="1"/>
          <w:sz w:val="34"/>
          <w:szCs w:val="34"/>
        </w:rPr>
      </w:pPr>
      <w:r w:rsidDel="00000000" w:rsidR="00000000" w:rsidRPr="00000000">
        <w:rPr>
          <w:b w:val="1"/>
          <w:bCs w:val="1"/>
          <w:sz w:val="34"/>
          <w:szCs w:val="34"/>
          <w:rtl w:val="0"/>
        </w:rPr>
        <w:t xml:space="preserve">Main Features</w:t>
      </w:r>
    </w:p>
    <w:p w:rsidR="00000000" w:rsidDel="00000000" w:rsidP="00000000" w:rsidRDefault="00000000" w:rsidRPr="00000000" w14:paraId="00000006">
      <w:pPr>
        <w:spacing w:after="240" w:before="240" w:lineRule="auto"/>
        <w:rPr/>
      </w:pPr>
      <w:r w:rsidDel="00000000" w:rsidR="00000000" w:rsidRPr="00000000">
        <w:rPr>
          <w:rtl w:val="0"/>
        </w:rPr>
        <w:t xml:space="preserve">The sandbox provides several independent mechanisms for controlling the execution environment.</w:t>
      </w:r>
    </w:p>
    <w:p w:rsidR="00000000" w:rsidDel="00000000" w:rsidP="00000000" w:rsidRDefault="00000000" w:rsidRPr="00000000" w14:paraId="00000007">
      <w:pPr>
        <w:pStyle w:val="Heading3"/>
        <w:keepNext w:val="0"/>
        <w:keepLines w:val="0"/>
        <w:spacing w:before="280" w:lineRule="auto"/>
        <w:rPr>
          <w:b w:val="1"/>
          <w:bCs w:val="1"/>
          <w:color w:val="000000"/>
          <w:sz w:val="22"/>
          <w:szCs w:val="22"/>
        </w:rPr>
      </w:pPr>
      <w:bookmarkStart w:colFirst="0" w:colLast="0" w:name="_yusrl7ml92rd" w:id="1"/>
      <w:bookmarkEnd w:id="1"/>
      <w:r w:rsidDel="00000000" w:rsidR="00000000" w:rsidRPr="00000000">
        <w:rPr>
          <w:b w:val="1"/>
          <w:bCs w:val="1"/>
          <w:color w:val="000000"/>
          <w:sz w:val="22"/>
          <w:szCs w:val="22"/>
          <w:rtl w:val="0"/>
        </w:rPr>
        <w:t xml:space="preserve">Process and Resource Isolation</w:t>
      </w:r>
    </w:p>
    <w:p w:rsidR="00000000" w:rsidDel="00000000" w:rsidP="00000000" w:rsidRDefault="00000000" w:rsidRPr="00000000" w14:paraId="00000008">
      <w:pPr>
        <w:spacing w:after="240" w:before="240" w:lineRule="auto"/>
        <w:rPr/>
      </w:pPr>
      <w:r w:rsidDel="00000000" w:rsidR="00000000" w:rsidRPr="00000000">
        <w:rPr>
          <w:rtl w:val="0"/>
        </w:rPr>
        <w:t xml:space="preserve">The application can limit the resources available to the sandboxed process. Such as: CPU usage, memory usage, number of processes, and storage usage</w:t>
      </w:r>
    </w:p>
    <w:p w:rsidR="00000000" w:rsidDel="00000000" w:rsidP="00000000" w:rsidRDefault="00000000" w:rsidRPr="00000000" w14:paraId="00000009">
      <w:pPr>
        <w:spacing w:after="240" w:before="240" w:lineRule="auto"/>
        <w:rPr/>
      </w:pPr>
      <w:r w:rsidDel="00000000" w:rsidR="00000000" w:rsidRPr="00000000">
        <w:rPr>
          <w:rtl w:val="0"/>
        </w:rPr>
        <w:t xml:space="preserve">Storage limits include an initial allocation, an absolute maximum, and an expansion policy. The configuration prevents the initial limit from exceeding the absolute maximum.</w:t>
      </w:r>
    </w:p>
    <w:p w:rsidR="00000000" w:rsidDel="00000000" w:rsidP="00000000" w:rsidRDefault="00000000" w:rsidRPr="00000000" w14:paraId="0000000A">
      <w:pPr>
        <w:pStyle w:val="Heading3"/>
        <w:keepNext w:val="0"/>
        <w:keepLines w:val="0"/>
        <w:spacing w:before="280" w:lineRule="auto"/>
        <w:rPr>
          <w:b w:val="1"/>
          <w:bCs w:val="1"/>
          <w:color w:val="000000"/>
          <w:sz w:val="22"/>
          <w:szCs w:val="22"/>
        </w:rPr>
      </w:pPr>
      <w:bookmarkStart w:colFirst="0" w:colLast="0" w:name="_pcl27rghrqy6" w:id="2"/>
      <w:bookmarkEnd w:id="2"/>
      <w:r w:rsidDel="00000000" w:rsidR="00000000" w:rsidRPr="00000000">
        <w:rPr>
          <w:b w:val="1"/>
          <w:bCs w:val="1"/>
          <w:color w:val="000000"/>
          <w:sz w:val="22"/>
          <w:szCs w:val="22"/>
          <w:rtl w:val="0"/>
        </w:rPr>
        <w:t xml:space="preserve">Filesystem Isolation</w:t>
      </w:r>
    </w:p>
    <w:p w:rsidR="00000000" w:rsidDel="00000000" w:rsidP="00000000" w:rsidRDefault="00000000" w:rsidRPr="00000000" w14:paraId="0000000B">
      <w:pPr>
        <w:spacing w:after="240" w:before="240" w:lineRule="auto"/>
        <w:rPr/>
      </w:pPr>
      <w:r w:rsidDel="00000000" w:rsidR="00000000" w:rsidRPr="00000000">
        <w:rPr>
          <w:rtl w:val="0"/>
        </w:rPr>
        <w:t xml:space="preserve">The sandbox executes programs inside a separate root filesystem. A custom root filesystem can be specified through rootfs_source</w:t>
      </w:r>
      <w:r w:rsidDel="00000000" w:rsidR="00000000" w:rsidRPr="00000000">
        <w:rPr>
          <w:rtl w:val="0"/>
        </w:rPr>
        <w:t xml:space="preserve">; otherwise, the application uses /var/lib/sandbox/rootfs</w:t>
      </w:r>
    </w:p>
    <w:p w:rsidR="00000000" w:rsidDel="00000000" w:rsidP="00000000" w:rsidRDefault="00000000" w:rsidRPr="00000000" w14:paraId="0000000C">
      <w:pPr>
        <w:spacing w:after="240" w:before="240" w:lineRule="auto"/>
        <w:rPr/>
      </w:pPr>
      <w:r w:rsidDel="00000000" w:rsidR="00000000" w:rsidRPr="00000000">
        <w:rPr>
          <w:rtl w:val="0"/>
        </w:rPr>
        <w:t xml:space="preserve">The root filesystem can be made read-only, providing an additional layer of protection against unwanted modifications.</w:t>
      </w:r>
    </w:p>
    <w:p w:rsidR="00000000" w:rsidDel="00000000" w:rsidP="00000000" w:rsidRDefault="00000000" w:rsidRPr="00000000" w14:paraId="0000000D">
      <w:pPr>
        <w:spacing w:after="240" w:before="240" w:lineRule="auto"/>
        <w:rPr/>
      </w:pPr>
      <w:r w:rsidDel="00000000" w:rsidR="00000000" w:rsidRPr="00000000">
        <w:rPr>
          <w:rtl w:val="0"/>
        </w:rPr>
        <w:t xml:space="preserve">The application also supports bind mounts, allowing selected host files or directories to be exposed inside the sandbox. These mounts can be configured as read-only.</w:t>
      </w:r>
    </w:p>
    <w:p w:rsidR="00000000" w:rsidDel="00000000" w:rsidP="00000000" w:rsidRDefault="00000000" w:rsidRPr="00000000" w14:paraId="0000000E">
      <w:pPr>
        <w:pStyle w:val="Heading3"/>
        <w:keepNext w:val="0"/>
        <w:keepLines w:val="0"/>
        <w:spacing w:before="280" w:lineRule="auto"/>
        <w:rPr>
          <w:b w:val="1"/>
          <w:bCs w:val="1"/>
          <w:color w:val="000000"/>
          <w:sz w:val="22"/>
          <w:szCs w:val="22"/>
        </w:rPr>
      </w:pPr>
      <w:bookmarkStart w:colFirst="0" w:colLast="0" w:name="_rh5p9drxpws7" w:id="3"/>
      <w:bookmarkEnd w:id="3"/>
      <w:r w:rsidDel="00000000" w:rsidR="00000000" w:rsidRPr="00000000">
        <w:rPr>
          <w:b w:val="1"/>
          <w:bCs w:val="1"/>
          <w:color w:val="000000"/>
          <w:sz w:val="22"/>
          <w:szCs w:val="22"/>
          <w:rtl w:val="0"/>
        </w:rPr>
        <w:t xml:space="preserve">Network Isolation</w:t>
      </w:r>
    </w:p>
    <w:p w:rsidR="00000000" w:rsidDel="00000000" w:rsidP="00000000" w:rsidRDefault="00000000" w:rsidRPr="00000000" w14:paraId="0000000F">
      <w:pPr>
        <w:spacing w:after="240" w:before="240" w:lineRule="auto"/>
        <w:rPr/>
      </w:pPr>
      <w:r w:rsidDel="00000000" w:rsidR="00000000" w:rsidRPr="00000000">
        <w:rPr>
          <w:rtl w:val="0"/>
        </w:rPr>
        <w:t xml:space="preserve">Three network modes are supported:</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None isolated network namespace without normal network connectivity.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host: uses the host network.</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bridge: creates a dedicated bridged network environment.</w:t>
      </w:r>
    </w:p>
    <w:p w:rsidR="00000000" w:rsidDel="00000000" w:rsidP="00000000" w:rsidRDefault="00000000" w:rsidRPr="00000000" w14:paraId="00000013">
      <w:pPr>
        <w:spacing w:after="240" w:before="240" w:lineRule="auto"/>
        <w:rPr/>
      </w:pPr>
      <w:r w:rsidDel="00000000" w:rsidR="00000000" w:rsidRPr="00000000">
        <w:rPr>
          <w:rtl w:val="0"/>
        </w:rPr>
        <w:t xml:space="preserve">The supported modes are explicitly validated by the application.</w:t>
      </w:r>
    </w:p>
    <w:p w:rsidR="00000000" w:rsidDel="00000000" w:rsidP="00000000" w:rsidRDefault="00000000" w:rsidRPr="00000000" w14:paraId="00000014">
      <w:pPr>
        <w:spacing w:after="240" w:before="240" w:lineRule="auto"/>
        <w:rPr/>
      </w:pPr>
      <w:r w:rsidDel="00000000" w:rsidR="00000000" w:rsidRPr="00000000">
        <w:rPr>
          <w:rtl w:val="0"/>
        </w:rPr>
        <w:t xml:space="preserve">Bridge mode provides configurable networking parameters such as the subnet, gateway, container IP, virtual Ethernet interfaces, and MTU.</w:t>
      </w:r>
    </w:p>
    <w:p w:rsidR="00000000" w:rsidDel="00000000" w:rsidP="00000000" w:rsidRDefault="00000000" w:rsidRPr="00000000" w14:paraId="00000015">
      <w:pPr>
        <w:pStyle w:val="Heading3"/>
        <w:keepNext w:val="0"/>
        <w:keepLines w:val="0"/>
        <w:spacing w:before="280" w:lineRule="auto"/>
        <w:rPr>
          <w:b w:val="1"/>
          <w:bCs w:val="1"/>
          <w:color w:val="000000"/>
          <w:sz w:val="22"/>
          <w:szCs w:val="22"/>
        </w:rPr>
      </w:pPr>
      <w:bookmarkStart w:colFirst="0" w:colLast="0" w:name="_t9uw9zcabjkw" w:id="4"/>
      <w:bookmarkEnd w:id="4"/>
      <w:r w:rsidDel="00000000" w:rsidR="00000000" w:rsidRPr="00000000">
        <w:rPr>
          <w:b w:val="1"/>
          <w:bCs w:val="1"/>
          <w:color w:val="000000"/>
          <w:sz w:val="22"/>
          <w:szCs w:val="22"/>
          <w:rtl w:val="0"/>
        </w:rPr>
        <w:t xml:space="preserve">Security Restrictions</w:t>
      </w:r>
    </w:p>
    <w:p w:rsidR="00000000" w:rsidDel="00000000" w:rsidP="00000000" w:rsidRDefault="00000000" w:rsidRPr="00000000" w14:paraId="00000016">
      <w:pPr>
        <w:spacing w:after="240" w:before="240" w:lineRule="auto"/>
        <w:rPr/>
      </w:pPr>
      <w:r w:rsidDel="00000000" w:rsidR="00000000" w:rsidRPr="00000000">
        <w:rPr>
          <w:rtl w:val="0"/>
        </w:rPr>
        <w:t xml:space="preserve">Security is enforced using Linux capabilities and seccomp.</w:t>
      </w:r>
    </w:p>
    <w:p w:rsidR="00000000" w:rsidDel="00000000" w:rsidP="00000000" w:rsidRDefault="00000000" w:rsidRPr="00000000" w14:paraId="00000017">
      <w:pPr>
        <w:spacing w:after="240" w:before="240" w:lineRule="auto"/>
        <w:rPr/>
      </w:pPr>
      <w:r w:rsidDel="00000000" w:rsidR="00000000" w:rsidRPr="00000000">
        <w:rPr>
          <w:rtl w:val="0"/>
        </w:rPr>
        <w:t xml:space="preserve">The sandbox can remove selected Linux capabilities, including highly privileged capabilities.</w:t>
      </w:r>
    </w:p>
    <w:p w:rsidR="00000000" w:rsidDel="00000000" w:rsidP="00000000" w:rsidRDefault="00000000" w:rsidRPr="00000000" w14:paraId="00000018">
      <w:pPr>
        <w:spacing w:after="240" w:before="240" w:lineRule="auto"/>
        <w:rPr/>
      </w:pPr>
      <w:r w:rsidDel="00000000" w:rsidR="00000000" w:rsidRPr="00000000">
        <w:rPr>
          <w:rtl w:val="0"/>
        </w:rPr>
        <w:t xml:space="preserve">Seccomp filters can restrict system calls. The application supports configurable default actions such as kill, trap, log, and allow, as well as a list of explicitly blocked system calls.</w:t>
      </w:r>
    </w:p>
    <w:p w:rsidR="00000000" w:rsidDel="00000000" w:rsidP="00000000" w:rsidRDefault="00000000" w:rsidRPr="00000000" w14:paraId="00000019">
      <w:pPr>
        <w:spacing w:after="240" w:before="240" w:lineRule="auto"/>
        <w:rPr/>
      </w:pPr>
      <w:r w:rsidDel="00000000" w:rsidR="00000000" w:rsidRPr="00000000">
        <w:rPr>
          <w:rtl w:val="0"/>
        </w:rPr>
        <w:t xml:space="preserve">The default configuration is deliberately restrictive: it uses a read-only root filesystem, no network access, a seccomp kill action, dropped capabilities, resource limits, and blocked system calls.</w:t>
      </w:r>
    </w:p>
    <w:p w:rsidR="00000000" w:rsidDel="00000000" w:rsidP="00000000" w:rsidRDefault="00000000" w:rsidRPr="00000000" w14:paraId="0000001A">
      <w:pPr>
        <w:pStyle w:val="Heading2"/>
        <w:keepNext w:val="0"/>
        <w:keepLines w:val="0"/>
        <w:spacing w:after="80" w:lineRule="auto"/>
        <w:jc w:val="center"/>
        <w:rPr>
          <w:b w:val="1"/>
          <w:bCs w:val="1"/>
          <w:sz w:val="30"/>
          <w:szCs w:val="30"/>
        </w:rPr>
      </w:pPr>
      <w:bookmarkStart w:colFirst="0" w:colLast="0" w:name="_azl4u5l4yvnj" w:id="5"/>
      <w:bookmarkEnd w:id="5"/>
      <w:r w:rsidDel="00000000" w:rsidR="00000000" w:rsidRPr="00000000">
        <w:rPr>
          <w:b w:val="1"/>
          <w:bCs w:val="1"/>
          <w:sz w:val="30"/>
          <w:szCs w:val="30"/>
          <w:rtl w:val="0"/>
        </w:rPr>
        <w:t xml:space="preserve">Configuration and Execution</w:t>
      </w:r>
    </w:p>
    <w:p w:rsidR="00000000" w:rsidDel="00000000" w:rsidP="00000000" w:rsidRDefault="00000000" w:rsidRPr="00000000" w14:paraId="0000001B">
      <w:pPr>
        <w:spacing w:after="240" w:before="240" w:lineRule="auto"/>
        <w:rPr/>
      </w:pPr>
      <w:r w:rsidDel="00000000" w:rsidR="00000000" w:rsidRPr="00000000">
        <w:rPr>
          <w:rtl w:val="0"/>
        </w:rPr>
        <w:t xml:space="preserve">The application supports YAML configuration files. A configuration can specify the executable, arguments, environment variables, resource limits, network mode, filesystem, security restrictions, and other execution parameters.</w:t>
      </w:r>
    </w:p>
    <w:p w:rsidR="00000000" w:rsidDel="00000000" w:rsidP="00000000" w:rsidRDefault="00000000" w:rsidRPr="00000000" w14:paraId="0000001C">
      <w:pPr>
        <w:spacing w:after="240" w:before="240" w:lineRule="auto"/>
        <w:rPr/>
      </w:pPr>
      <w:r w:rsidDel="00000000" w:rsidR="00000000" w:rsidRPr="00000000">
        <w:rPr>
          <w:rtl w:val="0"/>
        </w:rPr>
        <w:t xml:space="preserve">For example, a configuration can execute Python with specific arguments:</w:t>
      </w:r>
    </w:p>
    <w:p w:rsidR="00000000" w:rsidDel="00000000" w:rsidP="00000000" w:rsidRDefault="00000000" w:rsidRPr="00000000" w14:paraId="0000001D">
      <w:pPr>
        <w:rPr/>
      </w:pPr>
      <w:r w:rsidDel="00000000" w:rsidR="00000000" w:rsidRPr="00000000">
        <w:rPr>
          <w:rtl w:val="0"/>
        </w:rPr>
        <w:t xml:space="preserve">binary_path: /usr/bin/python</w:t>
      </w:r>
    </w:p>
    <w:p w:rsidR="00000000" w:rsidDel="00000000" w:rsidP="00000000" w:rsidRDefault="00000000" w:rsidRPr="00000000" w14:paraId="0000001E">
      <w:pPr>
        <w:rPr/>
      </w:pPr>
      <w:r w:rsidDel="00000000" w:rsidR="00000000" w:rsidRPr="00000000">
        <w:rPr>
          <w:rtl w:val="0"/>
        </w:rPr>
        <w:t xml:space="preserve">args:</w:t>
      </w:r>
    </w:p>
    <w:p w:rsidR="00000000" w:rsidDel="00000000" w:rsidP="00000000" w:rsidRDefault="00000000" w:rsidRPr="00000000" w14:paraId="0000001F">
      <w:pPr>
        <w:rPr/>
      </w:pPr>
      <w:r w:rsidDel="00000000" w:rsidR="00000000" w:rsidRPr="00000000">
        <w:rPr>
          <w:rtl w:val="0"/>
        </w:rPr>
        <w:t xml:space="preserve">  - -m</w:t>
      </w:r>
    </w:p>
    <w:p w:rsidR="00000000" w:rsidDel="00000000" w:rsidP="00000000" w:rsidRDefault="00000000" w:rsidRPr="00000000" w14:paraId="00000020">
      <w:pPr>
        <w:rPr/>
      </w:pPr>
      <w:r w:rsidDel="00000000" w:rsidR="00000000" w:rsidRPr="00000000">
        <w:rPr>
          <w:rtl w:val="0"/>
        </w:rPr>
        <w:t xml:space="preserve">  - http.server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network_mode: none</w:t>
      </w:r>
    </w:p>
    <w:p w:rsidR="00000000" w:rsidDel="00000000" w:rsidP="00000000" w:rsidRDefault="00000000" w:rsidRPr="00000000" w14:paraId="00000023">
      <w:pPr>
        <w:rPr/>
      </w:pPr>
      <w:r w:rsidDel="00000000" w:rsidR="00000000" w:rsidRPr="00000000">
        <w:rPr>
          <w:rtl w:val="0"/>
        </w:rPr>
        <w:t xml:space="preserve">memory_limit_gb: 2</w:t>
      </w:r>
    </w:p>
    <w:p w:rsidR="00000000" w:rsidDel="00000000" w:rsidP="00000000" w:rsidRDefault="00000000" w:rsidRPr="00000000" w14:paraId="00000024">
      <w:pPr>
        <w:rPr/>
      </w:pPr>
      <w:r w:rsidDel="00000000" w:rsidR="00000000" w:rsidRPr="00000000">
        <w:rPr>
          <w:rtl w:val="0"/>
        </w:rPr>
        <w:t xml:space="preserve">max_processes: 50</w:t>
      </w:r>
    </w:p>
    <w:p w:rsidR="00000000" w:rsidDel="00000000" w:rsidP="00000000" w:rsidRDefault="00000000" w:rsidRPr="00000000" w14:paraId="00000025">
      <w:pPr>
        <w:rPr/>
      </w:pPr>
      <w:r w:rsidDel="00000000" w:rsidR="00000000" w:rsidRPr="00000000">
        <w:rPr>
          <w:rtl w:val="0"/>
        </w:rPr>
        <w:t xml:space="preserve">read_only_root: true</w:t>
      </w:r>
    </w:p>
    <w:p w:rsidR="00000000" w:rsidDel="00000000" w:rsidP="00000000" w:rsidRDefault="00000000" w:rsidRPr="00000000" w14:paraId="00000026">
      <w:pPr>
        <w:spacing w:after="240" w:before="240" w:lineRule="auto"/>
        <w:rPr/>
      </w:pPr>
      <w:r w:rsidDel="00000000" w:rsidR="00000000" w:rsidRPr="00000000">
        <w:rPr>
          <w:rtl w:val="0"/>
        </w:rPr>
        <w:t xml:space="preserve">The application can then be started using the configuration file.</w:t>
      </w:r>
    </w:p>
    <w:p w:rsidR="00000000" w:rsidDel="00000000" w:rsidP="00000000" w:rsidRDefault="00000000" w:rsidRPr="00000000" w14:paraId="00000027">
      <w:pPr>
        <w:spacing w:after="240" w:before="240" w:lineRule="auto"/>
        <w:rPr/>
      </w:pPr>
      <w:r w:rsidDel="00000000" w:rsidR="00000000" w:rsidRPr="00000000">
        <w:rPr>
          <w:rtl w:val="0"/>
        </w:rPr>
        <w:t xml:space="preserve">Command-line options can override values from the YAML configuration. The argument-processing system first loads the configuration and then applies explicitly supplied command-line overrides.</w:t>
      </w:r>
    </w:p>
    <w:p w:rsidR="00000000" w:rsidDel="00000000" w:rsidP="00000000" w:rsidRDefault="00000000" w:rsidRPr="00000000" w14:paraId="00000028">
      <w:pPr>
        <w:spacing w:after="240" w:before="240" w:lineRule="auto"/>
        <w:rPr/>
      </w:pPr>
      <w:r w:rsidDel="00000000" w:rsidR="00000000" w:rsidRPr="00000000">
        <w:rPr>
          <w:rtl w:val="0"/>
        </w:rPr>
        <w:t xml:space="preserve">The application also provides a verbose mode for diagnostic information.</w:t>
      </w:r>
    </w:p>
    <w:p w:rsidR="00000000" w:rsidDel="00000000" w:rsidP="00000000" w:rsidRDefault="00000000" w:rsidRPr="00000000" w14:paraId="00000029">
      <w:pPr>
        <w:pStyle w:val="Heading2"/>
        <w:keepNext w:val="0"/>
        <w:keepLines w:val="0"/>
        <w:spacing w:after="80" w:lineRule="auto"/>
        <w:jc w:val="center"/>
        <w:rPr>
          <w:b w:val="1"/>
          <w:bCs w:val="1"/>
          <w:sz w:val="30"/>
          <w:szCs w:val="30"/>
        </w:rPr>
      </w:pPr>
      <w:bookmarkStart w:colFirst="0" w:colLast="0" w:name="_u3ysobeqfgdl" w:id="6"/>
      <w:bookmarkEnd w:id="6"/>
      <w:r w:rsidDel="00000000" w:rsidR="00000000" w:rsidRPr="00000000">
        <w:rPr>
          <w:b w:val="1"/>
          <w:bCs w:val="1"/>
          <w:sz w:val="30"/>
          <w:szCs w:val="30"/>
          <w:rtl w:val="0"/>
        </w:rPr>
        <w:t xml:space="preserve">Execution Process</w:t>
      </w:r>
    </w:p>
    <w:p w:rsidR="00000000" w:rsidDel="00000000" w:rsidP="00000000" w:rsidRDefault="00000000" w:rsidRPr="00000000" w14:paraId="0000002A">
      <w:pPr>
        <w:spacing w:after="240" w:before="240" w:lineRule="auto"/>
        <w:rPr/>
      </w:pPr>
      <w:r w:rsidDel="00000000" w:rsidR="00000000" w:rsidRPr="00000000">
        <w:rPr>
          <w:rtl w:val="0"/>
        </w:rPr>
        <w:t xml:space="preserve">When a program is started, the sandbox establishes the required isolation and resource restrictions before handing execution over to the requested program.</w:t>
      </w:r>
    </w:p>
    <w:p w:rsidR="00000000" w:rsidDel="00000000" w:rsidP="00000000" w:rsidRDefault="00000000" w:rsidRPr="00000000" w14:paraId="0000002B">
      <w:pPr>
        <w:spacing w:after="240" w:before="240" w:lineRule="auto"/>
        <w:rPr/>
      </w:pPr>
      <w:r w:rsidDel="00000000" w:rsidR="00000000" w:rsidRPr="00000000">
        <w:rPr>
          <w:rtl w:val="0"/>
        </w:rPr>
        <w:t xml:space="preserve">The child process applies the initial storage and memory limits, closes inherited file descriptors, configures the network interface when required, isolates the root filesystem, configures DNS, optionally makes the root filesystem read-only, and applies the process limit.</w:t>
      </w:r>
    </w:p>
    <w:p w:rsidR="00000000" w:rsidDel="00000000" w:rsidP="00000000" w:rsidRDefault="00000000" w:rsidRPr="00000000" w14:paraId="0000002C">
      <w:pPr>
        <w:spacing w:after="240" w:before="240" w:lineRule="auto"/>
        <w:rPr/>
      </w:pPr>
      <w:r w:rsidDel="00000000" w:rsidR="00000000" w:rsidRPr="00000000">
        <w:rPr>
          <w:rtl w:val="0"/>
        </w:rPr>
        <w:t xml:space="preserve">It then drops the configured Linux capabilities and applies the seccomp filters. Finally, the requested executable is located and executed inside the configured environment.</w:t>
      </w:r>
    </w:p>
    <w:p w:rsidR="00000000" w:rsidDel="00000000" w:rsidP="00000000" w:rsidRDefault="00000000" w:rsidRPr="00000000" w14:paraId="0000002D">
      <w:pPr>
        <w:spacing w:after="240" w:before="240" w:lineRule="auto"/>
        <w:rPr/>
      </w:pPr>
      <w:r w:rsidDel="00000000" w:rsidR="00000000" w:rsidRPr="00000000">
        <w:rPr>
          <w:rtl w:val="0"/>
        </w:rPr>
        <w:t xml:space="preserve">This layered approach means that filesystem, networking, resource, and system-call restrictions are applied independently rather than relying on a single isolation mechanism.</w:t>
      </w:r>
    </w:p>
    <w:p w:rsidR="00000000" w:rsidDel="00000000" w:rsidP="00000000" w:rsidRDefault="00000000" w:rsidRPr="00000000" w14:paraId="0000002E">
      <w:pPr>
        <w:pStyle w:val="Heading2"/>
        <w:keepNext w:val="0"/>
        <w:keepLines w:val="0"/>
        <w:spacing w:after="80" w:lineRule="auto"/>
        <w:jc w:val="center"/>
        <w:rPr>
          <w:b w:val="1"/>
          <w:bCs w:val="1"/>
          <w:sz w:val="30"/>
          <w:szCs w:val="30"/>
        </w:rPr>
      </w:pPr>
      <w:bookmarkStart w:colFirst="0" w:colLast="0" w:name="_oyrs1cbrnsqi" w:id="7"/>
      <w:bookmarkEnd w:id="7"/>
      <w:r w:rsidDel="00000000" w:rsidR="00000000" w:rsidRPr="00000000">
        <w:rPr>
          <w:b w:val="1"/>
          <w:bCs w:val="1"/>
          <w:sz w:val="30"/>
          <w:szCs w:val="30"/>
          <w:rtl w:val="0"/>
        </w:rPr>
        <w:t xml:space="preserve">Validation and Testing</w:t>
      </w:r>
    </w:p>
    <w:p w:rsidR="00000000" w:rsidDel="00000000" w:rsidP="00000000" w:rsidRDefault="00000000" w:rsidRPr="00000000" w14:paraId="0000002F">
      <w:pPr>
        <w:spacing w:after="240" w:before="240" w:lineRule="auto"/>
        <w:rPr/>
      </w:pPr>
      <w:r w:rsidDel="00000000" w:rsidR="00000000" w:rsidRPr="00000000">
        <w:rPr>
          <w:rtl w:val="0"/>
        </w:rPr>
        <w:t xml:space="preserve">The project includes validation for configuration values and integration tests for important application behavior.</w:t>
      </w:r>
    </w:p>
    <w:p w:rsidR="00000000" w:rsidDel="00000000" w:rsidP="00000000" w:rsidRDefault="00000000" w:rsidRPr="00000000" w14:paraId="00000030">
      <w:pPr>
        <w:spacing w:after="240" w:before="240" w:lineRule="auto"/>
        <w:rPr/>
      </w:pPr>
      <w:r w:rsidDel="00000000" w:rsidR="00000000" w:rsidRPr="00000000">
        <w:rPr>
          <w:rtl w:val="0"/>
        </w:rPr>
        <w:t xml:space="preserve">Configuration validation checks conditions such as: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Required command information</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Valid network modes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Valid CPU limits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Valid storage limits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Valid bind-mount paths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Valid working directories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Valid seccomp actions</w:t>
      </w:r>
    </w:p>
    <w:p w:rsidR="00000000" w:rsidDel="00000000" w:rsidP="00000000" w:rsidRDefault="00000000" w:rsidRPr="00000000" w14:paraId="00000038">
      <w:pPr>
        <w:spacing w:after="240" w:before="240" w:lineRule="auto"/>
        <w:rPr/>
      </w:pPr>
      <w:r w:rsidDel="00000000" w:rsidR="00000000" w:rsidRPr="00000000">
        <w:rPr>
          <w:rtl w:val="0"/>
        </w:rPr>
        <w:t xml:space="preserve">For example, invalid network modes and CPU percentages outside the 0–100 range are rejected.</w:t>
      </w:r>
    </w:p>
    <w:p w:rsidR="00000000" w:rsidDel="00000000" w:rsidP="00000000" w:rsidRDefault="00000000" w:rsidRPr="00000000" w14:paraId="00000039">
      <w:pPr>
        <w:spacing w:after="240" w:before="240" w:lineRule="auto"/>
        <w:rPr/>
      </w:pPr>
      <w:r w:rsidDel="00000000" w:rsidR="00000000" w:rsidRPr="00000000">
        <w:rPr>
          <w:rtl w:val="0"/>
        </w:rPr>
        <w:t xml:space="preserve">Integration tests also verify command-line behavior, configuration loading, rejection of unknown options, and execution behavior.</w:t>
      </w:r>
    </w:p>
    <w:p w:rsidR="00000000" w:rsidDel="00000000" w:rsidP="00000000" w:rsidRDefault="00000000" w:rsidRPr="00000000" w14:paraId="0000003A">
      <w:pPr>
        <w:spacing w:after="240" w:before="240" w:lineRule="auto"/>
        <w:rPr/>
      </w:pPr>
      <w:r w:rsidDel="00000000" w:rsidR="00000000" w:rsidRPr="00000000">
        <w:rPr>
          <w:rtl w:val="0"/>
        </w:rPr>
        <w:t xml:space="preserve">Some functionality, particularly Linux networking and firewall operations, depends on operating-system privileges and therefore may not be available in restricted environments.</w:t>
      </w:r>
    </w:p>
    <w:p w:rsidR="00000000" w:rsidDel="00000000" w:rsidP="00000000" w:rsidRDefault="00000000" w:rsidRPr="00000000" w14:paraId="0000003B">
      <w:pPr>
        <w:spacing w:after="240" w:lineRule="auto"/>
        <w:jc w:val="center"/>
        <w:rPr>
          <w:b w:val="1"/>
          <w:bCs w:val="1"/>
          <w:sz w:val="30"/>
          <w:szCs w:val="30"/>
        </w:rPr>
      </w:pPr>
      <w:r w:rsidDel="00000000" w:rsidR="00000000" w:rsidRPr="00000000">
        <w:rPr>
          <w:b w:val="1"/>
          <w:bCs w:val="1"/>
          <w:sz w:val="30"/>
          <w:szCs w:val="30"/>
          <w:rtl w:val="0"/>
        </w:rPr>
        <w:t xml:space="preserve">End-to-End (E2E) Testing </w:t>
      </w:r>
    </w:p>
    <w:p w:rsidR="00000000" w:rsidDel="00000000" w:rsidP="00000000" w:rsidRDefault="00000000" w:rsidRPr="00000000" w14:paraId="0000003C">
      <w:pPr>
        <w:spacing w:after="240" w:lineRule="auto"/>
        <w:rPr/>
      </w:pPr>
      <w:r w:rsidDel="00000000" w:rsidR="00000000" w:rsidRPr="00000000">
        <w:rPr>
          <w:rtl w:val="0"/>
        </w:rPr>
        <w:t xml:space="preserve">The end-to-end testing su</w:t>
      </w:r>
      <w:r w:rsidDel="00000000" w:rsidR="00000000" w:rsidRPr="00000000">
        <w:rPr>
          <w:rtl w:val="0"/>
        </w:rPr>
        <w:t xml:space="preserve">ite sandbox_e2e_test va</w:t>
      </w:r>
      <w:r w:rsidDel="00000000" w:rsidR="00000000" w:rsidRPr="00000000">
        <w:rPr>
          <w:rtl w:val="0"/>
        </w:rPr>
        <w:t xml:space="preserve">lidates full runtime execution loops under realistic containment scenarios:</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rtl w:val="0"/>
        </w:rPr>
        <w:t xml:space="preserve">Procfs Boundary Diagnostics:</w:t>
      </w:r>
      <w:r w:rsidDel="00000000" w:rsidR="00000000" w:rsidRPr="00000000">
        <w:rPr>
          <w:rtl w:val="0"/>
        </w:rPr>
        <w:t xml:space="preserve"> Programmatically inspects </w:t>
      </w:r>
      <w:r w:rsidDel="00000000" w:rsidR="00000000" w:rsidRPr="00000000">
        <w:rPr>
          <w:rtl w:val="0"/>
        </w:rPr>
        <w:t xml:space="preserve">/proc/self/status</w:t>
      </w:r>
      <w:r w:rsidDel="00000000" w:rsidR="00000000" w:rsidRPr="00000000">
        <w:rPr>
          <w:rtl w:val="0"/>
        </w:rPr>
        <w:t xml:space="preserve"> fields (such as </w:t>
      </w:r>
      <w:r w:rsidDel="00000000" w:rsidR="00000000" w:rsidRPr="00000000">
        <w:rPr>
          <w:rtl w:val="0"/>
        </w:rPr>
        <w:t xml:space="preserve">CapEff:</w:t>
      </w:r>
      <w:r w:rsidDel="00000000" w:rsidR="00000000" w:rsidRPr="00000000">
        <w:rPr>
          <w:rtl w:val="0"/>
        </w:rPr>
        <w:t xml:space="preserve">, </w:t>
      </w:r>
      <w:r w:rsidDel="00000000" w:rsidR="00000000" w:rsidRPr="00000000">
        <w:rPr>
          <w:rtl w:val="0"/>
        </w:rPr>
        <w:t xml:space="preserve">Uid:</w:t>
      </w:r>
      <w:r w:rsidDel="00000000" w:rsidR="00000000" w:rsidRPr="00000000">
        <w:rPr>
          <w:rtl w:val="0"/>
        </w:rPr>
        <w:t xml:space="preserve">, </w:t>
      </w:r>
      <w:r w:rsidDel="00000000" w:rsidR="00000000" w:rsidRPr="00000000">
        <w:rPr>
          <w:rtl w:val="0"/>
        </w:rPr>
        <w:t xml:space="preserve">Gid:</w:t>
      </w:r>
      <w:r w:rsidDel="00000000" w:rsidR="00000000" w:rsidRPr="00000000">
        <w:rPr>
          <w:rtl w:val="0"/>
        </w:rPr>
        <w:t xml:space="preserve">, and </w:t>
      </w:r>
      <w:r w:rsidDel="00000000" w:rsidR="00000000" w:rsidRPr="00000000">
        <w:rPr>
          <w:rtl w:val="0"/>
        </w:rPr>
        <w:t xml:space="preserve">NSpid:</w:t>
      </w:r>
      <w:r w:rsidDel="00000000" w:rsidR="00000000" w:rsidRPr="00000000">
        <w:rPr>
          <w:rtl w:val="0"/>
        </w:rPr>
        <w:t xml:space="preserve">) and </w:t>
      </w:r>
      <w:r w:rsidDel="00000000" w:rsidR="00000000" w:rsidRPr="00000000">
        <w:rPr>
          <w:rtl w:val="0"/>
        </w:rPr>
        <w:t xml:space="preserve">/proc/self/uid_map</w:t>
      </w:r>
      <w:r w:rsidDel="00000000" w:rsidR="00000000" w:rsidRPr="00000000">
        <w:rPr>
          <w:rtl w:val="0"/>
        </w:rPr>
        <w:t xml:space="preserve"> from within the sandboxed child process to verify that capabilities are stripped and user namespaces are strictly enforced.</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rtl w:val="0"/>
        </w:rPr>
        <w:t xml:space="preserve">Rootfs Provisioning Workflows: </w:t>
      </w:r>
      <w:r w:rsidDel="00000000" w:rsidR="00000000" w:rsidRPr="00000000">
        <w:rPr>
          <w:rtl w:val="0"/>
        </w:rPr>
        <w:t xml:space="preserve">Verifies end-to-end process execution across managed Alpine minirootfs environments, local rootfs directories, synthesized trees, and remote rootfs archives (</w:t>
      </w:r>
      <w:r w:rsidDel="00000000" w:rsidR="00000000" w:rsidRPr="00000000">
        <w:rPr>
          <w:rtl w:val="0"/>
        </w:rPr>
        <w:t xml:space="preserve">.tar.zst</w:t>
      </w:r>
      <w:r w:rsidDel="00000000" w:rsidR="00000000" w:rsidRPr="00000000">
        <w:rPr>
          <w:rtl w:val="0"/>
        </w:rPr>
        <w:t xml:space="preserve">/</w:t>
      </w:r>
      <w:r w:rsidDel="00000000" w:rsidR="00000000" w:rsidRPr="00000000">
        <w:rPr>
          <w:rtl w:val="0"/>
        </w:rPr>
        <w:t xml:space="preserve">.tar.gz</w:t>
      </w:r>
      <w:r w:rsidDel="00000000" w:rsidR="00000000" w:rsidRPr="00000000">
        <w:rPr>
          <w:rtl w:val="0"/>
        </w:rPr>
        <w:t xml:space="preserve">) with active SHA-256 integrity checks and extraction limits.</w:t>
      </w:r>
    </w:p>
    <w:p w:rsidR="00000000" w:rsidDel="00000000" w:rsidP="00000000" w:rsidRDefault="00000000" w:rsidRPr="00000000" w14:paraId="0000003F">
      <w:pPr>
        <w:numPr>
          <w:ilvl w:val="0"/>
          <w:numId w:val="1"/>
        </w:numPr>
        <w:spacing w:after="0" w:afterAutospacing="0" w:lineRule="auto"/>
        <w:ind w:left="720" w:hanging="360"/>
        <w:rPr/>
      </w:pPr>
      <w:r w:rsidDel="00000000" w:rsidR="00000000" w:rsidRPr="00000000">
        <w:rPr>
          <w:rtl w:val="0"/>
        </w:rPr>
        <w:t xml:space="preserve">Seccomp Enforcement: </w:t>
      </w:r>
      <w:r w:rsidDel="00000000" w:rsidR="00000000" w:rsidRPr="00000000">
        <w:rPr>
          <w:rtl w:val="0"/>
        </w:rPr>
        <w:t xml:space="preserve">Executes test binaries that intentionally trigger blocked system calls to verify that the kernel immediately terminates the process with </w:t>
      </w:r>
      <w:r w:rsidDel="00000000" w:rsidR="00000000" w:rsidRPr="00000000">
        <w:rPr>
          <w:rtl w:val="0"/>
        </w:rPr>
        <w:t xml:space="preserve">SIGSYS</w:t>
      </w:r>
      <w:r w:rsidDel="00000000" w:rsidR="00000000" w:rsidRPr="00000000">
        <w:rPr>
          <w:rtl w:val="0"/>
        </w:rPr>
        <w:t xml:space="preserve">.</w:t>
      </w:r>
    </w:p>
    <w:p w:rsidR="00000000" w:rsidDel="00000000" w:rsidP="00000000" w:rsidRDefault="00000000" w:rsidRPr="00000000" w14:paraId="00000040">
      <w:pPr>
        <w:numPr>
          <w:ilvl w:val="0"/>
          <w:numId w:val="1"/>
        </w:numPr>
        <w:spacing w:after="0" w:afterAutospacing="0" w:lineRule="auto"/>
        <w:ind w:left="720" w:hanging="360"/>
        <w:rPr/>
      </w:pPr>
      <w:r w:rsidDel="00000000" w:rsidR="00000000" w:rsidRPr="00000000">
        <w:rPr>
          <w:rtl w:val="0"/>
        </w:rPr>
        <w:t xml:space="preserve">Privileged Network Testing: </w:t>
      </w:r>
      <w:r w:rsidDel="00000000" w:rsidR="00000000" w:rsidRPr="00000000">
        <w:rPr>
          <w:rtl w:val="0"/>
        </w:rPr>
        <w:t xml:space="preserve">Uses an opt-in test suite (</w:t>
      </w:r>
      <w:r w:rsidDel="00000000" w:rsidR="00000000" w:rsidRPr="00000000">
        <w:rPr>
          <w:rtl w:val="0"/>
        </w:rPr>
        <w:t xml:space="preserve">SANDBOX_PRIVILEGED_E2E=1</w:t>
      </w:r>
      <w:r w:rsidDel="00000000" w:rsidR="00000000" w:rsidRPr="00000000">
        <w:rPr>
          <w:rtl w:val="0"/>
        </w:rPr>
        <w:t xml:space="preserve"> / </w:t>
      </w:r>
      <w:r w:rsidDel="00000000" w:rsidR="00000000" w:rsidRPr="00000000">
        <w:rPr>
          <w:rtl w:val="0"/>
        </w:rPr>
        <w:t xml:space="preserve">sandbox_privileged_e2e_test</w:t>
      </w:r>
      <w:r w:rsidDel="00000000" w:rsidR="00000000" w:rsidRPr="00000000">
        <w:rPr>
          <w:rtl w:val="0"/>
        </w:rPr>
        <w:t xml:space="preserve">) executing inside an isolated outer network namespace (</w:t>
      </w:r>
      <w:r w:rsidDel="00000000" w:rsidR="00000000" w:rsidRPr="00000000">
        <w:rPr>
          <w:rtl w:val="0"/>
        </w:rPr>
        <w:t xml:space="preserve">unshare -Urn</w:t>
      </w:r>
      <w:r w:rsidDel="00000000" w:rsidR="00000000" w:rsidRPr="00000000">
        <w:rPr>
          <w:rtl w:val="0"/>
        </w:rPr>
        <w:t xml:space="preserve">) to test virtual bridge creation (</w:t>
      </w:r>
      <w:r w:rsidDel="00000000" w:rsidR="00000000" w:rsidRPr="00000000">
        <w:rPr>
          <w:rtl w:val="0"/>
        </w:rPr>
        <w:t xml:space="preserve">veth</w:t>
      </w:r>
      <w:r w:rsidDel="00000000" w:rsidR="00000000" w:rsidRPr="00000000">
        <w:rPr>
          <w:rtl w:val="0"/>
        </w:rPr>
        <w:t xml:space="preserve">), container IP assignments, and </w:t>
      </w:r>
      <w:r w:rsidDel="00000000" w:rsidR="00000000" w:rsidRPr="00000000">
        <w:rPr>
          <w:rtl w:val="0"/>
        </w:rPr>
        <w:t xml:space="preserve">iptables</w:t>
      </w:r>
      <w:r w:rsidDel="00000000" w:rsidR="00000000" w:rsidRPr="00000000">
        <w:rPr>
          <w:rtl w:val="0"/>
        </w:rPr>
        <w:t xml:space="preserve"> NAT rule lifecycle cleanup without requiring root privileges on the host system.</w:t>
      </w:r>
    </w:p>
    <w:p w:rsidR="00000000" w:rsidDel="00000000" w:rsidP="00000000" w:rsidRDefault="00000000" w:rsidRPr="00000000" w14:paraId="00000041">
      <w:pPr>
        <w:numPr>
          <w:ilvl w:val="0"/>
          <w:numId w:val="1"/>
        </w:numPr>
        <w:spacing w:after="240" w:lineRule="auto"/>
        <w:ind w:left="720" w:hanging="360"/>
        <w:rPr/>
      </w:pPr>
      <w:r w:rsidDel="00000000" w:rsidR="00000000" w:rsidRPr="00000000">
        <w:rPr>
          <w:rtl w:val="0"/>
        </w:rPr>
        <w:t xml:space="preserve">Build Automation: </w:t>
      </w:r>
      <w:r w:rsidDel="00000000" w:rsidR="00000000" w:rsidRPr="00000000">
        <w:rPr>
          <w:rtl w:val="0"/>
        </w:rPr>
        <w:t xml:space="preserve">Test suites are fully integrated into Bazel build targets (</w:t>
      </w:r>
      <w:r w:rsidDel="00000000" w:rsidR="00000000" w:rsidRPr="00000000">
        <w:rPr>
          <w:rtl w:val="0"/>
        </w:rPr>
        <w:t xml:space="preserve">//sandbox:sandbox_tests</w:t>
      </w:r>
      <w:r w:rsidDel="00000000" w:rsidR="00000000" w:rsidRPr="00000000">
        <w:rPr>
          <w:rtl w:val="0"/>
        </w:rPr>
        <w:t xml:space="preserve">) for automated, hermetic test runs.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center"/>
        <w:rPr>
          <w:b w:val="1"/>
          <w:bCs w:val="1"/>
          <w:sz w:val="30"/>
          <w:szCs w:val="30"/>
        </w:rPr>
      </w:pPr>
      <w:bookmarkStart w:colFirst="0" w:colLast="0" w:name="_9rh6tagqgd4i" w:id="8"/>
      <w:bookmarkEnd w:id="8"/>
      <w:r w:rsidDel="00000000" w:rsidR="00000000" w:rsidRPr="00000000">
        <w:rPr>
          <w:b w:val="1"/>
          <w:bCs w:val="1"/>
          <w:sz w:val="30"/>
          <w:szCs w:val="30"/>
          <w:rtl w:val="0"/>
        </w:rPr>
        <w:t xml:space="preserve">Overall Project Outcome</w:t>
      </w:r>
    </w:p>
    <w:p w:rsidR="00000000" w:rsidDel="00000000" w:rsidP="00000000" w:rsidRDefault="00000000" w:rsidRPr="00000000" w14:paraId="00000044">
      <w:pPr>
        <w:spacing w:after="240" w:before="240" w:lineRule="auto"/>
        <w:rPr/>
      </w:pPr>
      <w:r w:rsidDel="00000000" w:rsidR="00000000" w:rsidRPr="00000000">
        <w:rPr>
          <w:rtl w:val="0"/>
        </w:rPr>
        <w:t xml:space="preserve">The project provides a configurable Linux sandbox capable of running programs under controlled execution conditions. Its main contribution is the combination of multiple Linux isolation and security mechanisms into a single command-line application.</w:t>
      </w:r>
    </w:p>
    <w:p w:rsidR="00000000" w:rsidDel="00000000" w:rsidP="00000000" w:rsidRDefault="00000000" w:rsidRPr="00000000" w14:paraId="00000045">
      <w:pPr>
        <w:spacing w:after="240" w:before="240" w:lineRule="auto"/>
        <w:rPr/>
      </w:pPr>
      <w:r w:rsidDel="00000000" w:rsidR="00000000" w:rsidRPr="00000000">
        <w:rPr>
          <w:rtl w:val="0"/>
        </w:rPr>
        <w:t xml:space="preserve">Users can choose how restrictive the environment should be by configuring networking, filesystem access, resource limits, capabilities, system calls, environment variables, and storage. The use of secure defaults means that a minimal configuration already provides significant isolation, while the YAML configuration system allows more specialized environments to be created when required.</w:t>
      </w:r>
    </w:p>
    <w:p w:rsidR="00000000" w:rsidDel="00000000" w:rsidP="00000000" w:rsidRDefault="00000000" w:rsidRPr="00000000" w14:paraId="00000046">
      <w:pPr>
        <w:spacing w:after="240" w:before="240" w:lineRule="auto"/>
        <w:rPr/>
      </w:pPr>
      <w:r w:rsidDel="00000000" w:rsidR="00000000" w:rsidRPr="00000000">
        <w:rPr>
          <w:rtl w:val="0"/>
        </w:rPr>
        <w:t xml:space="preserve">Overall, the project demonstrates how operating-system-level mechanisms can be combined to create a practical and configurable sandbox for executing untrusted or restricted workloads.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