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Individual Contribution Statement</w:t>
      </w:r>
    </w:p>
    <w:p>
      <w:pPr>
        <w:spacing w:after="300"/>
      </w:pPr>
      <w:r>
        <w:rPr>
          <w:i/>
          <w:iCs/>
          <w:color w:val="555555"/>
        </w:rPr>
        <w:t xml:space="preserve">MBA ZG583 — Management of AI Products — Capstone Assignment | Student: Bhandare Kiran Arun Madhuri | Roll No: 2024BC26620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This capstone project was completed as an individual submission.</w:t>
      </w:r>
    </w:p>
    <w:p>
      <w:pPr>
        <w:pStyle w:val="Heading1"/>
        <w:spacing w:after="120" w:before="300"/>
      </w:pPr>
      <w:r>
        <w:t xml:space="preserve">Contribution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400"/>
      </w:tblGrid>
      <w:tr>
        <w:trPr>
          <w:tblHeader/>
        </w:trPr>
        <w:tc>
          <w:tcPr>
            <w:tcW w:type="dxa" w:w="33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Roll No</w:t>
            </w:r>
          </w:p>
        </w:tc>
        <w:tc>
          <w:tcPr>
            <w:tcW w:type="dxa" w:w="4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Bhandare Kiran Arun Madhuri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2024BC26620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— topic selection, problem framing, all PM artifacts (PRD, product strategy, UX/trust design, AI/data strategy, business case, ethics/risk note), roadmap and metrics, prototype design, and final submission package.</w:t>
            </w:r>
          </w:p>
        </w:tc>
      </w:tr>
    </w:tbl>
    <w:p>
      <w:pPr>
        <w:pStyle w:val="Heading1"/>
        <w:spacing w:after="120" w:before="300"/>
      </w:pPr>
      <w:r>
        <w:t xml:space="preserve">Note</w:t>
      </w:r>
    </w:p>
    <w:p>
      <w:pPr>
        <w:spacing w:after="160"/>
      </w:pPr>
      <w:r>
        <w:t xml:space="preserve">This was originally scoped as a team assignment (3–5 students per the assignment brief); due to team-formation constraints in this cohort, this submission follows the same individual-submission path several classmates in the course WhatsApp group also took, with the professor's awareness.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2026-08-18T16:00:32.189Z</dcterms:created>
  <dcterms:modified xsi:type="dcterms:W3CDTF">2026-08-18T16:00:32.189Z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