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Birthday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9/28/2018</w:t>
      </w:r>
    </w:p>
    <w:p>
      <w:pPr>
        <w:pStyle w:val="SourceCode"/>
      </w:pPr>
      <w:r>
        <w:rPr>
          <w:rStyle w:val="NormalTok"/>
        </w:rPr>
        <w:t xml:space="preserve">n.pers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the-birthday-problem"/>
      <w:r>
        <w:t xml:space="preserve">The birthday problem</w:t>
      </w:r>
      <w:bookmarkEnd w:id="20"/>
    </w:p>
    <w:p>
      <w:pPr>
        <w:pStyle w:val="FirstParagraph"/>
      </w:pPr>
      <w:r>
        <w:t xml:space="preserve">The probability that at least two people in this room have the same birthday feels like somthing like 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Birthday Problem</dc:title>
  <dc:creator>Fernando Hoces de la Guardia</dc:creator>
  <cp:keywords/>
  <dcterms:created xsi:type="dcterms:W3CDTF">2018-09-28T18:40:32Z</dcterms:created>
  <dcterms:modified xsi:type="dcterms:W3CDTF">2018-09-28T18:40:32Z</dcterms:modified>
</cp:coreProperties>
</file>