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DE31F" w14:textId="77777777" w:rsidR="002E7E4E" w:rsidRDefault="00000000">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12D7D074" wp14:editId="7C649AD3">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76826" name="图片 23"/>
                    <pic:cNvPicPr>
                      <a:picLocks noChangeAspect="1"/>
                    </pic:cNvPicPr>
                  </pic:nvPicPr>
                  <pic:blipFill>
                    <a:blip r:embed="rId9"/>
                    <a:stretch>
                      <a:fillRect/>
                    </a:stretch>
                  </pic:blipFill>
                  <pic:spPr>
                    <a:xfrm>
                      <a:off x="0" y="0"/>
                      <a:ext cx="3921483" cy="776571"/>
                    </a:xfrm>
                    <a:prstGeom prst="rect">
                      <a:avLst/>
                    </a:prstGeom>
                  </pic:spPr>
                </pic:pic>
              </a:graphicData>
            </a:graphic>
          </wp:inline>
        </w:drawing>
      </w:r>
    </w:p>
    <w:p w14:paraId="1BFF1C2B" w14:textId="77777777" w:rsidR="002E7E4E" w:rsidRDefault="00000000">
      <w:pPr>
        <w:spacing w:line="400" w:lineRule="atLeast"/>
        <w:jc w:val="center"/>
        <w:rPr>
          <w:rFonts w:ascii="宋体" w:hAnsi="宋体"/>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24E8537F" w14:textId="77777777" w:rsidR="002E7E4E" w:rsidRDefault="00000000">
      <w:pPr>
        <w:pStyle w:val="1"/>
        <w:spacing w:after="0" w:line="360" w:lineRule="atLeast"/>
        <w:jc w:val="center"/>
        <w:rPr>
          <w:rFonts w:ascii="宋体" w:eastAsia="宋体" w:hAnsi="宋体"/>
          <w:sz w:val="56"/>
          <w:szCs w:val="56"/>
        </w:rPr>
      </w:pPr>
      <w:r>
        <w:rPr>
          <w:rFonts w:ascii="宋体" w:eastAsia="宋体" w:hAnsi="宋体"/>
          <w:sz w:val="56"/>
          <w:szCs w:val="56"/>
        </w:rPr>
        <w:t>开题报告</w:t>
      </w:r>
    </w:p>
    <w:p w14:paraId="7FD7F99D" w14:textId="77777777" w:rsidR="002E7E4E" w:rsidRDefault="002E7E4E">
      <w:pPr>
        <w:spacing w:beforeLines="100" w:before="312" w:afterLines="100" w:after="312"/>
        <w:jc w:val="center"/>
        <w:rPr>
          <w:rFonts w:eastAsia="黑体"/>
          <w:b/>
          <w:color w:val="000000"/>
          <w:szCs w:val="21"/>
        </w:rPr>
      </w:pPr>
    </w:p>
    <w:p w14:paraId="1B8FEB02" w14:textId="77777777" w:rsidR="002E7E4E" w:rsidRDefault="00000000">
      <w:pPr>
        <w:tabs>
          <w:tab w:val="left" w:pos="377"/>
        </w:tabs>
        <w:snapToGrid w:val="0"/>
        <w:spacing w:line="300" w:lineRule="auto"/>
        <w:jc w:val="center"/>
        <w:rPr>
          <w:rFonts w:ascii="宋体" w:hAnsi="宋体"/>
          <w:b/>
          <w:sz w:val="44"/>
          <w:szCs w:val="44"/>
        </w:rPr>
      </w:pPr>
      <w:r>
        <w:rPr>
          <w:rFonts w:ascii="华文细黑" w:eastAsia="华文细黑" w:hAnsi="华文细黑"/>
          <w:b/>
          <w:sz w:val="44"/>
          <w:szCs w:val="44"/>
          <w:lang w:bidi="en-US"/>
        </w:rPr>
        <w:t>跨操作系统的异步串口驱动模块设计与实现</w:t>
      </w:r>
    </w:p>
    <w:p w14:paraId="13801B3B" w14:textId="1EBD879B" w:rsidR="00926630" w:rsidRPr="00926630" w:rsidRDefault="00926630" w:rsidP="00926630">
      <w:pPr>
        <w:jc w:val="center"/>
        <w:rPr>
          <w:b/>
          <w:color w:val="000000"/>
          <w:sz w:val="32"/>
          <w:szCs w:val="32"/>
        </w:rPr>
      </w:pPr>
      <w:r w:rsidRPr="00926630">
        <w:rPr>
          <w:b/>
          <w:color w:val="000000"/>
          <w:sz w:val="32"/>
          <w:szCs w:val="32"/>
        </w:rPr>
        <w:t>Design and Implementation of Asynchronous Serial Port</w:t>
      </w:r>
    </w:p>
    <w:p w14:paraId="165D5ECA" w14:textId="34A160BB" w:rsidR="002E7E4E" w:rsidRDefault="00926630" w:rsidP="00926630">
      <w:pPr>
        <w:jc w:val="center"/>
        <w:rPr>
          <w:rFonts w:ascii="黑体" w:eastAsia="黑体" w:hAnsi="黑体"/>
          <w:b/>
          <w:sz w:val="36"/>
          <w:szCs w:val="36"/>
        </w:rPr>
      </w:pPr>
      <w:r w:rsidRPr="00926630">
        <w:rPr>
          <w:b/>
          <w:color w:val="000000"/>
          <w:sz w:val="32"/>
          <w:szCs w:val="32"/>
        </w:rPr>
        <w:t>Driver Module Across Operating Systems</w:t>
      </w:r>
      <w:r w:rsidRPr="00926630">
        <w:rPr>
          <w:b/>
          <w:color w:val="000000"/>
          <w:sz w:val="32"/>
          <w:szCs w:val="32"/>
        </w:rPr>
        <w:cr/>
      </w:r>
    </w:p>
    <w:p w14:paraId="170A2C0C" w14:textId="77777777" w:rsidR="002E7E4E" w:rsidRDefault="002E7E4E">
      <w:pPr>
        <w:jc w:val="cente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5898"/>
      </w:tblGrid>
      <w:tr w:rsidR="002E7E4E" w14:paraId="3546D9A9" w14:textId="77777777">
        <w:trPr>
          <w:trHeight w:val="680"/>
          <w:jc w:val="center"/>
        </w:trPr>
        <w:tc>
          <w:tcPr>
            <w:tcW w:w="2101" w:type="dxa"/>
            <w:vAlign w:val="bottom"/>
          </w:tcPr>
          <w:p w14:paraId="7C4898D4" w14:textId="77777777" w:rsidR="002E7E4E" w:rsidRDefault="00000000">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5898" w:type="dxa"/>
            <w:vAlign w:val="bottom"/>
          </w:tcPr>
          <w:p w14:paraId="081C005E" w14:textId="77777777" w:rsidR="002E7E4E" w:rsidRDefault="00000000">
            <w:pPr>
              <w:jc w:val="center"/>
              <w:rPr>
                <w:sz w:val="32"/>
                <w:szCs w:val="32"/>
              </w:rPr>
            </w:pPr>
            <w:r>
              <w:rPr>
                <w:sz w:val="32"/>
                <w:szCs w:val="32"/>
              </w:rPr>
              <w:t>计算机学院</w:t>
            </w:r>
          </w:p>
        </w:tc>
      </w:tr>
      <w:tr w:rsidR="002E7E4E" w14:paraId="1EBF3732" w14:textId="77777777">
        <w:trPr>
          <w:trHeight w:val="680"/>
          <w:jc w:val="center"/>
        </w:trPr>
        <w:tc>
          <w:tcPr>
            <w:tcW w:w="2101" w:type="dxa"/>
            <w:vAlign w:val="bottom"/>
          </w:tcPr>
          <w:p w14:paraId="7A18F51E" w14:textId="77777777" w:rsidR="002E7E4E" w:rsidRDefault="00000000">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5898" w:type="dxa"/>
            <w:vAlign w:val="bottom"/>
          </w:tcPr>
          <w:p w14:paraId="2A80801A" w14:textId="77777777" w:rsidR="002E7E4E" w:rsidRDefault="00000000">
            <w:pPr>
              <w:jc w:val="center"/>
              <w:rPr>
                <w:sz w:val="32"/>
                <w:szCs w:val="32"/>
              </w:rPr>
            </w:pPr>
            <w:r>
              <w:rPr>
                <w:sz w:val="32"/>
                <w:szCs w:val="32"/>
              </w:rPr>
              <w:t>计算机科学与技术</w:t>
            </w:r>
          </w:p>
        </w:tc>
      </w:tr>
      <w:tr w:rsidR="002E7E4E" w14:paraId="0A53AA21" w14:textId="77777777">
        <w:trPr>
          <w:trHeight w:val="680"/>
          <w:jc w:val="center"/>
        </w:trPr>
        <w:tc>
          <w:tcPr>
            <w:tcW w:w="2101" w:type="dxa"/>
            <w:vAlign w:val="bottom"/>
          </w:tcPr>
          <w:p w14:paraId="28B53329" w14:textId="77777777" w:rsidR="002E7E4E" w:rsidRDefault="00000000">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5898" w:type="dxa"/>
            <w:vAlign w:val="bottom"/>
          </w:tcPr>
          <w:p w14:paraId="4A787600" w14:textId="77777777" w:rsidR="002E7E4E" w:rsidRDefault="00000000">
            <w:pPr>
              <w:jc w:val="center"/>
              <w:rPr>
                <w:sz w:val="32"/>
                <w:szCs w:val="32"/>
              </w:rPr>
            </w:pPr>
            <w:r>
              <w:rPr>
                <w:rFonts w:hint="eastAsia"/>
                <w:sz w:val="32"/>
                <w:szCs w:val="32"/>
              </w:rPr>
              <w:t>07112005</w:t>
            </w:r>
          </w:p>
        </w:tc>
      </w:tr>
      <w:tr w:rsidR="002E7E4E" w14:paraId="301775B2" w14:textId="77777777">
        <w:trPr>
          <w:trHeight w:val="680"/>
          <w:jc w:val="center"/>
        </w:trPr>
        <w:tc>
          <w:tcPr>
            <w:tcW w:w="2101" w:type="dxa"/>
            <w:vAlign w:val="bottom"/>
          </w:tcPr>
          <w:p w14:paraId="46B27C72" w14:textId="77777777" w:rsidR="002E7E4E" w:rsidRDefault="00000000">
            <w:pPr>
              <w:jc w:val="right"/>
              <w:rPr>
                <w:sz w:val="32"/>
                <w:szCs w:val="32"/>
              </w:rPr>
            </w:pPr>
            <w:r>
              <w:rPr>
                <w:rFonts w:hint="eastAsia"/>
                <w:sz w:val="32"/>
                <w:szCs w:val="32"/>
              </w:rPr>
              <w:t>学生姓名：</w:t>
            </w:r>
          </w:p>
        </w:tc>
        <w:tc>
          <w:tcPr>
            <w:tcW w:w="5898" w:type="dxa"/>
            <w:vAlign w:val="bottom"/>
          </w:tcPr>
          <w:p w14:paraId="485CEDB1" w14:textId="77777777" w:rsidR="002E7E4E" w:rsidRDefault="00000000">
            <w:pPr>
              <w:jc w:val="center"/>
              <w:rPr>
                <w:sz w:val="32"/>
                <w:szCs w:val="32"/>
              </w:rPr>
            </w:pPr>
            <w:proofErr w:type="gramStart"/>
            <w:r>
              <w:rPr>
                <w:rFonts w:hint="eastAsia"/>
                <w:sz w:val="32"/>
                <w:szCs w:val="32"/>
              </w:rPr>
              <w:t>林晨</w:t>
            </w:r>
            <w:proofErr w:type="gramEnd"/>
          </w:p>
        </w:tc>
      </w:tr>
      <w:tr w:rsidR="002E7E4E" w14:paraId="0E3C4FFB" w14:textId="77777777">
        <w:trPr>
          <w:trHeight w:val="680"/>
          <w:jc w:val="center"/>
        </w:trPr>
        <w:tc>
          <w:tcPr>
            <w:tcW w:w="2101" w:type="dxa"/>
            <w:vAlign w:val="bottom"/>
          </w:tcPr>
          <w:p w14:paraId="0F0AF1B4" w14:textId="77777777" w:rsidR="002E7E4E" w:rsidRDefault="00000000">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5898" w:type="dxa"/>
            <w:vAlign w:val="bottom"/>
          </w:tcPr>
          <w:p w14:paraId="31E7372C" w14:textId="77777777" w:rsidR="002E7E4E" w:rsidRDefault="00000000">
            <w:pPr>
              <w:jc w:val="center"/>
              <w:rPr>
                <w:sz w:val="32"/>
                <w:szCs w:val="32"/>
              </w:rPr>
            </w:pPr>
            <w:r>
              <w:rPr>
                <w:rFonts w:hint="eastAsia"/>
                <w:sz w:val="32"/>
                <w:szCs w:val="32"/>
              </w:rPr>
              <w:t>1120202738</w:t>
            </w:r>
          </w:p>
        </w:tc>
      </w:tr>
      <w:tr w:rsidR="002E7E4E" w14:paraId="728495A7" w14:textId="77777777">
        <w:trPr>
          <w:trHeight w:val="680"/>
          <w:jc w:val="center"/>
        </w:trPr>
        <w:tc>
          <w:tcPr>
            <w:tcW w:w="2101" w:type="dxa"/>
            <w:vAlign w:val="center"/>
          </w:tcPr>
          <w:p w14:paraId="3AD4FE1E" w14:textId="77777777" w:rsidR="002E7E4E" w:rsidRDefault="00000000">
            <w:pPr>
              <w:jc w:val="right"/>
              <w:rPr>
                <w:sz w:val="32"/>
                <w:szCs w:val="32"/>
              </w:rPr>
            </w:pPr>
            <w:r>
              <w:rPr>
                <w:rFonts w:hint="eastAsia"/>
                <w:sz w:val="32"/>
                <w:szCs w:val="32"/>
              </w:rPr>
              <w:t>指导教师：</w:t>
            </w:r>
          </w:p>
        </w:tc>
        <w:tc>
          <w:tcPr>
            <w:tcW w:w="5898" w:type="dxa"/>
            <w:vAlign w:val="bottom"/>
          </w:tcPr>
          <w:p w14:paraId="182585A4" w14:textId="77777777" w:rsidR="002E7E4E" w:rsidRDefault="00000000">
            <w:pPr>
              <w:jc w:val="center"/>
              <w:rPr>
                <w:sz w:val="32"/>
                <w:szCs w:val="32"/>
              </w:rPr>
            </w:pPr>
            <w:proofErr w:type="gramStart"/>
            <w:r>
              <w:rPr>
                <w:sz w:val="32"/>
                <w:szCs w:val="32"/>
              </w:rPr>
              <w:t>陆慧梅</w:t>
            </w:r>
            <w:proofErr w:type="gramEnd"/>
            <w:r>
              <w:rPr>
                <w:rFonts w:hint="eastAsia"/>
                <w:sz w:val="32"/>
                <w:szCs w:val="32"/>
              </w:rPr>
              <w:t xml:space="preserve">      </w:t>
            </w:r>
          </w:p>
        </w:tc>
      </w:tr>
    </w:tbl>
    <w:p w14:paraId="636E26E5" w14:textId="77777777" w:rsidR="002E7E4E" w:rsidRDefault="002E7E4E">
      <w:pPr>
        <w:sectPr w:rsidR="002E7E4E">
          <w:headerReference w:type="even" r:id="rId10"/>
          <w:headerReference w:type="default" r:id="rId11"/>
          <w:footerReference w:type="default" r:id="rId12"/>
          <w:headerReference w:type="first" r:id="rId13"/>
          <w:pgSz w:w="11906" w:h="16838"/>
          <w:pgMar w:top="1701" w:right="1474" w:bottom="1474" w:left="1701" w:header="1361" w:footer="1134" w:gutter="0"/>
          <w:pgNumType w:start="1"/>
          <w:cols w:space="425"/>
          <w:docGrid w:type="lines" w:linePitch="312"/>
        </w:sectPr>
      </w:pPr>
    </w:p>
    <w:tbl>
      <w:tblPr>
        <w:tblStyle w:val="ac"/>
        <w:tblW w:w="0" w:type="auto"/>
        <w:tblLook w:val="04A0" w:firstRow="1" w:lastRow="0" w:firstColumn="1" w:lastColumn="0" w:noHBand="0" w:noVBand="1"/>
      </w:tblPr>
      <w:tblGrid>
        <w:gridCol w:w="8721"/>
      </w:tblGrid>
      <w:tr w:rsidR="002E7E4E" w14:paraId="74CAFF4A" w14:textId="77777777">
        <w:trPr>
          <w:trHeight w:val="1134"/>
        </w:trPr>
        <w:tc>
          <w:tcPr>
            <w:tcW w:w="8721" w:type="dxa"/>
          </w:tcPr>
          <w:p w14:paraId="13D70985" w14:textId="77777777" w:rsidR="002E7E4E" w:rsidRDefault="00000000">
            <w:pPr>
              <w:autoSpaceDE w:val="0"/>
              <w:autoSpaceDN w:val="0"/>
              <w:adjustRightInd w:val="0"/>
              <w:rPr>
                <w:rFonts w:ascii="宋体" w:hAnsi="宋体"/>
                <w:b/>
                <w:kern w:val="0"/>
                <w:sz w:val="28"/>
                <w:szCs w:val="32"/>
              </w:rPr>
            </w:pPr>
            <w:r>
              <w:rPr>
                <w:rFonts w:ascii="宋体" w:hAnsi="宋体" w:hint="eastAsia"/>
                <w:b/>
                <w:kern w:val="0"/>
                <w:sz w:val="28"/>
                <w:szCs w:val="32"/>
              </w:rPr>
              <w:lastRenderedPageBreak/>
              <w:t>一、选题依据</w:t>
            </w:r>
          </w:p>
          <w:p w14:paraId="3B94DD21" w14:textId="77777777" w:rsidR="002E7E4E" w:rsidRDefault="00000000">
            <w:pPr>
              <w:autoSpaceDE w:val="0"/>
              <w:autoSpaceDN w:val="0"/>
              <w:adjustRightInd w:val="0"/>
              <w:rPr>
                <w:rFonts w:ascii="宋体" w:hAnsi="宋体"/>
                <w:kern w:val="0"/>
                <w:sz w:val="24"/>
              </w:rPr>
            </w:pPr>
            <w:r>
              <w:rPr>
                <w:rFonts w:ascii="宋体" w:hAnsi="宋体" w:hint="eastAsia"/>
                <w:kern w:val="0"/>
                <w:sz w:val="24"/>
              </w:rPr>
              <w:t>（简述该选题的研究意义和背景，国内外研究概况和发展趋势等）</w:t>
            </w:r>
          </w:p>
          <w:p w14:paraId="58F3FC1A" w14:textId="77777777" w:rsidR="002E7E4E" w:rsidRPr="00755BAC"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1.</w:t>
            </w:r>
            <w:r w:rsidRPr="00755BAC">
              <w:rPr>
                <w:rFonts w:ascii="黑体" w:eastAsia="黑体" w:hAnsi="黑体" w:cs="黑体"/>
                <w:kern w:val="0"/>
                <w:sz w:val="24"/>
              </w:rPr>
              <w:t xml:space="preserve"> </w:t>
            </w:r>
            <w:r>
              <w:rPr>
                <w:rFonts w:ascii="黑体" w:eastAsia="黑体" w:hAnsi="黑体" w:cs="黑体"/>
                <w:kern w:val="0"/>
                <w:sz w:val="24"/>
              </w:rPr>
              <w:t>研究背景和研究意义</w:t>
            </w:r>
          </w:p>
          <w:p w14:paraId="231B455E" w14:textId="77777777" w:rsidR="002E7E4E" w:rsidRPr="00D174F0" w:rsidRDefault="00000000" w:rsidP="00D174F0">
            <w:pPr>
              <w:spacing w:line="440" w:lineRule="exact"/>
              <w:ind w:firstLineChars="200" w:firstLine="480"/>
              <w:rPr>
                <w:sz w:val="24"/>
              </w:rPr>
            </w:pPr>
            <w:r w:rsidRPr="00D174F0">
              <w:rPr>
                <w:sz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6840EB68" w14:textId="77777777" w:rsidR="002E7E4E" w:rsidRPr="00D174F0" w:rsidRDefault="00000000" w:rsidP="00D174F0">
            <w:pPr>
              <w:spacing w:line="440" w:lineRule="exact"/>
              <w:ind w:firstLineChars="200" w:firstLine="480"/>
              <w:rPr>
                <w:sz w:val="24"/>
              </w:rPr>
            </w:pPr>
            <w:r w:rsidRPr="00D174F0">
              <w:rPr>
                <w:sz w:val="24"/>
              </w:rPr>
              <w:t>从操作系统用户进程的角度来讲，用户进程需要的是对外设进行读写，读写的方式是通过系统调用方式。在读写系统调用执行模型的设计上，主要包括阻塞和非阻塞、同步和</w:t>
            </w:r>
            <w:proofErr w:type="gramStart"/>
            <w:r w:rsidRPr="00D174F0">
              <w:rPr>
                <w:sz w:val="24"/>
              </w:rPr>
              <w:t>异步等</w:t>
            </w:r>
            <w:proofErr w:type="gramEnd"/>
            <w:r w:rsidRPr="00D174F0">
              <w:rPr>
                <w:sz w:val="24"/>
              </w:rPr>
              <w:t>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D174F0">
              <w:rPr>
                <w:sz w:val="24"/>
              </w:rPr>
              <w:t>IO</w:t>
            </w:r>
            <w:r w:rsidRPr="00D174F0">
              <w:rPr>
                <w:sz w:val="24"/>
              </w:rPr>
              <w:t>处理比较耗时。在调用这种同步代码时，如果进程在此处长时间等待，会严重影响程序的性能，因此在</w:t>
            </w:r>
            <w:r w:rsidRPr="00D174F0">
              <w:rPr>
                <w:sz w:val="24"/>
              </w:rPr>
              <w:t>IO</w:t>
            </w:r>
            <w:r w:rsidRPr="00D174F0">
              <w:rPr>
                <w:sz w:val="24"/>
              </w:rPr>
              <w:t>密集型的应用场景中，采用异步编程，能够极大程度的提升程序的运行性能。另外，采用无</w:t>
            </w:r>
            <w:proofErr w:type="gramStart"/>
            <w:r w:rsidRPr="00D174F0">
              <w:rPr>
                <w:sz w:val="24"/>
              </w:rPr>
              <w:t>栈协程实现</w:t>
            </w:r>
            <w:proofErr w:type="gramEnd"/>
            <w:r w:rsidRPr="00D174F0">
              <w:rPr>
                <w:sz w:val="24"/>
              </w:rPr>
              <w:t>的异步，相比于传统的多线程并发设计，更是省去了操作系统对于上下文，堆栈等进行开辟和切换的开销。</w:t>
            </w:r>
          </w:p>
          <w:p w14:paraId="1D93E0D5" w14:textId="77777777" w:rsidR="002E7E4E" w:rsidRPr="00D174F0" w:rsidRDefault="00000000" w:rsidP="00D174F0">
            <w:pPr>
              <w:spacing w:line="440" w:lineRule="exact"/>
              <w:ind w:firstLineChars="200" w:firstLine="480"/>
              <w:rPr>
                <w:sz w:val="24"/>
              </w:rPr>
            </w:pPr>
            <w:r w:rsidRPr="00D174F0">
              <w:rPr>
                <w:sz w:val="24"/>
              </w:rPr>
              <w:t>Rust</w:t>
            </w:r>
            <w:r w:rsidRPr="00D174F0">
              <w:rPr>
                <w:sz w:val="24"/>
              </w:rPr>
              <w:t>语言是一门适合系统编程的新兴编程语言，其拥有高于</w:t>
            </w:r>
            <w:r w:rsidRPr="00D174F0">
              <w:rPr>
                <w:sz w:val="24"/>
              </w:rPr>
              <w:t>C</w:t>
            </w:r>
            <w:r w:rsidRPr="00D174F0">
              <w:rPr>
                <w:sz w:val="24"/>
              </w:rPr>
              <w:t>语言的内存安全性、更现代的语法特性和等同</w:t>
            </w:r>
            <w:r w:rsidRPr="00D174F0">
              <w:rPr>
                <w:sz w:val="24"/>
              </w:rPr>
              <w:t>C</w:t>
            </w:r>
            <w:r w:rsidRPr="00D174F0">
              <w:rPr>
                <w:sz w:val="24"/>
              </w:rPr>
              <w:t>语言的性能。</w:t>
            </w:r>
            <w:r w:rsidRPr="00D174F0">
              <w:rPr>
                <w:sz w:val="24"/>
              </w:rPr>
              <w:t>RISC-V</w:t>
            </w:r>
            <w:r w:rsidRPr="00D174F0">
              <w:rPr>
                <w:sz w:val="24"/>
              </w:rPr>
              <w:t>指令集则是一套开源、简洁、模块化的指令集。因此，基于</w:t>
            </w:r>
            <w:r w:rsidRPr="00D174F0">
              <w:rPr>
                <w:sz w:val="24"/>
              </w:rPr>
              <w:t>Rust</w:t>
            </w:r>
            <w:r w:rsidRPr="00D174F0">
              <w:rPr>
                <w:sz w:val="24"/>
              </w:rPr>
              <w:t>语言和</w:t>
            </w:r>
            <w:r w:rsidRPr="00D174F0">
              <w:rPr>
                <w:sz w:val="24"/>
              </w:rPr>
              <w:t>RISC-V</w:t>
            </w:r>
            <w:r w:rsidRPr="00D174F0">
              <w:rPr>
                <w:sz w:val="24"/>
              </w:rPr>
              <w:t>指令集的操作系统是操作系统开发的新兴方向之一。这一方向上已经出现了一些教学和科研目的的操作系统，例如</w:t>
            </w:r>
            <w:proofErr w:type="spellStart"/>
            <w:r w:rsidRPr="00D174F0">
              <w:rPr>
                <w:sz w:val="24"/>
              </w:rPr>
              <w:t>rCore</w:t>
            </w:r>
            <w:proofErr w:type="spellEnd"/>
            <w:r w:rsidRPr="00D174F0">
              <w:rPr>
                <w:sz w:val="24"/>
              </w:rPr>
              <w:t>教学操作系统</w:t>
            </w:r>
            <w:r w:rsidRPr="0031223B">
              <w:rPr>
                <w:sz w:val="24"/>
                <w:vertAlign w:val="superscript"/>
              </w:rPr>
              <w:t>[1]</w:t>
            </w:r>
            <w:r w:rsidRPr="00D174F0">
              <w:rPr>
                <w:sz w:val="24"/>
              </w:rPr>
              <w:t>。</w:t>
            </w:r>
            <w:r w:rsidRPr="00D174F0">
              <w:rPr>
                <w:sz w:val="24"/>
              </w:rPr>
              <w:t xml:space="preserve"> Rust </w:t>
            </w:r>
            <w:r w:rsidRPr="00D174F0">
              <w:rPr>
                <w:sz w:val="24"/>
              </w:rPr>
              <w:t>所使用的包管</w:t>
            </w:r>
            <w:proofErr w:type="gramStart"/>
            <w:r w:rsidRPr="00D174F0">
              <w:rPr>
                <w:sz w:val="24"/>
              </w:rPr>
              <w:t>理工具</w:t>
            </w:r>
            <w:proofErr w:type="gramEnd"/>
            <w:r w:rsidRPr="00D174F0">
              <w:rPr>
                <w:sz w:val="24"/>
              </w:rPr>
              <w:t xml:space="preserve"> Cargo </w:t>
            </w:r>
            <w:r w:rsidRPr="00D174F0">
              <w:rPr>
                <w:sz w:val="24"/>
              </w:rPr>
              <w:t>为使用</w:t>
            </w:r>
            <w:r w:rsidRPr="00D174F0">
              <w:rPr>
                <w:sz w:val="24"/>
              </w:rPr>
              <w:t xml:space="preserve"> Rust </w:t>
            </w:r>
            <w:r w:rsidRPr="00D174F0">
              <w:rPr>
                <w:sz w:val="24"/>
              </w:rPr>
              <w:t>语言开发的项目提供了方便的依赖包管理，能够使操作系统开发人员很容易的使用本项目开发的异步驱动模块。另外，</w:t>
            </w:r>
            <w:r w:rsidRPr="00D174F0">
              <w:rPr>
                <w:sz w:val="24"/>
              </w:rPr>
              <w:t xml:space="preserve">Rust </w:t>
            </w:r>
            <w:r w:rsidRPr="00D174F0">
              <w:rPr>
                <w:sz w:val="24"/>
              </w:rPr>
              <w:t>语言也对异步和</w:t>
            </w:r>
            <w:proofErr w:type="gramStart"/>
            <w:r w:rsidRPr="00D174F0">
              <w:rPr>
                <w:sz w:val="24"/>
              </w:rPr>
              <w:t>协程</w:t>
            </w:r>
            <w:proofErr w:type="gramEnd"/>
            <w:r w:rsidRPr="00D174F0">
              <w:rPr>
                <w:sz w:val="24"/>
              </w:rPr>
              <w:t>的相关特性有所支持，能够使我们更加自然地实现一个异步的驱动模块。</w:t>
            </w:r>
          </w:p>
          <w:p w14:paraId="4D24FC02" w14:textId="77777777" w:rsidR="002E7E4E" w:rsidRPr="00755BAC" w:rsidRDefault="00000000" w:rsidP="00A115C5">
            <w:pPr>
              <w:pStyle w:val="MsoListParagraph0"/>
              <w:widowControl/>
              <w:spacing w:line="440" w:lineRule="exact"/>
              <w:jc w:val="left"/>
              <w:rPr>
                <w:rFonts w:ascii="宋体" w:hAnsi="宋体" w:cs="宋体"/>
                <w:kern w:val="0"/>
                <w:sz w:val="24"/>
              </w:rPr>
            </w:pPr>
            <w:r w:rsidRPr="00755BAC">
              <w:rPr>
                <w:rFonts w:ascii="黑体" w:eastAsia="黑体" w:hAnsi="黑体" w:cs="黑体"/>
                <w:kern w:val="0"/>
                <w:sz w:val="24"/>
              </w:rPr>
              <w:t>2.</w:t>
            </w:r>
            <w:r w:rsidRPr="00755BAC">
              <w:rPr>
                <w:rFonts w:eastAsia="Times New Roman"/>
                <w:kern w:val="0"/>
                <w:sz w:val="24"/>
              </w:rPr>
              <w:t xml:space="preserve"> </w:t>
            </w:r>
            <w:r w:rsidRPr="00755BAC">
              <w:rPr>
                <w:rFonts w:ascii="黑体" w:eastAsia="黑体" w:hAnsi="黑体" w:cs="黑体"/>
                <w:kern w:val="0"/>
                <w:sz w:val="24"/>
              </w:rPr>
              <w:t>国内外研究概况</w:t>
            </w:r>
          </w:p>
          <w:p w14:paraId="7277EF74" w14:textId="77777777" w:rsidR="00926630" w:rsidRDefault="00926630" w:rsidP="00926630">
            <w:pPr>
              <w:spacing w:line="440" w:lineRule="exact"/>
              <w:ind w:firstLineChars="200" w:firstLine="480"/>
              <w:rPr>
                <w:sz w:val="24"/>
              </w:rPr>
            </w:pPr>
            <w:r w:rsidRPr="000B0A84">
              <w:rPr>
                <w:rFonts w:hint="eastAsia"/>
                <w:sz w:val="24"/>
              </w:rPr>
              <w:lastRenderedPageBreak/>
              <w:t>异步</w:t>
            </w:r>
            <w:r w:rsidRPr="000B0A84">
              <w:rPr>
                <w:rFonts w:hint="eastAsia"/>
                <w:sz w:val="24"/>
              </w:rPr>
              <w:t>I</w:t>
            </w:r>
            <w:r w:rsidRPr="000B0A84">
              <w:rPr>
                <w:sz w:val="24"/>
              </w:rPr>
              <w:t>/</w:t>
            </w:r>
            <w:r w:rsidRPr="000B0A84">
              <w:rPr>
                <w:rFonts w:hint="eastAsia"/>
                <w:sz w:val="24"/>
              </w:rPr>
              <w:t>O</w:t>
            </w:r>
            <w:r w:rsidRPr="000B0A84">
              <w:rPr>
                <w:rFonts w:hint="eastAsia"/>
                <w:sz w:val="24"/>
              </w:rPr>
              <w:t>是指在进行事务处理时并发执行输入、输出以及计算操作的能力，可以将逻辑独立的</w:t>
            </w:r>
            <w:r w:rsidRPr="000B0A84">
              <w:rPr>
                <w:rFonts w:hint="eastAsia"/>
                <w:sz w:val="24"/>
              </w:rPr>
              <w:t>I</w:t>
            </w:r>
            <w:r w:rsidRPr="000B0A84">
              <w:rPr>
                <w:sz w:val="24"/>
              </w:rPr>
              <w:t>/</w:t>
            </w:r>
            <w:r w:rsidRPr="000B0A84">
              <w:rPr>
                <w:rFonts w:hint="eastAsia"/>
                <w:sz w:val="24"/>
              </w:rPr>
              <w:t>O</w:t>
            </w:r>
            <w:r w:rsidRPr="000B0A84">
              <w:rPr>
                <w:rFonts w:hint="eastAsia"/>
                <w:sz w:val="24"/>
              </w:rPr>
              <w:t>操作从指定的动作中分离出来单独执行</w:t>
            </w:r>
            <w:r w:rsidRPr="000B0A84">
              <w:rPr>
                <w:rFonts w:hint="eastAsia"/>
                <w:sz w:val="24"/>
                <w:vertAlign w:val="superscript"/>
              </w:rPr>
              <w:t>[</w:t>
            </w:r>
            <w:r>
              <w:rPr>
                <w:rFonts w:hint="eastAsia"/>
                <w:sz w:val="24"/>
                <w:vertAlign w:val="superscript"/>
              </w:rPr>
              <w:t>3</w:t>
            </w:r>
            <w:r w:rsidRPr="000B0A84">
              <w:rPr>
                <w:sz w:val="24"/>
                <w:vertAlign w:val="superscript"/>
              </w:rPr>
              <w:t>]</w:t>
            </w:r>
            <w:r w:rsidRPr="000B0A84">
              <w:rPr>
                <w:rFonts w:hint="eastAsia"/>
                <w:sz w:val="24"/>
              </w:rPr>
              <w:t>。简单来说，相较于阻塞的同步</w:t>
            </w:r>
            <w:r w:rsidRPr="000B0A84">
              <w:rPr>
                <w:rFonts w:hint="eastAsia"/>
                <w:sz w:val="24"/>
              </w:rPr>
              <w:t>I</w:t>
            </w:r>
            <w:r w:rsidRPr="000B0A84">
              <w:rPr>
                <w:sz w:val="24"/>
              </w:rPr>
              <w:t>/</w:t>
            </w:r>
            <w:r w:rsidRPr="000B0A84">
              <w:rPr>
                <w:rFonts w:hint="eastAsia"/>
                <w:sz w:val="24"/>
              </w:rPr>
              <w:t>O</w:t>
            </w:r>
            <w:r w:rsidRPr="000B0A84">
              <w:rPr>
                <w:rFonts w:hint="eastAsia"/>
                <w:sz w:val="24"/>
              </w:rPr>
              <w:t>，异步</w:t>
            </w:r>
            <w:r w:rsidRPr="000B0A84">
              <w:rPr>
                <w:rFonts w:hint="eastAsia"/>
                <w:sz w:val="24"/>
              </w:rPr>
              <w:t>I</w:t>
            </w:r>
            <w:r w:rsidRPr="000B0A84">
              <w:rPr>
                <w:sz w:val="24"/>
              </w:rPr>
              <w:t>/</w:t>
            </w:r>
            <w:r w:rsidRPr="000B0A84">
              <w:rPr>
                <w:rFonts w:hint="eastAsia"/>
                <w:sz w:val="24"/>
              </w:rPr>
              <w:t>O</w:t>
            </w:r>
            <w:r w:rsidRPr="000B0A84">
              <w:rPr>
                <w:rFonts w:hint="eastAsia"/>
                <w:sz w:val="24"/>
              </w:rPr>
              <w:t>是非阻塞的，无需等到</w:t>
            </w:r>
            <w:r w:rsidRPr="000B0A84">
              <w:rPr>
                <w:rFonts w:hint="eastAsia"/>
                <w:sz w:val="24"/>
              </w:rPr>
              <w:t>I</w:t>
            </w:r>
            <w:r w:rsidRPr="000B0A84">
              <w:rPr>
                <w:sz w:val="24"/>
              </w:rPr>
              <w:t>/</w:t>
            </w:r>
            <w:r w:rsidRPr="000B0A84">
              <w:rPr>
                <w:rFonts w:hint="eastAsia"/>
                <w:sz w:val="24"/>
              </w:rPr>
              <w:t>O</w:t>
            </w:r>
            <w:r w:rsidRPr="000B0A84">
              <w:rPr>
                <w:rFonts w:hint="eastAsia"/>
                <w:sz w:val="24"/>
              </w:rPr>
              <w:t>操作返回相应的</w:t>
            </w:r>
            <w:r w:rsidRPr="000B0A84">
              <w:rPr>
                <w:rFonts w:hint="eastAsia"/>
                <w:sz w:val="24"/>
              </w:rPr>
              <w:t>I</w:t>
            </w:r>
            <w:r w:rsidRPr="000B0A84">
              <w:rPr>
                <w:sz w:val="24"/>
              </w:rPr>
              <w:t>/</w:t>
            </w:r>
            <w:r w:rsidRPr="000B0A84">
              <w:rPr>
                <w:rFonts w:hint="eastAsia"/>
                <w:sz w:val="24"/>
              </w:rPr>
              <w:t>O</w:t>
            </w:r>
            <w:r w:rsidRPr="000B0A84">
              <w:rPr>
                <w:rFonts w:hint="eastAsia"/>
                <w:sz w:val="24"/>
              </w:rPr>
              <w:t>结果，就可继续执行接下来的操作。</w:t>
            </w:r>
          </w:p>
          <w:p w14:paraId="7E2A34BD" w14:textId="77777777" w:rsidR="00926630" w:rsidRDefault="00926630" w:rsidP="00926630">
            <w:pPr>
              <w:spacing w:line="440" w:lineRule="exact"/>
              <w:ind w:firstLineChars="200" w:firstLine="480"/>
              <w:rPr>
                <w:sz w:val="24"/>
              </w:rPr>
            </w:pPr>
            <w:r w:rsidRPr="000B0A84">
              <w:rPr>
                <w:rFonts w:hint="eastAsia"/>
                <w:sz w:val="24"/>
              </w:rPr>
              <w:t>实现异步</w:t>
            </w:r>
            <w:r w:rsidRPr="000B0A84">
              <w:rPr>
                <w:rFonts w:hint="eastAsia"/>
                <w:sz w:val="24"/>
              </w:rPr>
              <w:t>I</w:t>
            </w:r>
            <w:r w:rsidRPr="000B0A84">
              <w:rPr>
                <w:sz w:val="24"/>
              </w:rPr>
              <w:t>/</w:t>
            </w:r>
            <w:r w:rsidRPr="000B0A84">
              <w:rPr>
                <w:rFonts w:hint="eastAsia"/>
                <w:sz w:val="24"/>
              </w:rPr>
              <w:t>O</w:t>
            </w:r>
            <w:r w:rsidRPr="000B0A84">
              <w:rPr>
                <w:rFonts w:hint="eastAsia"/>
                <w:sz w:val="24"/>
              </w:rPr>
              <w:t>的方式有很多，包括使用操作系统提供的多线程接口，编程语言提供的函数回调、</w:t>
            </w:r>
            <w:r w:rsidRPr="000B0A84">
              <w:rPr>
                <w:sz w:val="24"/>
              </w:rPr>
              <w:t>Future</w:t>
            </w:r>
            <w:r w:rsidRPr="000B0A84">
              <w:rPr>
                <w:rFonts w:hint="eastAsia"/>
                <w:sz w:val="24"/>
              </w:rPr>
              <w:t>等语言特性编写程序。</w:t>
            </w:r>
            <w:r w:rsidRPr="000B0A84">
              <w:rPr>
                <w:sz w:val="24"/>
              </w:rPr>
              <w:t>方兴</w:t>
            </w:r>
            <w:r w:rsidRPr="000B0A84">
              <w:rPr>
                <w:rFonts w:hint="eastAsia"/>
                <w:sz w:val="24"/>
              </w:rPr>
              <w:t>等人</w:t>
            </w:r>
            <w:r w:rsidRPr="000B0A84">
              <w:rPr>
                <w:sz w:val="24"/>
                <w:vertAlign w:val="superscript"/>
              </w:rPr>
              <w:t>[</w:t>
            </w:r>
            <w:r>
              <w:rPr>
                <w:rFonts w:hint="eastAsia"/>
                <w:sz w:val="24"/>
                <w:vertAlign w:val="superscript"/>
              </w:rPr>
              <w:t>4</w:t>
            </w:r>
            <w:r w:rsidRPr="000B0A84">
              <w:rPr>
                <w:sz w:val="24"/>
                <w:vertAlign w:val="superscript"/>
              </w:rPr>
              <w:t>]</w:t>
            </w:r>
            <w:r w:rsidRPr="000B0A84">
              <w:rPr>
                <w:rFonts w:hint="eastAsia"/>
                <w:sz w:val="24"/>
              </w:rPr>
              <w:t>提出了一种基于</w:t>
            </w:r>
            <w:r w:rsidRPr="000B0A84">
              <w:rPr>
                <w:rFonts w:hint="eastAsia"/>
                <w:sz w:val="24"/>
              </w:rPr>
              <w:t>WIN</w:t>
            </w:r>
            <w:r w:rsidRPr="000B0A84">
              <w:rPr>
                <w:sz w:val="24"/>
              </w:rPr>
              <w:t>32</w:t>
            </w:r>
            <w:r w:rsidRPr="000B0A84">
              <w:rPr>
                <w:rFonts w:hint="eastAsia"/>
                <w:sz w:val="24"/>
              </w:rPr>
              <w:t>的多线程异步</w:t>
            </w:r>
            <w:r w:rsidRPr="000B0A84">
              <w:rPr>
                <w:rFonts w:hint="eastAsia"/>
                <w:sz w:val="24"/>
              </w:rPr>
              <w:t>I</w:t>
            </w:r>
            <w:r w:rsidRPr="000B0A84">
              <w:rPr>
                <w:sz w:val="24"/>
              </w:rPr>
              <w:t>/</w:t>
            </w:r>
            <w:r w:rsidRPr="000B0A84">
              <w:rPr>
                <w:rFonts w:hint="eastAsia"/>
                <w:sz w:val="24"/>
              </w:rPr>
              <w:t>O</w:t>
            </w:r>
            <w:r w:rsidRPr="000B0A84">
              <w:rPr>
                <w:rFonts w:hint="eastAsia"/>
                <w:sz w:val="24"/>
              </w:rPr>
              <w:t>模型，用于解决复杂的多路并发</w:t>
            </w:r>
            <w:r w:rsidRPr="000B0A84">
              <w:rPr>
                <w:rFonts w:hint="eastAsia"/>
                <w:sz w:val="24"/>
              </w:rPr>
              <w:t>I</w:t>
            </w:r>
            <w:r w:rsidRPr="000B0A84">
              <w:rPr>
                <w:sz w:val="24"/>
              </w:rPr>
              <w:t>/</w:t>
            </w:r>
            <w:r w:rsidRPr="000B0A84">
              <w:rPr>
                <w:rFonts w:hint="eastAsia"/>
                <w:sz w:val="24"/>
              </w:rPr>
              <w:t>O</w:t>
            </w:r>
            <w:r w:rsidRPr="000B0A84">
              <w:rPr>
                <w:rFonts w:hint="eastAsia"/>
                <w:sz w:val="24"/>
              </w:rPr>
              <w:t>问题，并说明了该模型的运行机制及其优越性，这是使用操作系统支持的多线程实现同步。</w:t>
            </w:r>
            <w:proofErr w:type="gramStart"/>
            <w:r w:rsidRPr="000B0A84">
              <w:rPr>
                <w:sz w:val="24"/>
              </w:rPr>
              <w:t>段楠</w:t>
            </w:r>
            <w:r w:rsidRPr="000B0A84">
              <w:rPr>
                <w:rFonts w:hint="eastAsia"/>
                <w:sz w:val="24"/>
              </w:rPr>
              <w:t>的</w:t>
            </w:r>
            <w:proofErr w:type="gramEnd"/>
            <w:r w:rsidRPr="000B0A84">
              <w:rPr>
                <w:rFonts w:hint="eastAsia"/>
                <w:sz w:val="24"/>
              </w:rPr>
              <w:t>研究</w:t>
            </w:r>
            <w:r w:rsidRPr="000B0A84">
              <w:rPr>
                <w:sz w:val="24"/>
                <w:vertAlign w:val="superscript"/>
              </w:rPr>
              <w:t>[</w:t>
            </w:r>
            <w:r>
              <w:rPr>
                <w:rFonts w:hint="eastAsia"/>
                <w:sz w:val="24"/>
                <w:vertAlign w:val="superscript"/>
              </w:rPr>
              <w:t>5</w:t>
            </w:r>
            <w:r w:rsidRPr="000B0A84">
              <w:rPr>
                <w:sz w:val="24"/>
                <w:vertAlign w:val="superscript"/>
              </w:rPr>
              <w:t>]</w:t>
            </w:r>
            <w:r w:rsidRPr="000B0A84">
              <w:rPr>
                <w:rFonts w:hint="eastAsia"/>
                <w:sz w:val="24"/>
              </w:rPr>
              <w:t>使用</w:t>
            </w:r>
            <w:r w:rsidRPr="000B0A84">
              <w:rPr>
                <w:rFonts w:hint="eastAsia"/>
                <w:sz w:val="24"/>
              </w:rPr>
              <w:t>Java</w:t>
            </w:r>
            <w:r w:rsidRPr="000B0A84">
              <w:rPr>
                <w:rFonts w:hint="eastAsia"/>
                <w:sz w:val="24"/>
              </w:rPr>
              <w:t>提供的“消息队列”方式进行了异步的网络通讯开发，在语言层面使用语言特性对异步进行了支持。</w:t>
            </w:r>
            <w:r w:rsidRPr="000B0A84">
              <w:rPr>
                <w:sz w:val="24"/>
              </w:rPr>
              <w:t>Harris T</w:t>
            </w:r>
            <w:r w:rsidRPr="000B0A84">
              <w:rPr>
                <w:rFonts w:hint="eastAsia"/>
                <w:sz w:val="24"/>
              </w:rPr>
              <w:t>的研究</w:t>
            </w:r>
            <w:r w:rsidRPr="000B0A84">
              <w:rPr>
                <w:sz w:val="24"/>
                <w:vertAlign w:val="superscript"/>
              </w:rPr>
              <w:t>[</w:t>
            </w:r>
            <w:r>
              <w:rPr>
                <w:rFonts w:hint="eastAsia"/>
                <w:sz w:val="24"/>
                <w:vertAlign w:val="superscript"/>
              </w:rPr>
              <w:t>6</w:t>
            </w:r>
            <w:r w:rsidRPr="000B0A84">
              <w:rPr>
                <w:sz w:val="24"/>
                <w:vertAlign w:val="superscript"/>
              </w:rPr>
              <w:t>]</w:t>
            </w:r>
            <w:r w:rsidRPr="000B0A84">
              <w:rPr>
                <w:rFonts w:hint="eastAsia"/>
                <w:sz w:val="24"/>
              </w:rPr>
              <w:t>中更是将介绍了一组在</w:t>
            </w:r>
            <w:r w:rsidRPr="000B0A84">
              <w:rPr>
                <w:sz w:val="24"/>
              </w:rPr>
              <w:t>C/C++</w:t>
            </w:r>
            <w:r w:rsidRPr="000B0A84">
              <w:rPr>
                <w:sz w:val="24"/>
              </w:rPr>
              <w:t>等原生语言中用于可组合异步</w:t>
            </w:r>
            <w:r w:rsidRPr="000B0A84">
              <w:rPr>
                <w:sz w:val="24"/>
              </w:rPr>
              <w:t>IO</w:t>
            </w:r>
            <w:r w:rsidRPr="000B0A84">
              <w:rPr>
                <w:sz w:val="24"/>
              </w:rPr>
              <w:t>的语言结构</w:t>
            </w:r>
            <w:r w:rsidRPr="000B0A84">
              <w:rPr>
                <w:rFonts w:hint="eastAsia"/>
                <w:sz w:val="24"/>
              </w:rPr>
              <w:t>A</w:t>
            </w:r>
            <w:r w:rsidRPr="000B0A84">
              <w:rPr>
                <w:sz w:val="24"/>
              </w:rPr>
              <w:t>C</w:t>
            </w:r>
            <w:r>
              <w:rPr>
                <w:rFonts w:hint="eastAsia"/>
                <w:sz w:val="24"/>
              </w:rPr>
              <w:t>，</w:t>
            </w:r>
            <w:r w:rsidRPr="000B0A84">
              <w:rPr>
                <w:rFonts w:hint="eastAsia"/>
                <w:sz w:val="24"/>
              </w:rPr>
              <w:t>为开发人员提供了更方便的异步程序开发</w:t>
            </w:r>
            <w:r>
              <w:rPr>
                <w:rFonts w:hint="eastAsia"/>
                <w:sz w:val="24"/>
              </w:rPr>
              <w:t>体验</w:t>
            </w:r>
            <w:r w:rsidRPr="000B0A84">
              <w:rPr>
                <w:rFonts w:hint="eastAsia"/>
                <w:sz w:val="24"/>
              </w:rPr>
              <w:t>。</w:t>
            </w:r>
            <w:r w:rsidRPr="000B0A84">
              <w:rPr>
                <w:rFonts w:hint="eastAsia"/>
                <w:sz w:val="24"/>
              </w:rPr>
              <w:t>Rust</w:t>
            </w:r>
            <w:r w:rsidRPr="000B0A84">
              <w:rPr>
                <w:rFonts w:hint="eastAsia"/>
                <w:sz w:val="24"/>
              </w:rPr>
              <w:t>在语言层面提供了</w:t>
            </w:r>
            <w:proofErr w:type="gramStart"/>
            <w:r w:rsidRPr="000B0A84">
              <w:rPr>
                <w:rFonts w:hint="eastAsia"/>
                <w:sz w:val="24"/>
              </w:rPr>
              <w:t>对协程和</w:t>
            </w:r>
            <w:proofErr w:type="gramEnd"/>
            <w:r w:rsidRPr="000B0A84">
              <w:rPr>
                <w:rFonts w:hint="eastAsia"/>
                <w:sz w:val="24"/>
              </w:rPr>
              <w:t>异步的支持</w:t>
            </w:r>
            <w:r>
              <w:rPr>
                <w:rFonts w:hint="eastAsia"/>
                <w:sz w:val="24"/>
              </w:rPr>
              <w:t>Rust Future</w:t>
            </w:r>
            <w:r>
              <w:rPr>
                <w:rFonts w:hint="eastAsia"/>
                <w:sz w:val="24"/>
              </w:rPr>
              <w:t>，</w:t>
            </w:r>
            <w:r w:rsidRPr="000B0A84">
              <w:rPr>
                <w:rFonts w:hint="eastAsia"/>
                <w:sz w:val="24"/>
              </w:rPr>
              <w:t>使得开发人员能够方便的使用</w:t>
            </w:r>
            <w:r w:rsidRPr="000B0A84">
              <w:rPr>
                <w:rFonts w:hint="eastAsia"/>
                <w:sz w:val="24"/>
              </w:rPr>
              <w:t>Future</w:t>
            </w:r>
            <w:r w:rsidRPr="000B0A84">
              <w:rPr>
                <w:rFonts w:hint="eastAsia"/>
                <w:sz w:val="24"/>
              </w:rPr>
              <w:t>特性开发异步模块，实现异步外设驱动。</w:t>
            </w:r>
          </w:p>
          <w:p w14:paraId="343643C0" w14:textId="77777777" w:rsidR="00926630" w:rsidRDefault="00926630" w:rsidP="00926630">
            <w:pPr>
              <w:spacing w:line="440" w:lineRule="exact"/>
              <w:ind w:firstLineChars="200" w:firstLine="480"/>
              <w:rPr>
                <w:sz w:val="24"/>
              </w:rPr>
            </w:pPr>
            <w:r w:rsidRPr="000B0A84">
              <w:rPr>
                <w:rFonts w:hint="eastAsia"/>
                <w:sz w:val="24"/>
              </w:rPr>
              <w:t>使用异步</w:t>
            </w:r>
            <w:r w:rsidRPr="000B0A84">
              <w:rPr>
                <w:rFonts w:hint="eastAsia"/>
                <w:sz w:val="24"/>
              </w:rPr>
              <w:t>I</w:t>
            </w:r>
            <w:r w:rsidRPr="000B0A84">
              <w:rPr>
                <w:sz w:val="24"/>
              </w:rPr>
              <w:t>/O</w:t>
            </w:r>
            <w:r w:rsidRPr="000B0A84">
              <w:rPr>
                <w:rFonts w:hint="eastAsia"/>
                <w:sz w:val="24"/>
              </w:rPr>
              <w:t>接口，在大量</w:t>
            </w:r>
            <w:r w:rsidRPr="000B0A84">
              <w:rPr>
                <w:rFonts w:hint="eastAsia"/>
                <w:sz w:val="24"/>
              </w:rPr>
              <w:t>I</w:t>
            </w:r>
            <w:r w:rsidRPr="000B0A84">
              <w:rPr>
                <w:sz w:val="24"/>
              </w:rPr>
              <w:t>/O</w:t>
            </w:r>
            <w:r w:rsidRPr="000B0A84">
              <w:rPr>
                <w:rFonts w:hint="eastAsia"/>
                <w:sz w:val="24"/>
              </w:rPr>
              <w:t>的应用场景下，能够极大的增加整个系统的吞吐量，使用无</w:t>
            </w:r>
            <w:proofErr w:type="gramStart"/>
            <w:r w:rsidRPr="000B0A84">
              <w:rPr>
                <w:rFonts w:hint="eastAsia"/>
                <w:sz w:val="24"/>
              </w:rPr>
              <w:t>栈协程所</w:t>
            </w:r>
            <w:proofErr w:type="gramEnd"/>
            <w:r w:rsidRPr="000B0A84">
              <w:rPr>
                <w:rFonts w:hint="eastAsia"/>
                <w:sz w:val="24"/>
              </w:rPr>
              <w:t>实现的异步</w:t>
            </w:r>
            <w:r w:rsidRPr="000B0A84">
              <w:rPr>
                <w:rFonts w:hint="eastAsia"/>
                <w:sz w:val="24"/>
              </w:rPr>
              <w:t>I</w:t>
            </w:r>
            <w:r w:rsidRPr="000B0A84">
              <w:rPr>
                <w:sz w:val="24"/>
              </w:rPr>
              <w:t>/</w:t>
            </w:r>
            <w:r w:rsidRPr="000B0A84">
              <w:rPr>
                <w:rFonts w:hint="eastAsia"/>
                <w:sz w:val="24"/>
              </w:rPr>
              <w:t>O</w:t>
            </w:r>
            <w:r w:rsidRPr="000B0A84">
              <w:rPr>
                <w:rFonts w:hint="eastAsia"/>
                <w:sz w:val="24"/>
              </w:rPr>
              <w:t>相较于用多线程实现的异步</w:t>
            </w:r>
            <w:r w:rsidRPr="000B0A84">
              <w:rPr>
                <w:rFonts w:hint="eastAsia"/>
                <w:sz w:val="24"/>
              </w:rPr>
              <w:t>I</w:t>
            </w:r>
            <w:r w:rsidRPr="000B0A84">
              <w:rPr>
                <w:sz w:val="24"/>
              </w:rPr>
              <w:t>/</w:t>
            </w:r>
            <w:r w:rsidRPr="000B0A84">
              <w:rPr>
                <w:rFonts w:hint="eastAsia"/>
                <w:sz w:val="24"/>
              </w:rPr>
              <w:t>O</w:t>
            </w:r>
            <w:r>
              <w:rPr>
                <w:rFonts w:hint="eastAsia"/>
                <w:sz w:val="24"/>
              </w:rPr>
              <w:t>，</w:t>
            </w:r>
            <w:r w:rsidRPr="000B0A84">
              <w:rPr>
                <w:rFonts w:hint="eastAsia"/>
                <w:sz w:val="24"/>
              </w:rPr>
              <w:t>更是能够避免分配大量的堆栈等内存空间，节省系统资源。</w:t>
            </w:r>
            <w:proofErr w:type="gramStart"/>
            <w:r w:rsidRPr="000B0A84">
              <w:rPr>
                <w:rFonts w:hint="eastAsia"/>
                <w:sz w:val="24"/>
              </w:rPr>
              <w:t>沙泉</w:t>
            </w:r>
            <w:proofErr w:type="gramEnd"/>
            <w:r w:rsidRPr="000B0A84">
              <w:rPr>
                <w:sz w:val="24"/>
                <w:vertAlign w:val="superscript"/>
              </w:rPr>
              <w:t xml:space="preserve"> [</w:t>
            </w:r>
            <w:r>
              <w:rPr>
                <w:rFonts w:hint="eastAsia"/>
                <w:sz w:val="24"/>
                <w:vertAlign w:val="superscript"/>
              </w:rPr>
              <w:t>7</w:t>
            </w:r>
            <w:r w:rsidRPr="000B0A84">
              <w:rPr>
                <w:sz w:val="24"/>
                <w:vertAlign w:val="superscript"/>
              </w:rPr>
              <w:t>]</w:t>
            </w:r>
            <w:r w:rsidRPr="000B0A84">
              <w:rPr>
                <w:rFonts w:hint="eastAsia"/>
                <w:sz w:val="24"/>
              </w:rPr>
              <w:t>在嵌入式</w:t>
            </w:r>
            <w:r w:rsidRPr="000B0A84">
              <w:rPr>
                <w:rFonts w:hint="eastAsia"/>
                <w:sz w:val="24"/>
              </w:rPr>
              <w:t>Linux</w:t>
            </w:r>
            <w:r w:rsidRPr="000B0A84">
              <w:rPr>
                <w:rFonts w:hint="eastAsia"/>
                <w:sz w:val="24"/>
              </w:rPr>
              <w:t>的串行通信中实现了异步事件驱动模型，在一定的硬件和实例测试的环境下说明了异步串口通信程序的设计思路和实现。</w:t>
            </w:r>
            <w:r w:rsidRPr="000B0A84">
              <w:rPr>
                <w:sz w:val="24"/>
              </w:rPr>
              <w:t>Zhu L</w:t>
            </w:r>
            <w:r w:rsidRPr="000B0A84">
              <w:rPr>
                <w:sz w:val="24"/>
                <w:vertAlign w:val="superscript"/>
              </w:rPr>
              <w:t>[</w:t>
            </w:r>
            <w:r>
              <w:rPr>
                <w:rFonts w:hint="eastAsia"/>
                <w:sz w:val="24"/>
                <w:vertAlign w:val="superscript"/>
              </w:rPr>
              <w:t>8</w:t>
            </w:r>
            <w:r w:rsidRPr="000B0A84">
              <w:rPr>
                <w:sz w:val="24"/>
                <w:vertAlign w:val="superscript"/>
              </w:rPr>
              <w:t>]</w:t>
            </w:r>
            <w:r w:rsidRPr="000B0A84">
              <w:rPr>
                <w:rFonts w:hint="eastAsia"/>
                <w:sz w:val="24"/>
              </w:rPr>
              <w:t>、</w:t>
            </w:r>
            <w:r w:rsidRPr="000B0A84">
              <w:rPr>
                <w:sz w:val="24"/>
              </w:rPr>
              <w:t>Kwon G</w:t>
            </w:r>
            <w:r w:rsidRPr="000B0A84">
              <w:rPr>
                <w:sz w:val="24"/>
                <w:vertAlign w:val="superscript"/>
              </w:rPr>
              <w:t>[</w:t>
            </w:r>
            <w:r>
              <w:rPr>
                <w:rFonts w:hint="eastAsia"/>
                <w:sz w:val="24"/>
                <w:vertAlign w:val="superscript"/>
              </w:rPr>
              <w:t>9</w:t>
            </w:r>
            <w:r w:rsidRPr="000B0A84">
              <w:rPr>
                <w:sz w:val="24"/>
                <w:vertAlign w:val="superscript"/>
              </w:rPr>
              <w:t>]</w:t>
            </w:r>
            <w:r w:rsidRPr="000B0A84">
              <w:rPr>
                <w:rFonts w:hint="eastAsia"/>
                <w:sz w:val="24"/>
              </w:rPr>
              <w:t>等人的研究分别在自己所设计的监测系统和实时数据归档系统中使用了异步驱动模块，在</w:t>
            </w:r>
            <w:r w:rsidRPr="000B0A84">
              <w:rPr>
                <w:rFonts w:hint="eastAsia"/>
                <w:sz w:val="24"/>
              </w:rPr>
              <w:t>I</w:t>
            </w:r>
            <w:r w:rsidRPr="000B0A84">
              <w:rPr>
                <w:sz w:val="24"/>
              </w:rPr>
              <w:t>/</w:t>
            </w:r>
            <w:r w:rsidRPr="000B0A84">
              <w:rPr>
                <w:rFonts w:hint="eastAsia"/>
                <w:sz w:val="24"/>
              </w:rPr>
              <w:t>O</w:t>
            </w:r>
            <w:r w:rsidRPr="000B0A84">
              <w:rPr>
                <w:rFonts w:hint="eastAsia"/>
                <w:sz w:val="24"/>
              </w:rPr>
              <w:t>量比较大的应用场景下，提升了整个系统的吞吐率和安全性。</w:t>
            </w:r>
          </w:p>
          <w:p w14:paraId="20D1F7CA" w14:textId="77777777" w:rsidR="00926630" w:rsidRDefault="00926630" w:rsidP="00926630">
            <w:pPr>
              <w:spacing w:line="440" w:lineRule="exact"/>
              <w:ind w:firstLineChars="200" w:firstLine="480"/>
              <w:rPr>
                <w:sz w:val="24"/>
              </w:rPr>
            </w:pPr>
            <w:r w:rsidRPr="000B0A84">
              <w:rPr>
                <w:rFonts w:hint="eastAsia"/>
                <w:sz w:val="24"/>
              </w:rPr>
              <w:t>目前，使用</w:t>
            </w:r>
            <w:r w:rsidRPr="000B0A84">
              <w:rPr>
                <w:rFonts w:hint="eastAsia"/>
                <w:sz w:val="24"/>
              </w:rPr>
              <w:t>Rust</w:t>
            </w:r>
            <w:r w:rsidRPr="000B0A84">
              <w:rPr>
                <w:rFonts w:hint="eastAsia"/>
                <w:sz w:val="24"/>
              </w:rPr>
              <w:t>语言编写操作系统组件逐渐成为趋势。</w:t>
            </w:r>
            <w:r w:rsidRPr="000B0A84">
              <w:rPr>
                <w:rFonts w:hint="eastAsia"/>
                <w:sz w:val="24"/>
              </w:rPr>
              <w:t>Linux</w:t>
            </w:r>
            <w:r w:rsidRPr="000B0A84">
              <w:rPr>
                <w:rFonts w:hint="eastAsia"/>
                <w:sz w:val="24"/>
              </w:rPr>
              <w:t>已经对其众多的硬件驱动模块进行</w:t>
            </w:r>
            <w:r w:rsidRPr="000B0A84">
              <w:rPr>
                <w:rFonts w:hint="eastAsia"/>
                <w:sz w:val="24"/>
              </w:rPr>
              <w:t>R</w:t>
            </w:r>
            <w:r w:rsidRPr="000B0A84">
              <w:rPr>
                <w:sz w:val="24"/>
              </w:rPr>
              <w:t>ust</w:t>
            </w:r>
            <w:r w:rsidRPr="000B0A84">
              <w:rPr>
                <w:rFonts w:hint="eastAsia"/>
                <w:sz w:val="24"/>
              </w:rPr>
              <w:t>语言改造</w:t>
            </w:r>
            <w:r w:rsidRPr="00120F65">
              <w:rPr>
                <w:sz w:val="24"/>
                <w:vertAlign w:val="superscript"/>
              </w:rPr>
              <w:t>[10]</w:t>
            </w:r>
            <w:r w:rsidRPr="000B0A84">
              <w:rPr>
                <w:rFonts w:hint="eastAsia"/>
                <w:sz w:val="24"/>
              </w:rPr>
              <w:t>，</w:t>
            </w:r>
            <w:r>
              <w:rPr>
                <w:rFonts w:hint="eastAsia"/>
                <w:sz w:val="24"/>
              </w:rPr>
              <w:t>在一定程度上说明</w:t>
            </w:r>
            <w:r w:rsidRPr="000B0A84">
              <w:rPr>
                <w:rFonts w:hint="eastAsia"/>
                <w:sz w:val="24"/>
              </w:rPr>
              <w:t>使用</w:t>
            </w:r>
            <w:r w:rsidRPr="000B0A84">
              <w:rPr>
                <w:rFonts w:hint="eastAsia"/>
                <w:sz w:val="24"/>
              </w:rPr>
              <w:t>R</w:t>
            </w:r>
            <w:r w:rsidRPr="000B0A84">
              <w:rPr>
                <w:sz w:val="24"/>
              </w:rPr>
              <w:t>ust</w:t>
            </w:r>
            <w:r w:rsidRPr="000B0A84">
              <w:rPr>
                <w:rFonts w:hint="eastAsia"/>
                <w:sz w:val="24"/>
              </w:rPr>
              <w:t>语言</w:t>
            </w:r>
            <w:r>
              <w:rPr>
                <w:rFonts w:hint="eastAsia"/>
                <w:sz w:val="24"/>
              </w:rPr>
              <w:t>所</w:t>
            </w:r>
            <w:r w:rsidRPr="000B0A84">
              <w:rPr>
                <w:rFonts w:hint="eastAsia"/>
                <w:sz w:val="24"/>
              </w:rPr>
              <w:t>编写</w:t>
            </w:r>
            <w:r>
              <w:rPr>
                <w:rFonts w:hint="eastAsia"/>
                <w:sz w:val="24"/>
              </w:rPr>
              <w:t>的</w:t>
            </w:r>
            <w:r w:rsidRPr="000B0A84">
              <w:rPr>
                <w:rFonts w:hint="eastAsia"/>
                <w:sz w:val="24"/>
              </w:rPr>
              <w:t>更安全的操作系统</w:t>
            </w:r>
            <w:r>
              <w:rPr>
                <w:rFonts w:hint="eastAsia"/>
                <w:sz w:val="24"/>
              </w:rPr>
              <w:t>模块</w:t>
            </w:r>
            <w:r w:rsidRPr="000B0A84">
              <w:rPr>
                <w:rFonts w:hint="eastAsia"/>
                <w:sz w:val="24"/>
              </w:rPr>
              <w:t>正在逐渐</w:t>
            </w:r>
            <w:r>
              <w:rPr>
                <w:rFonts w:hint="eastAsia"/>
                <w:sz w:val="24"/>
              </w:rPr>
              <w:t>被该领域的开发者所认可</w:t>
            </w:r>
            <w:r w:rsidRPr="000B0A84">
              <w:rPr>
                <w:rFonts w:hint="eastAsia"/>
                <w:sz w:val="24"/>
              </w:rPr>
              <w:t>。在</w:t>
            </w:r>
            <w:r w:rsidRPr="000B0A84">
              <w:rPr>
                <w:sz w:val="24"/>
              </w:rPr>
              <w:t>Rust</w:t>
            </w:r>
            <w:r w:rsidRPr="000B0A84">
              <w:rPr>
                <w:sz w:val="24"/>
              </w:rPr>
              <w:t>语言社区中，基于</w:t>
            </w:r>
            <w:r w:rsidRPr="000B0A84">
              <w:rPr>
                <w:sz w:val="24"/>
              </w:rPr>
              <w:t>Rust</w:t>
            </w:r>
            <w:r w:rsidRPr="000B0A84">
              <w:rPr>
                <w:sz w:val="24"/>
              </w:rPr>
              <w:t>语言对各种硬件设备的驱动开发也正在如火如荼地进行着。</w:t>
            </w:r>
            <w:r w:rsidRPr="000B0A84">
              <w:rPr>
                <w:sz w:val="24"/>
              </w:rPr>
              <w:t>Rust</w:t>
            </w:r>
            <w:r w:rsidRPr="000B0A84">
              <w:rPr>
                <w:sz w:val="24"/>
              </w:rPr>
              <w:t>语言以其内存安全和并发处理能力著称，使其成为驱动开发的理想选择。越来越多的开发者加入到这一领域，编写用于嵌入式系统、物联网设备以及各种硬件组件的高效、安全的驱动程序。社区内充满了活力与合作，开发者们共享他们的经验和知识，共同推动着</w:t>
            </w:r>
            <w:r w:rsidRPr="000B0A84">
              <w:rPr>
                <w:sz w:val="24"/>
              </w:rPr>
              <w:t>Rust</w:t>
            </w:r>
            <w:r w:rsidRPr="000B0A84">
              <w:rPr>
                <w:sz w:val="24"/>
              </w:rPr>
              <w:t>在硬件驱动开发中的应用。通过不断的创新和实践，</w:t>
            </w:r>
            <w:r w:rsidRPr="000B0A84">
              <w:rPr>
                <w:sz w:val="24"/>
              </w:rPr>
              <w:t>Rust</w:t>
            </w:r>
            <w:r w:rsidRPr="000B0A84">
              <w:rPr>
                <w:sz w:val="24"/>
              </w:rPr>
              <w:t>正在成为驱动开发领域不可忽视的重要力量</w:t>
            </w:r>
            <w:r w:rsidRPr="000B0A84">
              <w:rPr>
                <w:rFonts w:hint="eastAsia"/>
                <w:sz w:val="24"/>
              </w:rPr>
              <w:t>。</w:t>
            </w:r>
          </w:p>
          <w:p w14:paraId="321BCE76" w14:textId="77777777" w:rsidR="00926630" w:rsidRPr="000B0A84" w:rsidRDefault="00926630" w:rsidP="00926630">
            <w:pPr>
              <w:spacing w:line="440" w:lineRule="exact"/>
              <w:ind w:firstLineChars="200" w:firstLine="480"/>
              <w:rPr>
                <w:sz w:val="24"/>
              </w:rPr>
            </w:pPr>
            <w:proofErr w:type="spellStart"/>
            <w:r w:rsidRPr="000B0A84">
              <w:rPr>
                <w:rFonts w:hint="eastAsia"/>
                <w:sz w:val="24"/>
              </w:rPr>
              <w:t>ArceOS</w:t>
            </w:r>
            <w:proofErr w:type="spellEnd"/>
            <w:r w:rsidRPr="000B0A84">
              <w:rPr>
                <w:sz w:val="24"/>
              </w:rPr>
              <w:t>是一个</w:t>
            </w:r>
            <w:r w:rsidRPr="000B0A84">
              <w:rPr>
                <w:rFonts w:hint="eastAsia"/>
                <w:sz w:val="24"/>
              </w:rPr>
              <w:t>使用</w:t>
            </w:r>
            <w:r w:rsidRPr="000B0A84">
              <w:rPr>
                <w:rFonts w:hint="eastAsia"/>
                <w:sz w:val="24"/>
              </w:rPr>
              <w:t>Rust</w:t>
            </w:r>
            <w:r w:rsidRPr="000B0A84">
              <w:rPr>
                <w:rFonts w:hint="eastAsia"/>
                <w:sz w:val="24"/>
              </w:rPr>
              <w:t>开发的组件化</w:t>
            </w:r>
            <w:r w:rsidRPr="000B0A84">
              <w:rPr>
                <w:sz w:val="24"/>
              </w:rPr>
              <w:t>操作系统</w:t>
            </w:r>
            <w:r w:rsidRPr="00D6612A">
              <w:rPr>
                <w:sz w:val="24"/>
                <w:vertAlign w:val="superscript"/>
              </w:rPr>
              <w:t>[11]</w:t>
            </w:r>
            <w:r w:rsidRPr="000B0A84">
              <w:rPr>
                <w:sz w:val="24"/>
              </w:rPr>
              <w:t>，它利用</w:t>
            </w:r>
            <w:r w:rsidRPr="000B0A84">
              <w:rPr>
                <w:sz w:val="24"/>
              </w:rPr>
              <w:t>Rust</w:t>
            </w:r>
            <w:r w:rsidRPr="000B0A84">
              <w:rPr>
                <w:sz w:val="24"/>
              </w:rPr>
              <w:t>语言的内存</w:t>
            </w:r>
            <w:r w:rsidRPr="000B0A84">
              <w:rPr>
                <w:sz w:val="24"/>
              </w:rPr>
              <w:lastRenderedPageBreak/>
              <w:t>安全特性来确保系统的稳定性和安全性</w:t>
            </w:r>
            <w:r w:rsidRPr="000B0A84">
              <w:rPr>
                <w:rFonts w:hint="eastAsia"/>
                <w:sz w:val="24"/>
              </w:rPr>
              <w:t>，并使用</w:t>
            </w:r>
            <w:r w:rsidRPr="000B0A84">
              <w:rPr>
                <w:rFonts w:hint="eastAsia"/>
                <w:sz w:val="24"/>
              </w:rPr>
              <w:t>Rust</w:t>
            </w:r>
            <w:r w:rsidRPr="000B0A84">
              <w:rPr>
                <w:rFonts w:hint="eastAsia"/>
                <w:sz w:val="24"/>
              </w:rPr>
              <w:t>语言成熟的包管理保证每个模块的高度可复用性；</w:t>
            </w:r>
            <w:r w:rsidRPr="000B0A84">
              <w:rPr>
                <w:sz w:val="24"/>
              </w:rPr>
              <w:t>Rust</w:t>
            </w:r>
            <w:r w:rsidRPr="000B0A84">
              <w:rPr>
                <w:sz w:val="24"/>
              </w:rPr>
              <w:t>社区</w:t>
            </w:r>
            <w:r w:rsidRPr="000B0A84">
              <w:rPr>
                <w:rFonts w:hint="eastAsia"/>
                <w:sz w:val="24"/>
              </w:rPr>
              <w:t>也已经有许多硬件接口的驱动，包括</w:t>
            </w:r>
            <w:r w:rsidRPr="000B0A84">
              <w:rPr>
                <w:sz w:val="24"/>
              </w:rPr>
              <w:t>用于与</w:t>
            </w:r>
            <w:r w:rsidRPr="000B0A84">
              <w:rPr>
                <w:sz w:val="24"/>
              </w:rPr>
              <w:t>I2C</w:t>
            </w:r>
            <w:r w:rsidRPr="000B0A84">
              <w:rPr>
                <w:sz w:val="24"/>
              </w:rPr>
              <w:t>和</w:t>
            </w:r>
            <w:r w:rsidRPr="000B0A84">
              <w:rPr>
                <w:sz w:val="24"/>
              </w:rPr>
              <w:t>SPI</w:t>
            </w:r>
            <w:r w:rsidRPr="000B0A84">
              <w:rPr>
                <w:sz w:val="24"/>
              </w:rPr>
              <w:t>总线进行通信</w:t>
            </w:r>
            <w:r w:rsidRPr="000B0A84">
              <w:rPr>
                <w:rFonts w:hint="eastAsia"/>
                <w:sz w:val="24"/>
              </w:rPr>
              <w:t>的</w:t>
            </w:r>
            <w:r w:rsidRPr="000B0A84">
              <w:rPr>
                <w:sz w:val="24"/>
              </w:rPr>
              <w:t>embedded-</w:t>
            </w:r>
            <w:proofErr w:type="spellStart"/>
            <w:r w:rsidRPr="000B0A84">
              <w:rPr>
                <w:sz w:val="24"/>
              </w:rPr>
              <w:t>hal</w:t>
            </w:r>
            <w:proofErr w:type="spellEnd"/>
            <w:r w:rsidRPr="000B0A84">
              <w:rPr>
                <w:sz w:val="24"/>
              </w:rPr>
              <w:t>和</w:t>
            </w:r>
            <w:proofErr w:type="spellStart"/>
            <w:r w:rsidRPr="000B0A84">
              <w:rPr>
                <w:sz w:val="24"/>
              </w:rPr>
              <w:t>linux</w:t>
            </w:r>
            <w:proofErr w:type="spellEnd"/>
            <w:r w:rsidRPr="000B0A84">
              <w:rPr>
                <w:sz w:val="24"/>
              </w:rPr>
              <w:t>-embedded-</w:t>
            </w:r>
            <w:proofErr w:type="spellStart"/>
            <w:r w:rsidRPr="000B0A84">
              <w:rPr>
                <w:sz w:val="24"/>
              </w:rPr>
              <w:t>hal</w:t>
            </w:r>
            <w:proofErr w:type="spellEnd"/>
            <w:r>
              <w:rPr>
                <w:rFonts w:hint="eastAsia"/>
                <w:sz w:val="24"/>
              </w:rPr>
              <w:t>模块</w:t>
            </w:r>
            <w:r w:rsidRPr="00B50838">
              <w:rPr>
                <w:rFonts w:hint="eastAsia"/>
                <w:sz w:val="24"/>
                <w:vertAlign w:val="superscript"/>
              </w:rPr>
              <w:t>[12]</w:t>
            </w:r>
            <w:r w:rsidRPr="000B0A84">
              <w:rPr>
                <w:rFonts w:hint="eastAsia"/>
                <w:sz w:val="24"/>
              </w:rPr>
              <w:t>，驱动</w:t>
            </w:r>
            <w:r w:rsidRPr="000B0A84">
              <w:rPr>
                <w:sz w:val="24"/>
              </w:rPr>
              <w:t>HD44780</w:t>
            </w:r>
            <w:r w:rsidRPr="000B0A84">
              <w:rPr>
                <w:sz w:val="24"/>
              </w:rPr>
              <w:t>字符液晶显示器的</w:t>
            </w:r>
            <w:r w:rsidRPr="000B0A84">
              <w:rPr>
                <w:sz w:val="24"/>
              </w:rPr>
              <w:t>HD44780 LCD</w:t>
            </w:r>
            <w:r>
              <w:rPr>
                <w:rFonts w:hint="eastAsia"/>
                <w:sz w:val="24"/>
              </w:rPr>
              <w:t>模块</w:t>
            </w:r>
            <w:r w:rsidRPr="00D16310">
              <w:rPr>
                <w:sz w:val="24"/>
                <w:vertAlign w:val="superscript"/>
              </w:rPr>
              <w:t>[13]</w:t>
            </w:r>
            <w:r w:rsidRPr="000B0A84">
              <w:rPr>
                <w:rFonts w:hint="eastAsia"/>
                <w:sz w:val="24"/>
              </w:rPr>
              <w:t>，用于与</w:t>
            </w:r>
            <w:r w:rsidRPr="000B0A84">
              <w:rPr>
                <w:sz w:val="24"/>
              </w:rPr>
              <w:t>SD</w:t>
            </w:r>
            <w:r w:rsidRPr="000B0A84">
              <w:rPr>
                <w:sz w:val="24"/>
              </w:rPr>
              <w:t>卡通信的驱动程序</w:t>
            </w:r>
            <w:r w:rsidRPr="000B0A84">
              <w:rPr>
                <w:rFonts w:hint="eastAsia"/>
                <w:sz w:val="24"/>
              </w:rPr>
              <w:t>模块</w:t>
            </w:r>
            <w:r w:rsidRPr="00C70B77">
              <w:rPr>
                <w:sz w:val="24"/>
                <w:vertAlign w:val="superscript"/>
              </w:rPr>
              <w:t>[14]</w:t>
            </w:r>
            <w:r>
              <w:rPr>
                <w:rFonts w:hint="eastAsia"/>
                <w:sz w:val="24"/>
              </w:rPr>
              <w:t>等。</w:t>
            </w:r>
            <w:r w:rsidRPr="000B0A84">
              <w:rPr>
                <w:sz w:val="24"/>
              </w:rPr>
              <w:t xml:space="preserve"> </w:t>
            </w:r>
          </w:p>
          <w:p w14:paraId="6A3455C3" w14:textId="77777777" w:rsidR="002E7E4E" w:rsidRDefault="002E7E4E" w:rsidP="008A78FC">
            <w:pPr>
              <w:spacing w:beforeLines="50" w:before="156"/>
              <w:rPr>
                <w:rFonts w:hint="eastAsia"/>
                <w:sz w:val="24"/>
              </w:rPr>
            </w:pPr>
          </w:p>
        </w:tc>
      </w:tr>
      <w:tr w:rsidR="002E7E4E" w14:paraId="4EF610D3" w14:textId="77777777">
        <w:trPr>
          <w:trHeight w:val="1134"/>
        </w:trPr>
        <w:tc>
          <w:tcPr>
            <w:tcW w:w="8721" w:type="dxa"/>
          </w:tcPr>
          <w:p w14:paraId="2AB0B7D7"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hint="eastAsia"/>
                <w:b/>
                <w:kern w:val="0"/>
                <w:sz w:val="28"/>
                <w:szCs w:val="32"/>
              </w:rPr>
              <w:lastRenderedPageBreak/>
              <w:t>二、研究目标和内容</w:t>
            </w:r>
          </w:p>
          <w:p w14:paraId="5889739E" w14:textId="77777777" w:rsidR="002E7E4E" w:rsidRDefault="00000000">
            <w:pPr>
              <w:autoSpaceDE w:val="0"/>
              <w:autoSpaceDN w:val="0"/>
              <w:adjustRightInd w:val="0"/>
              <w:spacing w:line="440" w:lineRule="exact"/>
              <w:rPr>
                <w:rFonts w:ascii="宋体" w:hAnsi="宋体"/>
                <w:kern w:val="0"/>
                <w:sz w:val="24"/>
              </w:rPr>
            </w:pPr>
            <w:r>
              <w:rPr>
                <w:rFonts w:ascii="宋体" w:hAnsi="宋体" w:hint="eastAsia"/>
                <w:kern w:val="0"/>
                <w:sz w:val="24"/>
              </w:rPr>
              <w:t>（研究目标、主要内容及关键问题等）</w:t>
            </w:r>
          </w:p>
          <w:p w14:paraId="2C255D4D" w14:textId="77777777" w:rsidR="002E7E4E" w:rsidRPr="00C212E1"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1.</w:t>
            </w:r>
            <w:r w:rsidRPr="00C212E1">
              <w:rPr>
                <w:rFonts w:ascii="黑体" w:eastAsia="黑体" w:hAnsi="黑体" w:cs="黑体"/>
                <w:kern w:val="0"/>
                <w:sz w:val="24"/>
              </w:rPr>
              <w:t xml:space="preserve"> </w:t>
            </w:r>
            <w:r>
              <w:rPr>
                <w:rFonts w:ascii="黑体" w:eastAsia="黑体" w:hAnsi="黑体" w:cs="黑体"/>
                <w:kern w:val="0"/>
                <w:sz w:val="24"/>
              </w:rPr>
              <w:t>研究目标和主要内容</w:t>
            </w:r>
          </w:p>
          <w:p w14:paraId="3287C395" w14:textId="77777777" w:rsidR="00C212E1" w:rsidRDefault="00C212E1" w:rsidP="00C212E1">
            <w:pPr>
              <w:spacing w:line="440" w:lineRule="exact"/>
              <w:ind w:firstLineChars="200" w:firstLine="480"/>
              <w:rPr>
                <w:sz w:val="24"/>
              </w:rPr>
            </w:pPr>
            <w:r w:rsidRPr="000B0A84">
              <w:rPr>
                <w:rFonts w:hint="eastAsia"/>
                <w:sz w:val="24"/>
              </w:rPr>
              <w:t>本</w:t>
            </w:r>
            <w:r>
              <w:rPr>
                <w:rFonts w:hint="eastAsia"/>
                <w:sz w:val="24"/>
              </w:rPr>
              <w:t>论文</w:t>
            </w:r>
            <w:r w:rsidRPr="000B0A84">
              <w:rPr>
                <w:rFonts w:hint="eastAsia"/>
                <w:sz w:val="24"/>
              </w:rPr>
              <w:t>的主要目标是使用</w:t>
            </w:r>
            <w:r w:rsidRPr="000B0A84">
              <w:rPr>
                <w:rFonts w:hint="eastAsia"/>
                <w:sz w:val="24"/>
              </w:rPr>
              <w:t>Rust</w:t>
            </w:r>
            <w:r w:rsidRPr="000B0A84">
              <w:rPr>
                <w:rFonts w:hint="eastAsia"/>
                <w:sz w:val="24"/>
              </w:rPr>
              <w:t>语言中对于异步的支持，参照</w:t>
            </w:r>
            <w:r w:rsidRPr="000B0A84">
              <w:rPr>
                <w:rFonts w:hint="eastAsia"/>
                <w:sz w:val="24"/>
              </w:rPr>
              <w:t>Embassy</w:t>
            </w:r>
            <w:r w:rsidRPr="000B0A84">
              <w:rPr>
                <w:rFonts w:hint="eastAsia"/>
                <w:sz w:val="24"/>
              </w:rPr>
              <w:t>中异步运行时的实现，针对</w:t>
            </w:r>
            <w:r w:rsidRPr="000B0A84">
              <w:rPr>
                <w:rFonts w:hint="eastAsia"/>
                <w:sz w:val="24"/>
              </w:rPr>
              <w:t>QEMU</w:t>
            </w:r>
            <w:r w:rsidRPr="000B0A84">
              <w:rPr>
                <w:rFonts w:hint="eastAsia"/>
                <w:sz w:val="24"/>
              </w:rPr>
              <w:t>虚拟机模拟的串口设备，设计并开发跨操作系统的异步串口驱动模块。</w:t>
            </w:r>
          </w:p>
          <w:p w14:paraId="1D6703B2" w14:textId="77777777" w:rsidR="00C212E1" w:rsidRDefault="00C212E1" w:rsidP="00C212E1">
            <w:pPr>
              <w:spacing w:line="440" w:lineRule="exact"/>
              <w:ind w:firstLineChars="200" w:firstLine="480"/>
              <w:rPr>
                <w:sz w:val="24"/>
              </w:rPr>
            </w:pPr>
            <w:r>
              <w:rPr>
                <w:rFonts w:hint="eastAsia"/>
                <w:sz w:val="24"/>
              </w:rPr>
              <w:t>毕业设计的主要工作</w:t>
            </w:r>
            <w:r w:rsidRPr="000B0A84">
              <w:rPr>
                <w:rFonts w:hint="eastAsia"/>
                <w:sz w:val="24"/>
              </w:rPr>
              <w:t>包括以下几项：</w:t>
            </w:r>
            <w:r>
              <w:rPr>
                <w:rFonts w:hint="eastAsia"/>
                <w:sz w:val="24"/>
              </w:rPr>
              <w:t>（</w:t>
            </w:r>
            <w:r>
              <w:rPr>
                <w:rFonts w:hint="eastAsia"/>
                <w:sz w:val="24"/>
              </w:rPr>
              <w:t>1</w:t>
            </w:r>
            <w:r>
              <w:rPr>
                <w:rFonts w:hint="eastAsia"/>
                <w:sz w:val="24"/>
              </w:rPr>
              <w:t>）</w:t>
            </w:r>
            <w:r>
              <w:rPr>
                <w:rFonts w:hint="eastAsia"/>
                <w:sz w:val="24"/>
              </w:rPr>
              <w:t xml:space="preserve"> </w:t>
            </w:r>
            <w:r w:rsidRPr="000B0A84">
              <w:rPr>
                <w:rFonts w:hint="eastAsia"/>
                <w:sz w:val="24"/>
              </w:rPr>
              <w:t>学习</w:t>
            </w:r>
            <w:r w:rsidRPr="000B0A84">
              <w:rPr>
                <w:rFonts w:hint="eastAsia"/>
                <w:sz w:val="24"/>
              </w:rPr>
              <w:t>Rust</w:t>
            </w:r>
            <w:r w:rsidRPr="000B0A84">
              <w:rPr>
                <w:rFonts w:hint="eastAsia"/>
                <w:sz w:val="24"/>
              </w:rPr>
              <w:t>在</w:t>
            </w:r>
            <w:proofErr w:type="gramStart"/>
            <w:r w:rsidRPr="000B0A84">
              <w:rPr>
                <w:rFonts w:hint="eastAsia"/>
                <w:sz w:val="24"/>
              </w:rPr>
              <w:t>异步和</w:t>
            </w:r>
            <w:proofErr w:type="gramEnd"/>
            <w:r w:rsidRPr="000B0A84">
              <w:rPr>
                <w:rFonts w:hint="eastAsia"/>
                <w:sz w:val="24"/>
              </w:rPr>
              <w:t>模块化方面的相关支持</w:t>
            </w:r>
            <w:r>
              <w:rPr>
                <w:rFonts w:hint="eastAsia"/>
                <w:sz w:val="24"/>
              </w:rPr>
              <w:t>；（</w:t>
            </w:r>
            <w:r>
              <w:rPr>
                <w:rFonts w:hint="eastAsia"/>
                <w:sz w:val="24"/>
              </w:rPr>
              <w:t>2</w:t>
            </w:r>
            <w:r>
              <w:rPr>
                <w:rFonts w:hint="eastAsia"/>
                <w:sz w:val="24"/>
              </w:rPr>
              <w:t>）</w:t>
            </w:r>
            <w:r w:rsidRPr="000B0A84">
              <w:rPr>
                <w:rFonts w:hint="eastAsia"/>
                <w:sz w:val="24"/>
              </w:rPr>
              <w:t>学习并总结</w:t>
            </w:r>
            <w:r w:rsidRPr="000B0A84">
              <w:rPr>
                <w:rFonts w:hint="eastAsia"/>
                <w:sz w:val="24"/>
              </w:rPr>
              <w:t>Embassy</w:t>
            </w:r>
            <w:r w:rsidRPr="000B0A84">
              <w:rPr>
                <w:rFonts w:hint="eastAsia"/>
                <w:sz w:val="24"/>
              </w:rPr>
              <w:t>的异步运行时</w:t>
            </w:r>
            <w:r>
              <w:rPr>
                <w:rFonts w:hint="eastAsia"/>
                <w:sz w:val="24"/>
              </w:rPr>
              <w:t>；（</w:t>
            </w:r>
            <w:r>
              <w:rPr>
                <w:rFonts w:hint="eastAsia"/>
                <w:sz w:val="24"/>
              </w:rPr>
              <w:t>3</w:t>
            </w:r>
            <w:r>
              <w:rPr>
                <w:rFonts w:hint="eastAsia"/>
                <w:sz w:val="24"/>
              </w:rPr>
              <w:t>）</w:t>
            </w:r>
            <w:r w:rsidRPr="000B0A84">
              <w:rPr>
                <w:rFonts w:hint="eastAsia"/>
                <w:sz w:val="24"/>
              </w:rPr>
              <w:t>设计并实现异步串口驱动模块</w:t>
            </w:r>
            <w:r>
              <w:rPr>
                <w:rFonts w:hint="eastAsia"/>
                <w:sz w:val="24"/>
              </w:rPr>
              <w:t>；（</w:t>
            </w:r>
            <w:r>
              <w:rPr>
                <w:rFonts w:hint="eastAsia"/>
                <w:sz w:val="24"/>
              </w:rPr>
              <w:t>4</w:t>
            </w:r>
            <w:r>
              <w:rPr>
                <w:rFonts w:hint="eastAsia"/>
                <w:sz w:val="24"/>
              </w:rPr>
              <w:t>）</w:t>
            </w:r>
            <w:r w:rsidRPr="000B0A84">
              <w:rPr>
                <w:rFonts w:hint="eastAsia"/>
                <w:sz w:val="24"/>
              </w:rPr>
              <w:t>在</w:t>
            </w:r>
            <w:r w:rsidRPr="000B0A84">
              <w:rPr>
                <w:rFonts w:hint="eastAsia"/>
                <w:sz w:val="24"/>
              </w:rPr>
              <w:t>QEMU</w:t>
            </w:r>
            <w:r w:rsidRPr="000B0A84">
              <w:rPr>
                <w:rFonts w:hint="eastAsia"/>
                <w:sz w:val="24"/>
              </w:rPr>
              <w:t>虚拟环境下对</w:t>
            </w:r>
            <w:r w:rsidRPr="000B0A84">
              <w:rPr>
                <w:rFonts w:hint="eastAsia"/>
                <w:sz w:val="24"/>
              </w:rPr>
              <w:t>Alien</w:t>
            </w:r>
            <w:r w:rsidRPr="000B0A84">
              <w:rPr>
                <w:rFonts w:hint="eastAsia"/>
                <w:sz w:val="24"/>
              </w:rPr>
              <w:t>完成</w:t>
            </w:r>
            <w:r>
              <w:rPr>
                <w:rFonts w:hint="eastAsia"/>
                <w:sz w:val="24"/>
              </w:rPr>
              <w:t>异步串口驱动模块的</w:t>
            </w:r>
            <w:r w:rsidRPr="000B0A84">
              <w:rPr>
                <w:rFonts w:hint="eastAsia"/>
                <w:sz w:val="24"/>
              </w:rPr>
              <w:t>适配。</w:t>
            </w:r>
          </w:p>
          <w:p w14:paraId="4739638C" w14:textId="476341EA" w:rsidR="002E7E4E" w:rsidRPr="007017A9"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2.</w:t>
            </w:r>
            <w:r w:rsidRPr="007017A9">
              <w:rPr>
                <w:rFonts w:ascii="黑体" w:eastAsia="黑体" w:hAnsi="黑体" w:cs="黑体"/>
                <w:kern w:val="0"/>
                <w:sz w:val="24"/>
              </w:rPr>
              <w:t xml:space="preserve"> </w:t>
            </w:r>
            <w:r>
              <w:rPr>
                <w:rFonts w:ascii="黑体" w:eastAsia="黑体" w:hAnsi="黑体" w:cs="黑体"/>
                <w:kern w:val="0"/>
                <w:sz w:val="24"/>
              </w:rPr>
              <w:t>关键问题</w:t>
            </w:r>
          </w:p>
          <w:p w14:paraId="30051B53" w14:textId="012BA6D9" w:rsidR="002E7E4E" w:rsidRPr="00263176" w:rsidRDefault="007F1269" w:rsidP="00263176">
            <w:pPr>
              <w:spacing w:line="440" w:lineRule="exact"/>
              <w:ind w:firstLineChars="200" w:firstLine="480"/>
              <w:rPr>
                <w:rFonts w:hint="eastAsia"/>
                <w:sz w:val="24"/>
              </w:rPr>
            </w:pPr>
            <w:r w:rsidRPr="000B0A84">
              <w:rPr>
                <w:rFonts w:hint="eastAsia"/>
                <w:sz w:val="24"/>
              </w:rPr>
              <w:t>本</w:t>
            </w:r>
            <w:r>
              <w:rPr>
                <w:rFonts w:hint="eastAsia"/>
                <w:sz w:val="24"/>
              </w:rPr>
              <w:t>论文工作研究</w:t>
            </w:r>
            <w:r w:rsidRPr="000B0A84">
              <w:rPr>
                <w:rFonts w:hint="eastAsia"/>
                <w:sz w:val="24"/>
              </w:rPr>
              <w:t>的关键问题包括：</w:t>
            </w:r>
            <w:r>
              <w:rPr>
                <w:rFonts w:hint="eastAsia"/>
                <w:sz w:val="24"/>
              </w:rPr>
              <w:t>在充分学习</w:t>
            </w:r>
            <w:r>
              <w:rPr>
                <w:rFonts w:hint="eastAsia"/>
                <w:sz w:val="24"/>
              </w:rPr>
              <w:t>Embassy</w:t>
            </w:r>
            <w:r>
              <w:rPr>
                <w:rFonts w:hint="eastAsia"/>
                <w:sz w:val="24"/>
              </w:rPr>
              <w:t>异步运行时的前提下，借鉴其异步运行时的具体设计，设计并实现异步串口驱动模块的异步运行时；将</w:t>
            </w:r>
            <w:r>
              <w:rPr>
                <w:rFonts w:hint="eastAsia"/>
                <w:sz w:val="24"/>
              </w:rPr>
              <w:t>Rust</w:t>
            </w:r>
            <w:r>
              <w:rPr>
                <w:rFonts w:hint="eastAsia"/>
                <w:sz w:val="24"/>
              </w:rPr>
              <w:t>异步运行时与串口的收发机制结合起来，完成异步串口驱动模块的设计与实现；在</w:t>
            </w:r>
            <w:r>
              <w:rPr>
                <w:rFonts w:hint="eastAsia"/>
                <w:sz w:val="24"/>
              </w:rPr>
              <w:t>Alien</w:t>
            </w:r>
            <w:r>
              <w:rPr>
                <w:rFonts w:hint="eastAsia"/>
                <w:sz w:val="24"/>
              </w:rPr>
              <w:t>中使用异步串口驱动模块等。</w:t>
            </w:r>
          </w:p>
        </w:tc>
      </w:tr>
      <w:tr w:rsidR="002E7E4E" w14:paraId="2A55B1BC" w14:textId="77777777">
        <w:trPr>
          <w:trHeight w:val="1134"/>
        </w:trPr>
        <w:tc>
          <w:tcPr>
            <w:tcW w:w="8721" w:type="dxa"/>
          </w:tcPr>
          <w:p w14:paraId="50F0480B"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hint="eastAsia"/>
                <w:b/>
                <w:kern w:val="0"/>
                <w:sz w:val="28"/>
                <w:szCs w:val="32"/>
              </w:rPr>
              <w:t>三、研究方案</w:t>
            </w:r>
          </w:p>
          <w:p w14:paraId="2D089C39" w14:textId="77777777" w:rsidR="002E7E4E" w:rsidRDefault="00000000">
            <w:pPr>
              <w:autoSpaceDE w:val="0"/>
              <w:autoSpaceDN w:val="0"/>
              <w:adjustRightInd w:val="0"/>
              <w:spacing w:line="440" w:lineRule="exact"/>
              <w:rPr>
                <w:rFonts w:ascii="宋体" w:hAnsi="宋体"/>
                <w:kern w:val="0"/>
                <w:sz w:val="24"/>
              </w:rPr>
            </w:pPr>
            <w:r>
              <w:rPr>
                <w:rFonts w:ascii="宋体" w:hAnsi="宋体" w:hint="eastAsia"/>
                <w:kern w:val="0"/>
                <w:sz w:val="24"/>
              </w:rPr>
              <w:t>（拟采用的研究方法、技术路线、实验方案及可行性分析等）</w:t>
            </w:r>
          </w:p>
          <w:p w14:paraId="3E5E0276" w14:textId="77777777" w:rsidR="002E7E4E" w:rsidRPr="001A7236"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1.</w:t>
            </w:r>
            <w:r w:rsidRPr="001A7236">
              <w:rPr>
                <w:rFonts w:ascii="黑体" w:eastAsia="黑体" w:hAnsi="黑体" w:cs="黑体"/>
                <w:kern w:val="0"/>
                <w:sz w:val="24"/>
              </w:rPr>
              <w:t xml:space="preserve"> </w:t>
            </w:r>
            <w:r>
              <w:rPr>
                <w:rFonts w:ascii="黑体" w:eastAsia="黑体" w:hAnsi="黑体" w:cs="黑体"/>
                <w:kern w:val="0"/>
                <w:sz w:val="24"/>
              </w:rPr>
              <w:t>研究方法</w:t>
            </w:r>
          </w:p>
          <w:p w14:paraId="379134D8" w14:textId="77777777" w:rsidR="002E7E4E" w:rsidRDefault="00000000" w:rsidP="006714D0">
            <w:pPr>
              <w:widowControl/>
              <w:spacing w:line="440" w:lineRule="exact"/>
              <w:jc w:val="left"/>
              <w:rPr>
                <w:rFonts w:ascii="宋体" w:hAnsi="宋体" w:cs="宋体"/>
                <w:kern w:val="0"/>
                <w:sz w:val="24"/>
              </w:rPr>
            </w:pPr>
            <w:r>
              <w:rPr>
                <w:rFonts w:ascii="宋体" w:hAnsi="宋体" w:cs="宋体"/>
                <w:kern w:val="0"/>
                <w:sz w:val="24"/>
              </w:rPr>
              <w:t>本研究采用的研究方法包括：</w:t>
            </w:r>
          </w:p>
          <w:p w14:paraId="365C3A9C" w14:textId="77777777" w:rsidR="000C6526" w:rsidRPr="006714D0" w:rsidRDefault="00000000" w:rsidP="006714D0">
            <w:pPr>
              <w:pStyle w:val="MsoListParagraph0"/>
              <w:widowControl/>
              <w:numPr>
                <w:ilvl w:val="0"/>
                <w:numId w:val="1"/>
              </w:numPr>
              <w:spacing w:line="440" w:lineRule="exact"/>
              <w:ind w:left="442" w:hanging="442"/>
              <w:jc w:val="left"/>
              <w:rPr>
                <w:sz w:val="24"/>
              </w:rPr>
            </w:pPr>
            <w:r>
              <w:rPr>
                <w:rFonts w:ascii="宋体" w:hAnsi="宋体" w:cs="宋体"/>
                <w:kern w:val="0"/>
                <w:sz w:val="24"/>
              </w:rPr>
              <w:t>文</w:t>
            </w:r>
            <w:r w:rsidRPr="006714D0">
              <w:rPr>
                <w:sz w:val="24"/>
              </w:rPr>
              <w:t>献研究法。在研究前期，充分调研相关的研究进展，了解并学习当前已有的各种硬件驱动的设计和实现、</w:t>
            </w:r>
            <w:r w:rsidRPr="006714D0">
              <w:rPr>
                <w:sz w:val="24"/>
              </w:rPr>
              <w:t>Rust</w:t>
            </w:r>
            <w:r w:rsidRPr="006714D0">
              <w:rPr>
                <w:sz w:val="24"/>
              </w:rPr>
              <w:t>语言对于异步和</w:t>
            </w:r>
            <w:proofErr w:type="gramStart"/>
            <w:r w:rsidRPr="006714D0">
              <w:rPr>
                <w:sz w:val="24"/>
              </w:rPr>
              <w:t>协程</w:t>
            </w:r>
            <w:proofErr w:type="gramEnd"/>
            <w:r w:rsidRPr="006714D0">
              <w:rPr>
                <w:sz w:val="24"/>
              </w:rPr>
              <w:t>的支持、目前相关研究人员和开发人员已进行的一些尝试和工作，从中得出在使用</w:t>
            </w:r>
            <w:r w:rsidRPr="006714D0">
              <w:rPr>
                <w:sz w:val="24"/>
              </w:rPr>
              <w:t>Rust</w:t>
            </w:r>
            <w:r w:rsidRPr="006714D0">
              <w:rPr>
                <w:sz w:val="24"/>
              </w:rPr>
              <w:t>编写跨操作系统的各种异步驱动模块的设计思路。</w:t>
            </w:r>
          </w:p>
          <w:p w14:paraId="524A0837" w14:textId="454B032F" w:rsidR="002E7E4E" w:rsidRPr="006714D0" w:rsidRDefault="00000000" w:rsidP="006714D0">
            <w:pPr>
              <w:pStyle w:val="MsoListParagraph0"/>
              <w:widowControl/>
              <w:numPr>
                <w:ilvl w:val="0"/>
                <w:numId w:val="1"/>
              </w:numPr>
              <w:spacing w:line="440" w:lineRule="exact"/>
              <w:ind w:left="442" w:hanging="442"/>
              <w:jc w:val="left"/>
              <w:rPr>
                <w:sz w:val="24"/>
              </w:rPr>
            </w:pPr>
            <w:r w:rsidRPr="006714D0">
              <w:rPr>
                <w:sz w:val="24"/>
              </w:rPr>
              <w:t>定性分析法。在设计并开发异步驱动模块之后，</w:t>
            </w:r>
            <w:r w:rsidR="00EA5533">
              <w:rPr>
                <w:rFonts w:hint="eastAsia"/>
                <w:sz w:val="24"/>
              </w:rPr>
              <w:t>在相关的操作系统中完成相应</w:t>
            </w:r>
            <w:r w:rsidR="00EA5533">
              <w:rPr>
                <w:rFonts w:hint="eastAsia"/>
                <w:sz w:val="24"/>
              </w:rPr>
              <w:lastRenderedPageBreak/>
              <w:t>的正确性验证，并在理论上分析异步串口驱动模块相较于同步串口的优势之处</w:t>
            </w:r>
            <w:r w:rsidRPr="006714D0">
              <w:rPr>
                <w:sz w:val="24"/>
              </w:rPr>
              <w:t>。</w:t>
            </w:r>
          </w:p>
          <w:p w14:paraId="7D29FB9F" w14:textId="77777777" w:rsidR="002E7E4E" w:rsidRPr="00AD2D67"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2.</w:t>
            </w:r>
            <w:r w:rsidRPr="00AD2D67">
              <w:rPr>
                <w:rFonts w:ascii="黑体" w:eastAsia="黑体" w:hAnsi="黑体" w:cs="黑体"/>
                <w:kern w:val="0"/>
                <w:sz w:val="24"/>
              </w:rPr>
              <w:t xml:space="preserve"> </w:t>
            </w:r>
            <w:r>
              <w:rPr>
                <w:rFonts w:ascii="黑体" w:eastAsia="黑体" w:hAnsi="黑体" w:cs="黑体"/>
                <w:kern w:val="0"/>
                <w:sz w:val="24"/>
              </w:rPr>
              <w:t>技术路线</w:t>
            </w:r>
          </w:p>
          <w:p w14:paraId="75F34907" w14:textId="77777777" w:rsidR="002E7E4E" w:rsidRDefault="00000000" w:rsidP="00A115C5">
            <w:pPr>
              <w:widowControl/>
              <w:spacing w:line="440" w:lineRule="exact"/>
              <w:ind w:firstLine="360"/>
              <w:jc w:val="left"/>
              <w:rPr>
                <w:rFonts w:ascii="宋体" w:hAnsi="宋体" w:cs="宋体"/>
                <w:kern w:val="0"/>
                <w:sz w:val="24"/>
              </w:rPr>
            </w:pPr>
            <w:r>
              <w:rPr>
                <w:rFonts w:ascii="宋体" w:hAnsi="宋体" w:cs="宋体"/>
                <w:kern w:val="0"/>
                <w:sz w:val="24"/>
              </w:rPr>
              <w:t>本项研究的开发计划和技术路线如下：</w:t>
            </w:r>
          </w:p>
          <w:p w14:paraId="4F979259" w14:textId="77777777" w:rsidR="009860C8" w:rsidRDefault="00000000" w:rsidP="00A115C5">
            <w:pPr>
              <w:pStyle w:val="MsoListParagraph0"/>
              <w:widowControl/>
              <w:numPr>
                <w:ilvl w:val="0"/>
                <w:numId w:val="4"/>
              </w:numPr>
              <w:spacing w:line="440" w:lineRule="exact"/>
              <w:jc w:val="left"/>
              <w:rPr>
                <w:rFonts w:ascii="宋体" w:hAnsi="宋体" w:cs="宋体"/>
                <w:kern w:val="0"/>
                <w:sz w:val="24"/>
              </w:rPr>
            </w:pPr>
            <w:r w:rsidRPr="00A31586">
              <w:rPr>
                <w:rFonts w:ascii="宋体" w:hAnsi="宋体" w:cs="宋体"/>
                <w:kern w:val="0"/>
                <w:sz w:val="24"/>
              </w:rPr>
              <w:t>首先，</w:t>
            </w:r>
            <w:r w:rsidR="00E70407">
              <w:rPr>
                <w:rFonts w:ascii="宋体" w:hAnsi="宋体" w:cs="宋体" w:hint="eastAsia"/>
                <w:kern w:val="0"/>
                <w:sz w:val="24"/>
              </w:rPr>
              <w:t>针对Embassy中异步运行时的设计进行学习。</w:t>
            </w:r>
          </w:p>
          <w:p w14:paraId="4A0FB026" w14:textId="77777777" w:rsidR="009860C8" w:rsidRDefault="00000000" w:rsidP="00A115C5">
            <w:pPr>
              <w:pStyle w:val="MsoListParagraph0"/>
              <w:widowControl/>
              <w:numPr>
                <w:ilvl w:val="0"/>
                <w:numId w:val="4"/>
              </w:numPr>
              <w:spacing w:line="440" w:lineRule="exact"/>
              <w:jc w:val="left"/>
              <w:rPr>
                <w:rFonts w:ascii="宋体" w:hAnsi="宋体" w:cs="宋体"/>
                <w:kern w:val="0"/>
                <w:sz w:val="24"/>
              </w:rPr>
            </w:pPr>
            <w:r w:rsidRPr="009860C8">
              <w:rPr>
                <w:rFonts w:ascii="宋体" w:hAnsi="宋体" w:cs="宋体"/>
                <w:kern w:val="0"/>
                <w:sz w:val="24"/>
              </w:rPr>
              <w:t>针对 QEMU 模拟器中提供的虚拟串口开发异步驱动程序。</w:t>
            </w:r>
          </w:p>
          <w:p w14:paraId="5D0213E0" w14:textId="099C3E53" w:rsidR="00E70407" w:rsidRPr="009860C8" w:rsidRDefault="00E70407" w:rsidP="00A115C5">
            <w:pPr>
              <w:pStyle w:val="MsoListParagraph0"/>
              <w:widowControl/>
              <w:numPr>
                <w:ilvl w:val="0"/>
                <w:numId w:val="4"/>
              </w:numPr>
              <w:spacing w:line="440" w:lineRule="exact"/>
              <w:jc w:val="left"/>
              <w:rPr>
                <w:rFonts w:ascii="宋体" w:hAnsi="宋体" w:cs="宋体"/>
                <w:kern w:val="0"/>
                <w:sz w:val="24"/>
              </w:rPr>
            </w:pPr>
            <w:r w:rsidRPr="009860C8">
              <w:rPr>
                <w:rFonts w:ascii="宋体" w:hAnsi="宋体" w:cs="宋体" w:hint="eastAsia"/>
                <w:kern w:val="0"/>
                <w:sz w:val="24"/>
              </w:rPr>
              <w:t>最后在Alien中验证异步串口驱动程序的</w:t>
            </w:r>
            <w:r w:rsidR="0085630B" w:rsidRPr="009860C8">
              <w:rPr>
                <w:rFonts w:ascii="宋体" w:hAnsi="宋体" w:cs="宋体" w:hint="eastAsia"/>
                <w:kern w:val="0"/>
                <w:sz w:val="24"/>
              </w:rPr>
              <w:t>正确性。</w:t>
            </w:r>
          </w:p>
          <w:p w14:paraId="42261DA0" w14:textId="77777777" w:rsidR="002E7E4E" w:rsidRPr="00A115C5" w:rsidRDefault="00000000" w:rsidP="00A115C5">
            <w:pPr>
              <w:pStyle w:val="MsoListParagraph0"/>
              <w:widowControl/>
              <w:spacing w:line="440" w:lineRule="exact"/>
              <w:jc w:val="left"/>
              <w:rPr>
                <w:rFonts w:ascii="黑体" w:eastAsia="黑体" w:hAnsi="黑体" w:cs="黑体"/>
                <w:kern w:val="0"/>
                <w:sz w:val="24"/>
              </w:rPr>
            </w:pPr>
            <w:r>
              <w:rPr>
                <w:rFonts w:ascii="黑体" w:eastAsia="黑体" w:hAnsi="黑体" w:cs="黑体"/>
                <w:kern w:val="0"/>
                <w:sz w:val="24"/>
              </w:rPr>
              <w:t>3.</w:t>
            </w:r>
            <w:r w:rsidRPr="00A115C5">
              <w:rPr>
                <w:rFonts w:ascii="黑体" w:eastAsia="黑体" w:hAnsi="黑体" w:cs="黑体"/>
                <w:kern w:val="0"/>
                <w:sz w:val="24"/>
              </w:rPr>
              <w:t xml:space="preserve"> </w:t>
            </w:r>
            <w:r>
              <w:rPr>
                <w:rFonts w:ascii="黑体" w:eastAsia="黑体" w:hAnsi="黑体" w:cs="黑体"/>
                <w:kern w:val="0"/>
                <w:sz w:val="24"/>
              </w:rPr>
              <w:t>可行性分析</w:t>
            </w:r>
          </w:p>
          <w:p w14:paraId="16287D25" w14:textId="3F21468E" w:rsidR="002E7E4E" w:rsidRPr="00F22634" w:rsidRDefault="00000000" w:rsidP="00AD6966">
            <w:pPr>
              <w:widowControl/>
              <w:spacing w:line="440" w:lineRule="exact"/>
              <w:ind w:firstLine="357"/>
              <w:jc w:val="left"/>
              <w:rPr>
                <w:rFonts w:ascii="宋体" w:hAnsi="宋体" w:cs="宋体" w:hint="eastAsia"/>
                <w:kern w:val="0"/>
                <w:sz w:val="24"/>
              </w:rPr>
            </w:pPr>
            <w:r>
              <w:rPr>
                <w:rFonts w:ascii="宋体" w:hAnsi="宋体" w:cs="宋体"/>
                <w:kern w:val="0"/>
                <w:sz w:val="24"/>
              </w:rPr>
              <w:t>在前期调研阶段，已经进行了初步的学习工作，包括：完成了</w:t>
            </w:r>
            <w:proofErr w:type="spellStart"/>
            <w:r>
              <w:rPr>
                <w:rFonts w:ascii="宋体" w:hAnsi="宋体" w:cs="宋体"/>
                <w:kern w:val="0"/>
                <w:sz w:val="24"/>
              </w:rPr>
              <w:t>rCore-os</w:t>
            </w:r>
            <w:proofErr w:type="spellEnd"/>
            <w:r>
              <w:rPr>
                <w:rFonts w:ascii="宋体" w:hAnsi="宋体" w:cs="宋体"/>
                <w:kern w:val="0"/>
                <w:sz w:val="24"/>
              </w:rPr>
              <w:t>这一用Rust语言实现操作系统的课程实验，学习Rust对于异步和</w:t>
            </w:r>
            <w:proofErr w:type="gramStart"/>
            <w:r>
              <w:rPr>
                <w:rFonts w:ascii="宋体" w:hAnsi="宋体" w:cs="宋体"/>
                <w:kern w:val="0"/>
                <w:sz w:val="24"/>
              </w:rPr>
              <w:t>协程</w:t>
            </w:r>
            <w:proofErr w:type="gramEnd"/>
            <w:r>
              <w:rPr>
                <w:rFonts w:ascii="宋体" w:hAnsi="宋体" w:cs="宋体"/>
                <w:kern w:val="0"/>
                <w:sz w:val="24"/>
              </w:rPr>
              <w:t>的支持，学习已有的同步串口驱动、异步串口驱动、异步网卡驱动等。目前对跨操作系统的异步串口驱动已有初步构思，未遇到特别大的障碍。</w:t>
            </w:r>
          </w:p>
        </w:tc>
      </w:tr>
      <w:tr w:rsidR="002E7E4E" w14:paraId="686EC683" w14:textId="77777777">
        <w:trPr>
          <w:trHeight w:val="1134"/>
        </w:trPr>
        <w:tc>
          <w:tcPr>
            <w:tcW w:w="8721" w:type="dxa"/>
          </w:tcPr>
          <w:p w14:paraId="3490431A"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hint="eastAsia"/>
                <w:b/>
                <w:kern w:val="0"/>
                <w:sz w:val="28"/>
                <w:szCs w:val="32"/>
              </w:rPr>
              <w:lastRenderedPageBreak/>
              <w:t>四、研究计划及进度安排</w:t>
            </w:r>
          </w:p>
          <w:p w14:paraId="1D6B1311" w14:textId="77777777" w:rsidR="002E7E4E" w:rsidRDefault="00000000" w:rsidP="00A271A4">
            <w:pPr>
              <w:spacing w:beforeLines="50" w:before="156"/>
              <w:rPr>
                <w:rFonts w:ascii="宋体" w:hAnsi="宋体"/>
                <w:color w:val="000080"/>
                <w:sz w:val="24"/>
                <w:u w:val="double"/>
              </w:rPr>
            </w:pPr>
            <w:r>
              <w:rPr>
                <w:sz w:val="24"/>
              </w:rPr>
              <w:t>2023</w:t>
            </w:r>
            <w:r>
              <w:rPr>
                <w:sz w:val="24"/>
              </w:rPr>
              <w:t>年</w:t>
            </w:r>
            <w:r>
              <w:rPr>
                <w:sz w:val="24"/>
              </w:rPr>
              <w:t>12</w:t>
            </w:r>
            <w:r>
              <w:rPr>
                <w:sz w:val="24"/>
              </w:rPr>
              <w:t>月</w:t>
            </w:r>
            <w:r>
              <w:rPr>
                <w:sz w:val="24"/>
              </w:rPr>
              <w:tab/>
            </w:r>
            <w:r>
              <w:rPr>
                <w:sz w:val="24"/>
              </w:rPr>
              <w:tab/>
            </w:r>
            <w:r>
              <w:rPr>
                <w:sz w:val="24"/>
              </w:rPr>
              <w:tab/>
            </w:r>
            <w:r>
              <w:rPr>
                <w:sz w:val="24"/>
              </w:rPr>
              <w:tab/>
            </w:r>
            <w:r>
              <w:rPr>
                <w:sz w:val="24"/>
              </w:rPr>
              <w:tab/>
            </w:r>
            <w:r>
              <w:rPr>
                <w:sz w:val="24"/>
              </w:rPr>
              <w:tab/>
            </w:r>
            <w:r>
              <w:rPr>
                <w:sz w:val="24"/>
              </w:rPr>
              <w:tab/>
            </w:r>
            <w:r>
              <w:rPr>
                <w:sz w:val="24"/>
              </w:rPr>
              <w:t>确定研究选题</w:t>
            </w:r>
          </w:p>
          <w:p w14:paraId="2FC725C1" w14:textId="0AB853EB" w:rsidR="002E7E4E" w:rsidRDefault="00000000" w:rsidP="00A271A4">
            <w:pPr>
              <w:spacing w:beforeLines="50" w:before="156"/>
              <w:jc w:val="left"/>
            </w:pPr>
            <w:r>
              <w:rPr>
                <w:sz w:val="24"/>
              </w:rPr>
              <w:t>2023</w:t>
            </w:r>
            <w:r>
              <w:rPr>
                <w:sz w:val="24"/>
              </w:rPr>
              <w:t>年</w:t>
            </w:r>
            <w:r>
              <w:rPr>
                <w:sz w:val="24"/>
              </w:rPr>
              <w:t>12</w:t>
            </w:r>
            <w:r>
              <w:rPr>
                <w:sz w:val="24"/>
              </w:rPr>
              <w:t>月</w:t>
            </w:r>
            <w:r>
              <w:rPr>
                <w:sz w:val="24"/>
              </w:rPr>
              <w:t>-2024</w:t>
            </w:r>
            <w:r>
              <w:rPr>
                <w:sz w:val="24"/>
              </w:rPr>
              <w:t>年</w:t>
            </w:r>
            <w:r>
              <w:rPr>
                <w:sz w:val="24"/>
              </w:rPr>
              <w:t>1</w:t>
            </w:r>
            <w:r>
              <w:rPr>
                <w:sz w:val="24"/>
              </w:rPr>
              <w:t>月下旬</w:t>
            </w:r>
            <w:r>
              <w:rPr>
                <w:sz w:val="24"/>
              </w:rPr>
              <w:tab/>
              <w:t xml:space="preserve"> </w:t>
            </w:r>
            <w:r>
              <w:rPr>
                <w:sz w:val="24"/>
              </w:rPr>
              <w:tab/>
            </w:r>
            <w:r>
              <w:rPr>
                <w:sz w:val="24"/>
              </w:rPr>
              <w:tab/>
            </w:r>
            <w:r>
              <w:rPr>
                <w:sz w:val="24"/>
              </w:rPr>
              <w:t>调研、学习相关知识；设计</w:t>
            </w:r>
            <w:r w:rsidR="008B1A75">
              <w:rPr>
                <w:rFonts w:hint="eastAsia"/>
                <w:sz w:val="24"/>
              </w:rPr>
              <w:t>异步运行时</w:t>
            </w:r>
          </w:p>
          <w:p w14:paraId="060027E5" w14:textId="77777777" w:rsidR="002E7E4E" w:rsidRDefault="00000000" w:rsidP="00A271A4">
            <w:pPr>
              <w:spacing w:beforeLines="50" w:before="156"/>
              <w:jc w:val="left"/>
            </w:pPr>
            <w:r>
              <w:rPr>
                <w:sz w:val="24"/>
              </w:rPr>
              <w:t>2024</w:t>
            </w:r>
            <w:r>
              <w:rPr>
                <w:sz w:val="24"/>
              </w:rPr>
              <w:t>年</w:t>
            </w:r>
            <w:r>
              <w:rPr>
                <w:sz w:val="24"/>
              </w:rPr>
              <w:t>1</w:t>
            </w:r>
            <w:r>
              <w:rPr>
                <w:sz w:val="24"/>
              </w:rPr>
              <w:t>月下旬</w:t>
            </w:r>
            <w:r>
              <w:rPr>
                <w:sz w:val="24"/>
              </w:rPr>
              <w:tab/>
            </w:r>
            <w:r>
              <w:rPr>
                <w:sz w:val="24"/>
              </w:rPr>
              <w:tab/>
            </w:r>
            <w:r>
              <w:rPr>
                <w:sz w:val="24"/>
              </w:rPr>
              <w:tab/>
            </w:r>
            <w:r>
              <w:rPr>
                <w:sz w:val="24"/>
              </w:rPr>
              <w:tab/>
            </w:r>
            <w:r>
              <w:rPr>
                <w:sz w:val="24"/>
              </w:rPr>
              <w:tab/>
            </w:r>
            <w:r>
              <w:rPr>
                <w:sz w:val="24"/>
              </w:rPr>
              <w:tab/>
            </w:r>
            <w:r>
              <w:rPr>
                <w:sz w:val="24"/>
              </w:rPr>
              <w:t>进行开题答辩工作</w:t>
            </w:r>
          </w:p>
          <w:p w14:paraId="6354B26D" w14:textId="70C37D4E" w:rsidR="002E7E4E" w:rsidRPr="0012293C" w:rsidRDefault="00000000" w:rsidP="00A271A4">
            <w:pPr>
              <w:spacing w:beforeLines="50" w:before="156"/>
              <w:jc w:val="left"/>
              <w:rPr>
                <w:sz w:val="24"/>
              </w:rPr>
            </w:pPr>
            <w:r>
              <w:rPr>
                <w:sz w:val="24"/>
              </w:rPr>
              <w:t>2024</w:t>
            </w:r>
            <w:r>
              <w:rPr>
                <w:sz w:val="24"/>
              </w:rPr>
              <w:t>年</w:t>
            </w:r>
            <w:r w:rsidR="00193C73">
              <w:rPr>
                <w:rFonts w:hint="eastAsia"/>
                <w:sz w:val="24"/>
              </w:rPr>
              <w:t>2</w:t>
            </w:r>
            <w:r>
              <w:rPr>
                <w:sz w:val="24"/>
              </w:rPr>
              <w:t>月</w:t>
            </w:r>
            <w:r>
              <w:rPr>
                <w:sz w:val="24"/>
              </w:rPr>
              <w:t>-2024</w:t>
            </w:r>
            <w:r>
              <w:rPr>
                <w:sz w:val="24"/>
              </w:rPr>
              <w:t>年</w:t>
            </w:r>
            <w:r>
              <w:rPr>
                <w:sz w:val="24"/>
              </w:rPr>
              <w:t>4</w:t>
            </w:r>
            <w:r>
              <w:rPr>
                <w:sz w:val="24"/>
              </w:rPr>
              <w:t>月</w:t>
            </w:r>
            <w:r>
              <w:rPr>
                <w:sz w:val="24"/>
              </w:rPr>
              <w:tab/>
            </w:r>
            <w:r>
              <w:rPr>
                <w:sz w:val="24"/>
              </w:rPr>
              <w:tab/>
            </w:r>
            <w:r>
              <w:rPr>
                <w:sz w:val="24"/>
              </w:rPr>
              <w:tab/>
            </w:r>
            <w:r w:rsidR="005A43F5">
              <w:rPr>
                <w:rFonts w:hint="eastAsia"/>
                <w:sz w:val="24"/>
              </w:rPr>
              <w:t xml:space="preserve">    </w:t>
            </w:r>
            <w:r>
              <w:rPr>
                <w:sz w:val="24"/>
              </w:rPr>
              <w:t>进行异步</w:t>
            </w:r>
            <w:r w:rsidR="00D40582">
              <w:rPr>
                <w:rFonts w:hint="eastAsia"/>
                <w:sz w:val="24"/>
              </w:rPr>
              <w:t>串口</w:t>
            </w:r>
            <w:r>
              <w:rPr>
                <w:sz w:val="24"/>
              </w:rPr>
              <w:t>驱动</w:t>
            </w:r>
            <w:r w:rsidR="00D40582">
              <w:rPr>
                <w:rFonts w:hint="eastAsia"/>
                <w:sz w:val="24"/>
              </w:rPr>
              <w:t>模块</w:t>
            </w:r>
            <w:r>
              <w:rPr>
                <w:sz w:val="24"/>
              </w:rPr>
              <w:t>的开发</w:t>
            </w:r>
          </w:p>
          <w:p w14:paraId="434DF59C" w14:textId="77777777" w:rsidR="002E7E4E" w:rsidRDefault="00000000" w:rsidP="00A271A4">
            <w:pPr>
              <w:spacing w:beforeLines="50" w:before="156"/>
              <w:jc w:val="left"/>
            </w:pPr>
            <w:r>
              <w:rPr>
                <w:sz w:val="24"/>
              </w:rPr>
              <w:t>2024</w:t>
            </w:r>
            <w:r>
              <w:rPr>
                <w:sz w:val="24"/>
              </w:rPr>
              <w:t>年</w:t>
            </w:r>
            <w:r>
              <w:rPr>
                <w:sz w:val="24"/>
              </w:rPr>
              <w:t>4</w:t>
            </w:r>
            <w:r>
              <w:rPr>
                <w:sz w:val="24"/>
              </w:rPr>
              <w:t>月</w:t>
            </w:r>
            <w:r>
              <w:rPr>
                <w:sz w:val="24"/>
              </w:rPr>
              <w:tab/>
            </w:r>
            <w:r>
              <w:rPr>
                <w:sz w:val="24"/>
              </w:rPr>
              <w:tab/>
            </w:r>
            <w:r>
              <w:rPr>
                <w:sz w:val="24"/>
              </w:rPr>
              <w:tab/>
            </w:r>
            <w:r>
              <w:rPr>
                <w:sz w:val="24"/>
              </w:rPr>
              <w:tab/>
            </w:r>
            <w:r>
              <w:rPr>
                <w:sz w:val="24"/>
              </w:rPr>
              <w:tab/>
            </w:r>
            <w:r>
              <w:rPr>
                <w:sz w:val="24"/>
              </w:rPr>
              <w:tab/>
            </w:r>
            <w:r>
              <w:rPr>
                <w:sz w:val="24"/>
              </w:rPr>
              <w:tab/>
            </w:r>
            <w:r>
              <w:rPr>
                <w:sz w:val="24"/>
              </w:rPr>
              <w:t>进行中期检查工作</w:t>
            </w:r>
          </w:p>
          <w:p w14:paraId="09777CB4" w14:textId="3C6CA2CB" w:rsidR="002E7E4E" w:rsidRDefault="00000000" w:rsidP="00A271A4">
            <w:pPr>
              <w:spacing w:beforeLines="50" w:before="156"/>
              <w:jc w:val="left"/>
            </w:pPr>
            <w:r>
              <w:rPr>
                <w:sz w:val="24"/>
              </w:rPr>
              <w:t>2024</w:t>
            </w:r>
            <w:r>
              <w:rPr>
                <w:sz w:val="24"/>
              </w:rPr>
              <w:t>年</w:t>
            </w:r>
            <w:r>
              <w:rPr>
                <w:sz w:val="24"/>
              </w:rPr>
              <w:t>5</w:t>
            </w:r>
            <w:r>
              <w:rPr>
                <w:sz w:val="24"/>
              </w:rPr>
              <w:t>月</w:t>
            </w:r>
            <w:r>
              <w:rPr>
                <w:sz w:val="24"/>
              </w:rPr>
              <w:tab/>
            </w:r>
            <w:r>
              <w:rPr>
                <w:sz w:val="24"/>
              </w:rPr>
              <w:tab/>
            </w:r>
            <w:r>
              <w:rPr>
                <w:sz w:val="24"/>
              </w:rPr>
              <w:tab/>
            </w:r>
            <w:r>
              <w:rPr>
                <w:sz w:val="24"/>
              </w:rPr>
              <w:tab/>
            </w:r>
            <w:r>
              <w:rPr>
                <w:sz w:val="24"/>
              </w:rPr>
              <w:tab/>
            </w:r>
            <w:r>
              <w:rPr>
                <w:sz w:val="24"/>
              </w:rPr>
              <w:tab/>
            </w:r>
            <w:r>
              <w:rPr>
                <w:sz w:val="24"/>
              </w:rPr>
              <w:tab/>
            </w:r>
            <w:r w:rsidR="00870F5F">
              <w:rPr>
                <w:rFonts w:hint="eastAsia"/>
                <w:sz w:val="24"/>
              </w:rPr>
              <w:t>在</w:t>
            </w:r>
            <w:r w:rsidR="00870F5F">
              <w:rPr>
                <w:rFonts w:hint="eastAsia"/>
                <w:sz w:val="24"/>
              </w:rPr>
              <w:t>Alien</w:t>
            </w:r>
            <w:r w:rsidR="00870F5F">
              <w:rPr>
                <w:rFonts w:hint="eastAsia"/>
                <w:sz w:val="24"/>
              </w:rPr>
              <w:t>中对异步串口进行适配</w:t>
            </w:r>
          </w:p>
          <w:p w14:paraId="47F7C707" w14:textId="77777777" w:rsidR="002E7E4E" w:rsidRDefault="00000000" w:rsidP="00A271A4">
            <w:pPr>
              <w:spacing w:beforeLines="50" w:before="156"/>
              <w:jc w:val="left"/>
            </w:pPr>
            <w:r>
              <w:rPr>
                <w:sz w:val="24"/>
              </w:rPr>
              <w:t>2024</w:t>
            </w:r>
            <w:r>
              <w:rPr>
                <w:sz w:val="24"/>
              </w:rPr>
              <w:t>年</w:t>
            </w:r>
            <w:r>
              <w:rPr>
                <w:sz w:val="24"/>
              </w:rPr>
              <w:t>6</w:t>
            </w:r>
            <w:r>
              <w:rPr>
                <w:sz w:val="24"/>
              </w:rPr>
              <w:t>月</w:t>
            </w:r>
            <w:r>
              <w:rPr>
                <w:sz w:val="24"/>
              </w:rPr>
              <w:tab/>
            </w:r>
            <w:r>
              <w:rPr>
                <w:sz w:val="24"/>
              </w:rPr>
              <w:tab/>
            </w:r>
            <w:r>
              <w:rPr>
                <w:sz w:val="24"/>
              </w:rPr>
              <w:tab/>
            </w:r>
            <w:r>
              <w:rPr>
                <w:sz w:val="24"/>
              </w:rPr>
              <w:tab/>
            </w:r>
            <w:r>
              <w:rPr>
                <w:sz w:val="24"/>
              </w:rPr>
              <w:tab/>
            </w:r>
            <w:r>
              <w:rPr>
                <w:sz w:val="24"/>
              </w:rPr>
              <w:tab/>
            </w:r>
            <w:r>
              <w:rPr>
                <w:sz w:val="24"/>
              </w:rPr>
              <w:tab/>
            </w:r>
            <w:r>
              <w:rPr>
                <w:sz w:val="24"/>
              </w:rPr>
              <w:t>进行毕业设计答辩</w:t>
            </w:r>
          </w:p>
          <w:p w14:paraId="079B35E2" w14:textId="77777777" w:rsidR="002E7E4E" w:rsidRDefault="002E7E4E">
            <w:pPr>
              <w:spacing w:beforeLines="50" w:before="156"/>
              <w:ind w:firstLineChars="200" w:firstLine="420"/>
              <w:jc w:val="left"/>
            </w:pPr>
          </w:p>
        </w:tc>
      </w:tr>
      <w:tr w:rsidR="002E7E4E" w14:paraId="0CA183B2" w14:textId="77777777">
        <w:trPr>
          <w:trHeight w:val="1134"/>
        </w:trPr>
        <w:tc>
          <w:tcPr>
            <w:tcW w:w="8721" w:type="dxa"/>
          </w:tcPr>
          <w:p w14:paraId="7CC27E41"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b/>
                <w:kern w:val="0"/>
                <w:sz w:val="28"/>
                <w:szCs w:val="32"/>
              </w:rPr>
              <w:t>五</w:t>
            </w:r>
            <w:r>
              <w:rPr>
                <w:rFonts w:ascii="宋体" w:hAnsi="宋体" w:hint="eastAsia"/>
                <w:b/>
                <w:kern w:val="0"/>
                <w:sz w:val="28"/>
                <w:szCs w:val="32"/>
              </w:rPr>
              <w:t>、创新点及预期研究成果</w:t>
            </w:r>
          </w:p>
          <w:p w14:paraId="4C728EAE" w14:textId="77777777" w:rsidR="002E7E4E" w:rsidRPr="000569A3" w:rsidRDefault="00000000" w:rsidP="000569A3">
            <w:pPr>
              <w:pStyle w:val="MsoListParagraph0"/>
              <w:widowControl/>
              <w:spacing w:beforeLines="50" w:before="156" w:afterLines="50" w:after="156"/>
              <w:jc w:val="left"/>
              <w:rPr>
                <w:rFonts w:ascii="黑体" w:eastAsia="黑体" w:hAnsi="黑体" w:cs="黑体"/>
                <w:kern w:val="0"/>
                <w:sz w:val="24"/>
              </w:rPr>
            </w:pPr>
            <w:r>
              <w:rPr>
                <w:rFonts w:ascii="黑体" w:eastAsia="黑体" w:hAnsi="黑体" w:cs="黑体"/>
                <w:kern w:val="0"/>
                <w:sz w:val="24"/>
              </w:rPr>
              <w:t>1.</w:t>
            </w:r>
            <w:r w:rsidRPr="000569A3">
              <w:rPr>
                <w:rFonts w:ascii="黑体" w:eastAsia="黑体" w:hAnsi="黑体" w:cs="黑体"/>
                <w:kern w:val="0"/>
                <w:sz w:val="24"/>
              </w:rPr>
              <w:t xml:space="preserve"> </w:t>
            </w:r>
            <w:r>
              <w:rPr>
                <w:rFonts w:ascii="黑体" w:eastAsia="黑体" w:hAnsi="黑体" w:cs="黑体"/>
                <w:kern w:val="0"/>
                <w:sz w:val="24"/>
              </w:rPr>
              <w:t>创新点</w:t>
            </w:r>
          </w:p>
          <w:p w14:paraId="61D887D8" w14:textId="77777777" w:rsidR="002E7E4E" w:rsidRDefault="00000000" w:rsidP="00EA5533">
            <w:pPr>
              <w:widowControl/>
              <w:spacing w:line="440" w:lineRule="exact"/>
              <w:ind w:firstLine="420"/>
              <w:jc w:val="left"/>
              <w:rPr>
                <w:rFonts w:ascii="宋体" w:hAnsi="宋体" w:cs="宋体"/>
                <w:kern w:val="0"/>
                <w:sz w:val="24"/>
              </w:rPr>
            </w:pPr>
            <w:r>
              <w:rPr>
                <w:rFonts w:ascii="宋体" w:hAnsi="宋体" w:cs="宋体"/>
                <w:kern w:val="0"/>
                <w:sz w:val="24"/>
              </w:rPr>
              <w:t>第一，将异步机制引入外设驱动模块，在IO密集型的任务下，降低程序运行过程中的中断消耗，提升CPU的吞吐量。</w:t>
            </w:r>
          </w:p>
          <w:p w14:paraId="4AE0531E" w14:textId="77777777" w:rsidR="002E7E4E" w:rsidRDefault="00000000" w:rsidP="00EA5533">
            <w:pPr>
              <w:widowControl/>
              <w:spacing w:line="440" w:lineRule="exact"/>
              <w:ind w:firstLine="420"/>
              <w:jc w:val="left"/>
              <w:rPr>
                <w:rFonts w:ascii="宋体" w:hAnsi="宋体" w:cs="宋体"/>
                <w:kern w:val="0"/>
                <w:sz w:val="24"/>
              </w:rPr>
            </w:pPr>
            <w:r>
              <w:rPr>
                <w:rFonts w:ascii="宋体" w:hAnsi="宋体" w:cs="宋体"/>
                <w:kern w:val="0"/>
                <w:sz w:val="24"/>
              </w:rPr>
              <w:t>第二，将对外设的操作抽象成一些与操作系统无关的接口，为操作系统开发人员提供硬件初始化、读写等接口，方便其进行操作系统开发。</w:t>
            </w:r>
          </w:p>
          <w:p w14:paraId="1AE18416" w14:textId="7E23B665" w:rsidR="002E7E4E" w:rsidRDefault="00000000" w:rsidP="00EA5533">
            <w:pPr>
              <w:widowControl/>
              <w:spacing w:line="440" w:lineRule="exact"/>
              <w:ind w:firstLine="420"/>
              <w:jc w:val="left"/>
              <w:rPr>
                <w:rFonts w:ascii="宋体" w:hAnsi="宋体" w:cs="宋体" w:hint="eastAsia"/>
                <w:kern w:val="0"/>
                <w:sz w:val="24"/>
              </w:rPr>
            </w:pPr>
            <w:r>
              <w:rPr>
                <w:rFonts w:ascii="宋体" w:hAnsi="宋体" w:cs="宋体"/>
                <w:kern w:val="0"/>
                <w:sz w:val="24"/>
              </w:rPr>
              <w:t>第三，本研究所开发的异步驱动模块使用 Rust 语言进行开发，面向 RISC-V 指令集架构，符合时代潮流，并在一定程度上丰富该平台上的软硬件生态</w:t>
            </w:r>
            <w:r w:rsidR="004B3C82">
              <w:rPr>
                <w:rFonts w:ascii="宋体" w:hAnsi="宋体" w:cs="宋体" w:hint="eastAsia"/>
                <w:kern w:val="0"/>
                <w:sz w:val="24"/>
              </w:rPr>
              <w:t>。</w:t>
            </w:r>
          </w:p>
          <w:p w14:paraId="5894FFD4" w14:textId="77777777" w:rsidR="002E7E4E" w:rsidRDefault="00000000">
            <w:pPr>
              <w:widowControl/>
              <w:spacing w:before="240" w:after="240"/>
              <w:jc w:val="left"/>
              <w:rPr>
                <w:rFonts w:ascii="宋体" w:hAnsi="宋体" w:cs="宋体"/>
                <w:kern w:val="0"/>
                <w:sz w:val="24"/>
              </w:rPr>
            </w:pPr>
            <w:r>
              <w:rPr>
                <w:rFonts w:ascii="黑体" w:eastAsia="黑体" w:hAnsi="黑体" w:cs="黑体"/>
                <w:kern w:val="0"/>
                <w:sz w:val="24"/>
              </w:rPr>
              <w:lastRenderedPageBreak/>
              <w:t>2.</w:t>
            </w:r>
            <w:r>
              <w:rPr>
                <w:rFonts w:eastAsia="Times New Roman"/>
                <w:kern w:val="0"/>
                <w:sz w:val="14"/>
                <w:szCs w:val="14"/>
              </w:rPr>
              <w:t xml:space="preserve"> </w:t>
            </w:r>
            <w:r>
              <w:rPr>
                <w:rFonts w:ascii="黑体" w:eastAsia="黑体" w:hAnsi="黑体" w:cs="黑体"/>
                <w:kern w:val="0"/>
                <w:sz w:val="24"/>
              </w:rPr>
              <w:t>预期研究成果</w:t>
            </w:r>
          </w:p>
          <w:p w14:paraId="0426D733" w14:textId="384C3A45" w:rsidR="00EA5533" w:rsidRDefault="00732E00" w:rsidP="00CC524B">
            <w:pPr>
              <w:pStyle w:val="MsoListParagraph0"/>
              <w:widowControl/>
              <w:numPr>
                <w:ilvl w:val="0"/>
                <w:numId w:val="4"/>
              </w:numPr>
              <w:spacing w:line="440" w:lineRule="exact"/>
              <w:jc w:val="left"/>
              <w:rPr>
                <w:rFonts w:ascii="宋体" w:hAnsi="宋体" w:cs="宋体"/>
                <w:kern w:val="0"/>
                <w:sz w:val="24"/>
              </w:rPr>
            </w:pPr>
            <w:r>
              <w:rPr>
                <w:rFonts w:ascii="宋体" w:hAnsi="宋体" w:cs="宋体" w:hint="eastAsia"/>
                <w:kern w:val="0"/>
                <w:sz w:val="24"/>
              </w:rPr>
              <w:t>QEMU中的</w:t>
            </w:r>
            <w:r w:rsidR="00000000" w:rsidRPr="00EA5533">
              <w:rPr>
                <w:rFonts w:ascii="宋体" w:hAnsi="宋体" w:cs="宋体"/>
                <w:kern w:val="0"/>
                <w:sz w:val="24"/>
              </w:rPr>
              <w:t>异步</w:t>
            </w:r>
            <w:r>
              <w:rPr>
                <w:rFonts w:ascii="宋体" w:hAnsi="宋体" w:cs="宋体" w:hint="eastAsia"/>
                <w:kern w:val="0"/>
                <w:sz w:val="24"/>
              </w:rPr>
              <w:t>串口</w:t>
            </w:r>
            <w:r w:rsidR="00000000" w:rsidRPr="00EA5533">
              <w:rPr>
                <w:rFonts w:ascii="宋体" w:hAnsi="宋体" w:cs="宋体"/>
                <w:kern w:val="0"/>
                <w:sz w:val="24"/>
              </w:rPr>
              <w:t>驱动模块</w:t>
            </w:r>
          </w:p>
          <w:p w14:paraId="53AC8A8B" w14:textId="05E155A9" w:rsidR="00732E00" w:rsidRDefault="00732E00" w:rsidP="00CC524B">
            <w:pPr>
              <w:pStyle w:val="MsoListParagraph0"/>
              <w:widowControl/>
              <w:numPr>
                <w:ilvl w:val="0"/>
                <w:numId w:val="4"/>
              </w:numPr>
              <w:spacing w:line="440" w:lineRule="exact"/>
              <w:jc w:val="left"/>
              <w:rPr>
                <w:rFonts w:ascii="宋体" w:hAnsi="宋体" w:cs="宋体"/>
                <w:kern w:val="0"/>
                <w:sz w:val="24"/>
              </w:rPr>
            </w:pPr>
            <w:r>
              <w:rPr>
                <w:rFonts w:ascii="宋体" w:hAnsi="宋体" w:cs="宋体" w:hint="eastAsia"/>
                <w:kern w:val="0"/>
                <w:sz w:val="24"/>
              </w:rPr>
              <w:t>外文翻译</w:t>
            </w:r>
          </w:p>
          <w:p w14:paraId="382E9257" w14:textId="42DDD7CC" w:rsidR="002E7E4E" w:rsidRPr="00EA5533" w:rsidRDefault="00000000" w:rsidP="00CC524B">
            <w:pPr>
              <w:pStyle w:val="MsoListParagraph0"/>
              <w:widowControl/>
              <w:numPr>
                <w:ilvl w:val="0"/>
                <w:numId w:val="4"/>
              </w:numPr>
              <w:spacing w:line="440" w:lineRule="exact"/>
              <w:jc w:val="left"/>
              <w:rPr>
                <w:rFonts w:ascii="宋体" w:hAnsi="宋体" w:cs="宋体"/>
                <w:kern w:val="0"/>
                <w:sz w:val="24"/>
              </w:rPr>
            </w:pPr>
            <w:r w:rsidRPr="00EA5533">
              <w:rPr>
                <w:rFonts w:ascii="宋体" w:hAnsi="宋体" w:cs="宋体"/>
                <w:kern w:val="0"/>
                <w:sz w:val="24"/>
              </w:rPr>
              <w:t>开题报告、中期报告、毕业论文</w:t>
            </w:r>
          </w:p>
          <w:p w14:paraId="6DB0F2C3" w14:textId="77777777" w:rsidR="002E7E4E" w:rsidRDefault="002E7E4E">
            <w:pPr>
              <w:widowControl/>
              <w:spacing w:before="240" w:after="240"/>
              <w:jc w:val="left"/>
              <w:rPr>
                <w:rFonts w:ascii="宋体" w:hAnsi="宋体" w:cs="宋体"/>
                <w:kern w:val="0"/>
                <w:sz w:val="24"/>
              </w:rPr>
            </w:pPr>
          </w:p>
          <w:p w14:paraId="385E16E8" w14:textId="77777777" w:rsidR="002E7E4E" w:rsidRDefault="002E7E4E">
            <w:pPr>
              <w:spacing w:beforeLines="50" w:before="156"/>
              <w:ind w:firstLineChars="200" w:firstLine="480"/>
              <w:rPr>
                <w:rFonts w:ascii="宋体" w:hAnsi="宋体"/>
                <w:color w:val="000080"/>
                <w:sz w:val="24"/>
                <w:u w:val="double"/>
              </w:rPr>
            </w:pPr>
          </w:p>
        </w:tc>
      </w:tr>
      <w:tr w:rsidR="002E7E4E" w14:paraId="14DCAE98" w14:textId="77777777">
        <w:trPr>
          <w:trHeight w:val="1134"/>
        </w:trPr>
        <w:tc>
          <w:tcPr>
            <w:tcW w:w="8721" w:type="dxa"/>
          </w:tcPr>
          <w:p w14:paraId="2B460D18"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b/>
                <w:kern w:val="0"/>
                <w:sz w:val="28"/>
                <w:szCs w:val="32"/>
              </w:rPr>
              <w:lastRenderedPageBreak/>
              <w:t>六</w:t>
            </w:r>
            <w:r>
              <w:rPr>
                <w:rFonts w:ascii="宋体" w:hAnsi="宋体" w:hint="eastAsia"/>
                <w:b/>
                <w:kern w:val="0"/>
                <w:sz w:val="28"/>
                <w:szCs w:val="32"/>
              </w:rPr>
              <w:t>、</w:t>
            </w:r>
            <w:r>
              <w:rPr>
                <w:rFonts w:ascii="宋体" w:hAnsi="宋体"/>
                <w:b/>
                <w:kern w:val="0"/>
                <w:sz w:val="28"/>
                <w:szCs w:val="32"/>
              </w:rPr>
              <w:t>参考文献</w:t>
            </w:r>
          </w:p>
          <w:p w14:paraId="225A230F" w14:textId="77777777" w:rsidR="00F83903" w:rsidRDefault="00F83903" w:rsidP="00F83903">
            <w:pPr>
              <w:pStyle w:val="27-"/>
              <w:wordWrap w:val="0"/>
              <w:spacing w:line="440" w:lineRule="exact"/>
            </w:pPr>
            <w:r>
              <w:t xml:space="preserve">[1] </w:t>
            </w:r>
            <w:r>
              <w:t>孙卫真</w:t>
            </w:r>
            <w:r>
              <w:t>,</w:t>
            </w:r>
            <w:r>
              <w:t>刘雪松</w:t>
            </w:r>
            <w:r>
              <w:t>,</w:t>
            </w:r>
            <w:r>
              <w:t>朱威浦</w:t>
            </w:r>
            <w:r>
              <w:t>,</w:t>
            </w:r>
            <w:r>
              <w:t>等</w:t>
            </w:r>
            <w:r>
              <w:t xml:space="preserve">. </w:t>
            </w:r>
            <w:r>
              <w:t>基于</w:t>
            </w:r>
            <w:r>
              <w:t>RISC-V</w:t>
            </w:r>
            <w:r>
              <w:t>的计算机系统综合实验设计</w:t>
            </w:r>
            <w:r>
              <w:t xml:space="preserve">[J]. </w:t>
            </w:r>
            <w:r>
              <w:t>计算机工程与设计</w:t>
            </w:r>
            <w:r>
              <w:t>,2021,42(4):1159-1165. DOI:10.16208/</w:t>
            </w:r>
            <w:proofErr w:type="gramStart"/>
            <w:r>
              <w:t>j.issn</w:t>
            </w:r>
            <w:proofErr w:type="gramEnd"/>
            <w:r>
              <w:t>1000-7024.2021.04.037.</w:t>
            </w:r>
          </w:p>
          <w:p w14:paraId="76FFB47D" w14:textId="77777777" w:rsidR="00F83903" w:rsidRDefault="00F83903" w:rsidP="00F83903">
            <w:pPr>
              <w:pStyle w:val="27-"/>
              <w:wordWrap w:val="0"/>
              <w:spacing w:line="440" w:lineRule="exact"/>
            </w:pPr>
            <w:r>
              <w:t xml:space="preserve">[2] </w:t>
            </w:r>
            <w:proofErr w:type="spellStart"/>
            <w:r>
              <w:t>rCore</w:t>
            </w:r>
            <w:proofErr w:type="spellEnd"/>
            <w:r>
              <w:t xml:space="preserve">-OS. </w:t>
            </w:r>
            <w:proofErr w:type="spellStart"/>
            <w:proofErr w:type="gramStart"/>
            <w:r>
              <w:t>rCore</w:t>
            </w:r>
            <w:proofErr w:type="spellEnd"/>
            <w:r>
              <w:t>[</w:t>
            </w:r>
            <w:proofErr w:type="gramEnd"/>
            <w:r>
              <w:t>EB/OL]. [2024-05-16]. https://github.com/rcore-os/rCore</w:t>
            </w:r>
          </w:p>
          <w:p w14:paraId="4ABC0889" w14:textId="77777777" w:rsidR="00F83903" w:rsidRDefault="00F83903" w:rsidP="00F83903">
            <w:pPr>
              <w:pStyle w:val="27-"/>
              <w:wordWrap w:val="0"/>
              <w:spacing w:line="440" w:lineRule="exact"/>
            </w:pPr>
            <w:r>
              <w:t xml:space="preserve">[3] </w:t>
            </w:r>
            <w:r>
              <w:t>卫</w:t>
            </w:r>
            <w:proofErr w:type="gramStart"/>
            <w:r>
              <w:t>一</w:t>
            </w:r>
            <w:proofErr w:type="gramEnd"/>
            <w:r>
              <w:t>芃</w:t>
            </w:r>
            <w:r>
              <w:t>,</w:t>
            </w:r>
            <w:r>
              <w:t>杨晓宁</w:t>
            </w:r>
            <w:r>
              <w:t>.</w:t>
            </w:r>
            <w:r>
              <w:rPr>
                <w:rFonts w:hint="eastAsia"/>
              </w:rPr>
              <w:t xml:space="preserve"> </w:t>
            </w:r>
            <w:r>
              <w:t>嵌入式实时操作系统异步</w:t>
            </w:r>
            <w:r>
              <w:t>I/O</w:t>
            </w:r>
            <w:r>
              <w:t>技术的研究</w:t>
            </w:r>
            <w:r>
              <w:t>[J].</w:t>
            </w:r>
            <w:r>
              <w:rPr>
                <w:rFonts w:hint="eastAsia"/>
              </w:rPr>
              <w:t xml:space="preserve"> </w:t>
            </w:r>
            <w:r>
              <w:t>信息通信</w:t>
            </w:r>
            <w:r>
              <w:t>,2017(01):141-142.</w:t>
            </w:r>
          </w:p>
          <w:p w14:paraId="2AA0439E" w14:textId="77777777" w:rsidR="00F83903" w:rsidRDefault="00F83903" w:rsidP="00F83903">
            <w:pPr>
              <w:pStyle w:val="27-"/>
              <w:wordWrap w:val="0"/>
              <w:spacing w:line="440" w:lineRule="exact"/>
            </w:pPr>
            <w:r>
              <w:t xml:space="preserve">[4] </w:t>
            </w:r>
            <w:r>
              <w:t>方兴</w:t>
            </w:r>
            <w:r>
              <w:t>,</w:t>
            </w:r>
            <w:r>
              <w:t>秦琦</w:t>
            </w:r>
            <w:r>
              <w:t>,</w:t>
            </w:r>
            <w:r>
              <w:t>刘维国</w:t>
            </w:r>
            <w:r>
              <w:t>.</w:t>
            </w:r>
            <w:r>
              <w:rPr>
                <w:rFonts w:hint="eastAsia"/>
              </w:rPr>
              <w:t xml:space="preserve"> </w:t>
            </w:r>
            <w:r>
              <w:t>多线程异步</w:t>
            </w:r>
            <w:r>
              <w:t>I/O</w:t>
            </w:r>
            <w:r>
              <w:t>模型</w:t>
            </w:r>
            <w:r>
              <w:t>[J].</w:t>
            </w:r>
            <w:r>
              <w:rPr>
                <w:rFonts w:hint="eastAsia"/>
              </w:rPr>
              <w:t xml:space="preserve"> </w:t>
            </w:r>
            <w:r>
              <w:t>舰船电子对抗</w:t>
            </w:r>
            <w:r>
              <w:t>,2005(04):</w:t>
            </w:r>
            <w:proofErr w:type="gramStart"/>
            <w:r>
              <w:t>61-64.DOI:10.16426/j.cnki.jcdzdk</w:t>
            </w:r>
            <w:proofErr w:type="gramEnd"/>
            <w:r>
              <w:t>.2005.04.014.</w:t>
            </w:r>
          </w:p>
          <w:p w14:paraId="614EC1B0" w14:textId="77777777" w:rsidR="00F83903" w:rsidRDefault="00F83903" w:rsidP="00F83903">
            <w:pPr>
              <w:pStyle w:val="27-"/>
              <w:wordWrap w:val="0"/>
              <w:spacing w:line="440" w:lineRule="exact"/>
            </w:pPr>
            <w:r>
              <w:t xml:space="preserve">[5] </w:t>
            </w:r>
            <w:proofErr w:type="gramStart"/>
            <w:r>
              <w:t>段楠</w:t>
            </w:r>
            <w:proofErr w:type="gramEnd"/>
            <w:r>
              <w:t>.</w:t>
            </w:r>
            <w:r>
              <w:rPr>
                <w:rFonts w:hint="eastAsia"/>
              </w:rPr>
              <w:t xml:space="preserve"> </w:t>
            </w:r>
            <w:r>
              <w:t>异步非阻塞网络通讯技术研究</w:t>
            </w:r>
            <w:r>
              <w:t>[J].</w:t>
            </w:r>
            <w:r>
              <w:rPr>
                <w:rFonts w:hint="eastAsia"/>
              </w:rPr>
              <w:t xml:space="preserve"> </w:t>
            </w:r>
            <w:r>
              <w:t>现代计算机</w:t>
            </w:r>
            <w:r>
              <w:t>,2019(17):79-82.</w:t>
            </w:r>
          </w:p>
          <w:p w14:paraId="25696D1B" w14:textId="77777777" w:rsidR="00F83903" w:rsidRDefault="00F83903" w:rsidP="00F83903">
            <w:pPr>
              <w:pStyle w:val="27-"/>
              <w:wordWrap w:val="0"/>
              <w:spacing w:line="440" w:lineRule="exact"/>
            </w:pPr>
            <w:r>
              <w:t>[6] Harris T.</w:t>
            </w:r>
            <w:r>
              <w:rPr>
                <w:rFonts w:hint="eastAsia"/>
              </w:rPr>
              <w:t xml:space="preserve"> </w:t>
            </w:r>
            <w:r>
              <w:t>Special Topic: AC – Composable Asynchronous IO For Native Languages[C]//Conference on Object-Oriented Programming Systems, Languages, and Applications. ACM, 2011.DOI:10.1145/2048066.2048134.</w:t>
            </w:r>
          </w:p>
          <w:p w14:paraId="588B7B6D" w14:textId="77777777" w:rsidR="00F83903" w:rsidRDefault="00F83903" w:rsidP="00F83903">
            <w:pPr>
              <w:pStyle w:val="27-"/>
              <w:wordWrap w:val="0"/>
              <w:spacing w:line="440" w:lineRule="exact"/>
            </w:pPr>
            <w:r>
              <w:t xml:space="preserve">[7] </w:t>
            </w:r>
            <w:proofErr w:type="gramStart"/>
            <w:r>
              <w:t>沙泉</w:t>
            </w:r>
            <w:proofErr w:type="gramEnd"/>
            <w:r>
              <w:t>.</w:t>
            </w:r>
            <w:r>
              <w:rPr>
                <w:rFonts w:hint="eastAsia"/>
              </w:rPr>
              <w:t xml:space="preserve"> </w:t>
            </w:r>
            <w:r>
              <w:t>异步事件驱动模型在嵌入式系统中的应用</w:t>
            </w:r>
            <w:r>
              <w:t>[J].</w:t>
            </w:r>
            <w:r>
              <w:rPr>
                <w:rFonts w:hint="eastAsia"/>
              </w:rPr>
              <w:t xml:space="preserve"> </w:t>
            </w:r>
            <w:r>
              <w:t>微计算机信息</w:t>
            </w:r>
            <w:r>
              <w:rPr>
                <w:rFonts w:hint="eastAsia"/>
              </w:rPr>
              <w:t xml:space="preserve">, </w:t>
            </w:r>
            <w:r>
              <w:t>2007(29):33-34+73.</w:t>
            </w:r>
          </w:p>
          <w:p w14:paraId="7A0ADD89" w14:textId="77777777" w:rsidR="00F83903" w:rsidRDefault="00F83903" w:rsidP="00F83903">
            <w:pPr>
              <w:pStyle w:val="27-"/>
              <w:wordWrap w:val="0"/>
              <w:spacing w:line="440" w:lineRule="exact"/>
            </w:pPr>
            <w:r>
              <w:t xml:space="preserve">[8] Zhu </w:t>
            </w:r>
            <w:proofErr w:type="gramStart"/>
            <w:r>
              <w:t>L ,</w:t>
            </w:r>
            <w:proofErr w:type="gramEnd"/>
            <w:r>
              <w:t xml:space="preserve"> Huang L , Fu P ,et al.</w:t>
            </w:r>
            <w:r>
              <w:rPr>
                <w:rFonts w:hint="eastAsia"/>
              </w:rPr>
              <w:t xml:space="preserve"> </w:t>
            </w:r>
            <w:r>
              <w:t>The upgrade to the EAST poloidal field power supply monitoring system[J].</w:t>
            </w:r>
            <w:r>
              <w:rPr>
                <w:rFonts w:hint="eastAsia"/>
              </w:rPr>
              <w:t xml:space="preserve"> </w:t>
            </w:r>
            <w:r>
              <w:t>Fusion Engineering and Design, 2021, 172(10</w:t>
            </w:r>
            <w:proofErr w:type="gramStart"/>
            <w:r>
              <w:t>):112757.DOI</w:t>
            </w:r>
            <w:proofErr w:type="gramEnd"/>
            <w:r>
              <w:t>:10.1016/j.fusengdes.2021.112757.</w:t>
            </w:r>
          </w:p>
          <w:p w14:paraId="0DE1C1EA" w14:textId="77777777" w:rsidR="00F83903" w:rsidRDefault="00F83903" w:rsidP="00F83903">
            <w:pPr>
              <w:pStyle w:val="27-"/>
              <w:wordWrap w:val="0"/>
              <w:spacing w:line="440" w:lineRule="exact"/>
            </w:pPr>
            <w:r>
              <w:t xml:space="preserve">[9] Kwon </w:t>
            </w:r>
            <w:proofErr w:type="gramStart"/>
            <w:r>
              <w:t>G ,</w:t>
            </w:r>
            <w:proofErr w:type="gramEnd"/>
            <w:r>
              <w:t xml:space="preserve"> Lee W , Lee T ,et al.</w:t>
            </w:r>
            <w:r>
              <w:rPr>
                <w:rFonts w:hint="eastAsia"/>
              </w:rPr>
              <w:t xml:space="preserve"> </w:t>
            </w:r>
            <w:r>
              <w:t>Development of a real-time data archive system for a KSTAR real-time network[J].</w:t>
            </w:r>
            <w:r>
              <w:rPr>
                <w:rFonts w:hint="eastAsia"/>
              </w:rPr>
              <w:t xml:space="preserve"> </w:t>
            </w:r>
            <w:r>
              <w:t>Fusion Engineering and Design, 2018, 127(</w:t>
            </w:r>
            <w:proofErr w:type="spellStart"/>
            <w:r>
              <w:t>feb.</w:t>
            </w:r>
            <w:proofErr w:type="spellEnd"/>
            <w:proofErr w:type="gramStart"/>
            <w:r>
              <w:t>):202-206.DOI</w:t>
            </w:r>
            <w:proofErr w:type="gramEnd"/>
            <w:r>
              <w:t>:10.1016/j.fusengdes.2018.01.019.</w:t>
            </w:r>
          </w:p>
          <w:p w14:paraId="28D8EC46" w14:textId="77777777" w:rsidR="00F83903" w:rsidRDefault="00F83903" w:rsidP="00F83903">
            <w:pPr>
              <w:pStyle w:val="27-"/>
              <w:wordWrap w:val="0"/>
              <w:spacing w:line="440" w:lineRule="exact"/>
            </w:pPr>
            <w:r>
              <w:t xml:space="preserve">[10] Rust for Linux Project Developers. Rust for </w:t>
            </w:r>
            <w:proofErr w:type="gramStart"/>
            <w:r>
              <w:t>Linux[</w:t>
            </w:r>
            <w:proofErr w:type="gramEnd"/>
            <w:r>
              <w:t>EB/OL]. [2024-05-16]. https://github.com/Rust-for-Linux</w:t>
            </w:r>
          </w:p>
          <w:p w14:paraId="24ED1119" w14:textId="77777777" w:rsidR="00F83903" w:rsidRDefault="00F83903" w:rsidP="00F83903">
            <w:pPr>
              <w:pStyle w:val="27-"/>
              <w:wordWrap w:val="0"/>
              <w:spacing w:line="440" w:lineRule="exact"/>
            </w:pPr>
            <w:r>
              <w:t xml:space="preserve">[11] </w:t>
            </w:r>
            <w:proofErr w:type="spellStart"/>
            <w:r>
              <w:t>rCore</w:t>
            </w:r>
            <w:proofErr w:type="spellEnd"/>
            <w:r>
              <w:t xml:space="preserve">-OS. </w:t>
            </w:r>
            <w:proofErr w:type="spellStart"/>
            <w:proofErr w:type="gramStart"/>
            <w:r>
              <w:t>ArceOS</w:t>
            </w:r>
            <w:proofErr w:type="spellEnd"/>
            <w:r>
              <w:t>[</w:t>
            </w:r>
            <w:proofErr w:type="gramEnd"/>
            <w:r>
              <w:t>EB/OL]. [2024-05-16]. https://github.com/rcore-os/arceos</w:t>
            </w:r>
          </w:p>
          <w:p w14:paraId="35B5B37D" w14:textId="77777777" w:rsidR="00F83903" w:rsidRDefault="00F83903" w:rsidP="00F83903">
            <w:pPr>
              <w:pStyle w:val="27-"/>
              <w:wordWrap w:val="0"/>
              <w:spacing w:line="440" w:lineRule="exact"/>
            </w:pPr>
            <w:r>
              <w:t>[12] Rust Embedded Project Developers. Embedded-</w:t>
            </w:r>
            <w:proofErr w:type="spellStart"/>
            <w:proofErr w:type="gramStart"/>
            <w:r>
              <w:t>hal</w:t>
            </w:r>
            <w:proofErr w:type="spellEnd"/>
            <w:r>
              <w:t>[</w:t>
            </w:r>
            <w:proofErr w:type="gramEnd"/>
            <w:r>
              <w:t>EB/OL]. [2024-05-16]. https://github.com/rust-embedded/embedded-hal</w:t>
            </w:r>
          </w:p>
          <w:p w14:paraId="16B3A039" w14:textId="77777777" w:rsidR="00F83903" w:rsidRDefault="00F83903" w:rsidP="00F83903">
            <w:pPr>
              <w:pStyle w:val="27-"/>
              <w:wordWrap w:val="0"/>
              <w:spacing w:line="440" w:lineRule="exact"/>
            </w:pPr>
            <w:r>
              <w:lastRenderedPageBreak/>
              <w:t xml:space="preserve">[13] </w:t>
            </w:r>
            <w:proofErr w:type="spellStart"/>
            <w:r>
              <w:t>duinoWitchery</w:t>
            </w:r>
            <w:proofErr w:type="spellEnd"/>
            <w:r>
              <w:t>. HD44780[EB/OL]. [2024-05-16]. https://github.com/duinoWitchery/hd44780</w:t>
            </w:r>
          </w:p>
          <w:p w14:paraId="04166E12" w14:textId="77777777" w:rsidR="00F83903" w:rsidRDefault="00F83903" w:rsidP="00F83903">
            <w:pPr>
              <w:pStyle w:val="27-"/>
              <w:wordWrap w:val="0"/>
              <w:spacing w:line="440" w:lineRule="exact"/>
            </w:pPr>
            <w:r>
              <w:t>[14] Rust Embedded Community. Embedded-</w:t>
            </w:r>
            <w:proofErr w:type="spellStart"/>
            <w:r>
              <w:t>sdmmc</w:t>
            </w:r>
            <w:proofErr w:type="spellEnd"/>
            <w:r>
              <w:t>-</w:t>
            </w:r>
            <w:proofErr w:type="spellStart"/>
            <w:proofErr w:type="gramStart"/>
            <w:r>
              <w:t>rs</w:t>
            </w:r>
            <w:proofErr w:type="spellEnd"/>
            <w:r>
              <w:t>[</w:t>
            </w:r>
            <w:proofErr w:type="gramEnd"/>
            <w:r>
              <w:t>EB/OL]. [2024-05-16]. https://github.com/rust-embedded-community/embedded-sdmmc-rs</w:t>
            </w:r>
          </w:p>
          <w:p w14:paraId="6B896754" w14:textId="77777777" w:rsidR="00F83903" w:rsidRDefault="00F83903" w:rsidP="00F83903">
            <w:pPr>
              <w:pStyle w:val="27-"/>
              <w:wordWrap w:val="0"/>
              <w:spacing w:line="440" w:lineRule="exact"/>
            </w:pPr>
            <w:r>
              <w:t xml:space="preserve">[15] Rust Project Developers. Cargo </w:t>
            </w:r>
            <w:proofErr w:type="gramStart"/>
            <w:r>
              <w:t>Book[</w:t>
            </w:r>
            <w:proofErr w:type="gramEnd"/>
            <w:r>
              <w:t>EB/OL]. [2024-05-16]. https://rustwiki.org/en/cargo/index.html</w:t>
            </w:r>
          </w:p>
          <w:p w14:paraId="114DE39A" w14:textId="77777777" w:rsidR="00F83903" w:rsidRDefault="00F83903" w:rsidP="00F83903">
            <w:pPr>
              <w:pStyle w:val="27-"/>
              <w:wordWrap w:val="0"/>
              <w:spacing w:line="440" w:lineRule="exact"/>
            </w:pPr>
            <w:r>
              <w:t xml:space="preserve">[16] Bai S. Futures Explained in 200 Lines of </w:t>
            </w:r>
            <w:proofErr w:type="gramStart"/>
            <w:r>
              <w:t>Rust[</w:t>
            </w:r>
            <w:proofErr w:type="gramEnd"/>
            <w:r>
              <w:t>EB/OL]. [2024-05-16]. https://stevenbai.top/rust/futures_explained_in_200_lines_of_rust/</w:t>
            </w:r>
          </w:p>
          <w:p w14:paraId="74213594" w14:textId="77777777" w:rsidR="00F83903" w:rsidRDefault="00F83903" w:rsidP="00F83903">
            <w:pPr>
              <w:pStyle w:val="27-"/>
              <w:wordWrap w:val="0"/>
              <w:spacing w:line="440" w:lineRule="exact"/>
            </w:pPr>
            <w:r>
              <w:t xml:space="preserve">[17] Rust Project Developers. Futures Crate </w:t>
            </w:r>
            <w:proofErr w:type="gramStart"/>
            <w:r>
              <w:t>Documentation[</w:t>
            </w:r>
            <w:proofErr w:type="gramEnd"/>
            <w:r>
              <w:t>EB/OL]. [2024-05-16]. https://docs.rs/futures/latest/futures/</w:t>
            </w:r>
          </w:p>
          <w:p w14:paraId="3911562B" w14:textId="77777777" w:rsidR="00F83903" w:rsidRDefault="00F83903" w:rsidP="00F83903">
            <w:pPr>
              <w:pStyle w:val="27-"/>
              <w:wordWrap w:val="0"/>
              <w:spacing w:line="440" w:lineRule="exact"/>
            </w:pPr>
            <w:r>
              <w:t xml:space="preserve">[18] Embassy Project Developers. Embassy </w:t>
            </w:r>
            <w:proofErr w:type="gramStart"/>
            <w:r>
              <w:t>Documentation[</w:t>
            </w:r>
            <w:proofErr w:type="gramEnd"/>
            <w:r>
              <w:t>EB/OL]. [2024-05-16]. https://embassy.dev/dev/index.html</w:t>
            </w:r>
          </w:p>
          <w:p w14:paraId="69237C92" w14:textId="77777777" w:rsidR="00F83903" w:rsidRDefault="00F83903" w:rsidP="00F83903">
            <w:pPr>
              <w:pStyle w:val="27-"/>
              <w:wordWrap w:val="0"/>
              <w:spacing w:line="440" w:lineRule="exact"/>
            </w:pPr>
            <w:r>
              <w:t xml:space="preserve">[19] </w:t>
            </w:r>
            <w:proofErr w:type="spellStart"/>
            <w:r>
              <w:t>Godones</w:t>
            </w:r>
            <w:proofErr w:type="spellEnd"/>
            <w:r>
              <w:t xml:space="preserve">. </w:t>
            </w:r>
            <w:proofErr w:type="gramStart"/>
            <w:r>
              <w:t>Alien[</w:t>
            </w:r>
            <w:proofErr w:type="gramEnd"/>
            <w:r>
              <w:t>EB/OL]. [2024-05-16]. https://github.com/Godones/Alien</w:t>
            </w:r>
          </w:p>
          <w:p w14:paraId="116EDBC9" w14:textId="77777777" w:rsidR="00F83903" w:rsidRDefault="00F83903" w:rsidP="00F83903">
            <w:pPr>
              <w:pStyle w:val="27-"/>
              <w:wordWrap w:val="0"/>
              <w:spacing w:line="440" w:lineRule="exact"/>
            </w:pPr>
            <w:r>
              <w:t>[20] Jan Axelson. Serial Port Complete: COM Ports, USB Virtual COM Ports, and Ports for Embedded Systems[M]. Madison: Lakeview Research, 2000.</w:t>
            </w:r>
          </w:p>
          <w:p w14:paraId="64F27354" w14:textId="77777777" w:rsidR="00F83903" w:rsidRDefault="00F83903" w:rsidP="00F83903">
            <w:pPr>
              <w:pStyle w:val="27-"/>
              <w:wordWrap w:val="0"/>
              <w:spacing w:line="440" w:lineRule="exact"/>
            </w:pPr>
            <w:r>
              <w:t xml:space="preserve">[21] Anonymous. UART 16550 </w:t>
            </w:r>
            <w:proofErr w:type="gramStart"/>
            <w:r>
              <w:t>Documentation[</w:t>
            </w:r>
            <w:proofErr w:type="gramEnd"/>
            <w:r>
              <w:t>EB/OL]. [2024-05-16]. https://uart16550.readthedocs.io/_/downloads/en/latest/pdf/</w:t>
            </w:r>
          </w:p>
          <w:p w14:paraId="65414ABA" w14:textId="77777777" w:rsidR="002E7E4E" w:rsidRPr="00F83903" w:rsidRDefault="002E7E4E">
            <w:pPr>
              <w:spacing w:beforeLines="50" w:before="156"/>
              <w:ind w:firstLineChars="200" w:firstLine="420"/>
              <w:jc w:val="left"/>
            </w:pPr>
          </w:p>
        </w:tc>
      </w:tr>
      <w:tr w:rsidR="002E7E4E" w14:paraId="4EA04327" w14:textId="77777777">
        <w:trPr>
          <w:trHeight w:val="2268"/>
        </w:trPr>
        <w:tc>
          <w:tcPr>
            <w:tcW w:w="8721" w:type="dxa"/>
          </w:tcPr>
          <w:p w14:paraId="7122BBB5"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hint="eastAsia"/>
                <w:b/>
                <w:kern w:val="0"/>
                <w:sz w:val="28"/>
                <w:szCs w:val="32"/>
              </w:rPr>
              <w:t>七、指导教师意见</w:t>
            </w:r>
          </w:p>
          <w:p w14:paraId="5C87FB53" w14:textId="77777777" w:rsidR="002E7E4E" w:rsidRDefault="00000000">
            <w:pPr>
              <w:spacing w:beforeLines="50" w:before="156"/>
              <w:ind w:firstLineChars="200" w:firstLine="480"/>
              <w:rPr>
                <w:rFonts w:ascii="宋体" w:hAnsi="宋体"/>
                <w:color w:val="000080"/>
                <w:sz w:val="24"/>
                <w:u w:val="double"/>
              </w:rPr>
            </w:pPr>
            <w:r>
              <w:rPr>
                <w:sz w:val="24"/>
              </w:rPr>
              <w:t>通过个人努力可实现目标，同意开题！</w:t>
            </w:r>
          </w:p>
          <w:p w14:paraId="67C180A2" w14:textId="77777777" w:rsidR="002E7E4E" w:rsidRDefault="00000000">
            <w:pPr>
              <w:autoSpaceDE w:val="0"/>
              <w:autoSpaceDN w:val="0"/>
              <w:adjustRightInd w:val="0"/>
              <w:spacing w:beforeLines="150" w:before="468" w:line="360" w:lineRule="exact"/>
              <w:jc w:val="right"/>
              <w:rPr>
                <w:rFonts w:ascii="宋体" w:hAnsi="宋体"/>
                <w:b/>
                <w:kern w:val="0"/>
                <w:sz w:val="28"/>
                <w:szCs w:val="28"/>
              </w:rPr>
            </w:pPr>
            <w:r>
              <w:rPr>
                <w:rFonts w:ascii="宋体" w:hAnsi="宋体" w:hint="eastAsia"/>
                <w:b/>
                <w:kern w:val="0"/>
                <w:sz w:val="28"/>
                <w:szCs w:val="28"/>
              </w:rPr>
              <w:t xml:space="preserve"> </w:t>
            </w:r>
            <w:r>
              <w:rPr>
                <w:rFonts w:ascii="宋体" w:hAnsi="宋体"/>
                <w:b/>
                <w:kern w:val="0"/>
                <w:sz w:val="28"/>
                <w:szCs w:val="28"/>
              </w:rPr>
              <w:t xml:space="preserve">                           </w:t>
            </w:r>
            <w:r>
              <w:rPr>
                <w:rFonts w:ascii="宋体" w:hAnsi="宋体" w:hint="eastAsia"/>
                <w:b/>
                <w:kern w:val="0"/>
                <w:sz w:val="28"/>
                <w:szCs w:val="28"/>
              </w:rPr>
              <w:t>签字：</w:t>
            </w:r>
            <w:r>
              <w:rPr>
                <w:rFonts w:ascii="华文中宋" w:eastAsia="华文中宋" w:hAnsi="华文中宋"/>
                <w:noProof/>
                <w:sz w:val="28"/>
                <w:szCs w:val="28"/>
              </w:rPr>
              <w:drawing>
                <wp:inline distT="0" distB="0" distL="0" distR="0" wp14:anchorId="3A9482B2" wp14:editId="6E66ABD2">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2722" name=""/>
                          <pic:cNvPicPr>
                            <a:picLocks noChangeAspect="1"/>
                          </pic:cNvPicPr>
                        </pic:nvPicPr>
                        <pic:blipFill>
                          <a:blip r:embed="rId14"/>
                          <a:stretch>
                            <a:fillRect/>
                          </a:stretch>
                        </pic:blipFill>
                        <pic:spPr>
                          <a:xfrm>
                            <a:off x="0" y="0"/>
                            <a:ext cx="952500" cy="476250"/>
                          </a:xfrm>
                          <a:prstGeom prst="rect">
                            <a:avLst/>
                          </a:prstGeom>
                        </pic:spPr>
                      </pic:pic>
                    </a:graphicData>
                  </a:graphic>
                </wp:inline>
              </w:drawing>
            </w:r>
          </w:p>
          <w:p w14:paraId="0570ACC2" w14:textId="77777777" w:rsidR="002E7E4E" w:rsidRDefault="00000000">
            <w:pPr>
              <w:jc w:val="right"/>
              <w:rPr>
                <w:rFonts w:ascii="宋体" w:hAnsi="宋体"/>
                <w:color w:val="000080"/>
                <w:sz w:val="24"/>
                <w:u w:val="double"/>
              </w:rPr>
            </w:pPr>
            <w:r>
              <w:rPr>
                <w:sz w:val="28"/>
              </w:rPr>
              <w:t>2024</w:t>
            </w:r>
            <w:r>
              <w:rPr>
                <w:sz w:val="28"/>
              </w:rPr>
              <w:t>年</w:t>
            </w:r>
            <w:r>
              <w:rPr>
                <w:sz w:val="28"/>
              </w:rPr>
              <w:t>2</w:t>
            </w:r>
            <w:r>
              <w:rPr>
                <w:sz w:val="28"/>
              </w:rPr>
              <w:t>月</w:t>
            </w:r>
            <w:r>
              <w:rPr>
                <w:sz w:val="28"/>
              </w:rPr>
              <w:t>29</w:t>
            </w:r>
            <w:r>
              <w:rPr>
                <w:sz w:val="28"/>
              </w:rPr>
              <w:t>日</w:t>
            </w:r>
          </w:p>
        </w:tc>
      </w:tr>
      <w:tr w:rsidR="002E7E4E" w14:paraId="3FCC17B4" w14:textId="77777777">
        <w:trPr>
          <w:trHeight w:val="619"/>
        </w:trPr>
        <w:tc>
          <w:tcPr>
            <w:tcW w:w="8721" w:type="dxa"/>
          </w:tcPr>
          <w:p w14:paraId="753CFD3E" w14:textId="77777777" w:rsidR="002E7E4E" w:rsidRDefault="00000000">
            <w:pPr>
              <w:autoSpaceDE w:val="0"/>
              <w:autoSpaceDN w:val="0"/>
              <w:adjustRightInd w:val="0"/>
              <w:spacing w:line="480" w:lineRule="auto"/>
              <w:rPr>
                <w:rFonts w:ascii="宋体" w:hAnsi="宋体"/>
                <w:b/>
                <w:kern w:val="0"/>
                <w:sz w:val="28"/>
                <w:szCs w:val="28"/>
              </w:rPr>
            </w:pPr>
            <w:r>
              <w:rPr>
                <w:rFonts w:ascii="宋体" w:hAnsi="宋体"/>
                <w:b/>
                <w:kern w:val="0"/>
                <w:sz w:val="28"/>
                <w:szCs w:val="32"/>
              </w:rPr>
              <w:t>成绩</w:t>
            </w:r>
            <w:r>
              <w:rPr>
                <w:rFonts w:ascii="宋体" w:hAnsi="宋体" w:hint="eastAsia"/>
                <w:b/>
                <w:kern w:val="0"/>
                <w:sz w:val="28"/>
                <w:szCs w:val="32"/>
              </w:rPr>
              <w:t>：</w:t>
            </w:r>
            <w:r>
              <w:rPr>
                <w:rFonts w:ascii="宋体" w:hAnsi="宋体"/>
                <w:b/>
                <w:kern w:val="0"/>
                <w:sz w:val="28"/>
                <w:szCs w:val="32"/>
              </w:rPr>
              <w:t>无权查看</w:t>
            </w:r>
            <w:r>
              <w:rPr>
                <w:rFonts w:ascii="宋体" w:hAnsi="宋体" w:hint="eastAsia"/>
                <w:b/>
                <w:kern w:val="0"/>
                <w:sz w:val="28"/>
                <w:szCs w:val="32"/>
              </w:rPr>
              <w:t>，</w:t>
            </w:r>
            <w:r>
              <w:rPr>
                <w:rFonts w:ascii="宋体" w:hAnsi="宋体"/>
                <w:b/>
                <w:kern w:val="0"/>
                <w:sz w:val="28"/>
                <w:szCs w:val="32"/>
              </w:rPr>
              <w:t>占比</w:t>
            </w:r>
            <w:r>
              <w:rPr>
                <w:rFonts w:ascii="宋体" w:hAnsi="宋体" w:hint="eastAsia"/>
                <w:b/>
                <w:kern w:val="0"/>
                <w:sz w:val="28"/>
                <w:szCs w:val="32"/>
              </w:rPr>
              <w:t>：</w:t>
            </w:r>
            <w:r>
              <w:rPr>
                <w:rFonts w:ascii="宋体" w:hAnsi="宋体"/>
                <w:b/>
                <w:kern w:val="0"/>
                <w:sz w:val="28"/>
                <w:szCs w:val="32"/>
              </w:rPr>
              <w:t>无权查看</w:t>
            </w:r>
          </w:p>
        </w:tc>
      </w:tr>
      <w:tr w:rsidR="002E7E4E" w14:paraId="070B8890" w14:textId="77777777">
        <w:trPr>
          <w:trHeight w:val="2899"/>
        </w:trPr>
        <w:tc>
          <w:tcPr>
            <w:tcW w:w="8721" w:type="dxa"/>
          </w:tcPr>
          <w:p w14:paraId="13B628B0" w14:textId="77777777" w:rsidR="002E7E4E" w:rsidRDefault="00000000">
            <w:pPr>
              <w:autoSpaceDE w:val="0"/>
              <w:autoSpaceDN w:val="0"/>
              <w:adjustRightInd w:val="0"/>
              <w:spacing w:line="480" w:lineRule="auto"/>
              <w:rPr>
                <w:rFonts w:ascii="宋体" w:hAnsi="宋体"/>
                <w:b/>
                <w:kern w:val="0"/>
                <w:sz w:val="28"/>
                <w:szCs w:val="32"/>
              </w:rPr>
            </w:pPr>
            <w:r>
              <w:rPr>
                <w:rFonts w:ascii="宋体" w:hAnsi="宋体" w:hint="eastAsia"/>
                <w:b/>
                <w:kern w:val="0"/>
                <w:sz w:val="28"/>
                <w:szCs w:val="32"/>
              </w:rPr>
              <w:lastRenderedPageBreak/>
              <w:t>八、开题审核负责人意见</w:t>
            </w:r>
          </w:p>
          <w:p w14:paraId="4E43A8AD" w14:textId="77777777" w:rsidR="002E7E4E" w:rsidRDefault="00000000">
            <w:pPr>
              <w:spacing w:beforeLines="50" w:before="156"/>
              <w:ind w:firstLineChars="200" w:firstLine="480"/>
              <w:rPr>
                <w:sz w:val="24"/>
              </w:rPr>
            </w:pPr>
            <w:r>
              <w:rPr>
                <w:sz w:val="24"/>
              </w:rPr>
              <w:t>同意开题。</w:t>
            </w:r>
          </w:p>
          <w:p w14:paraId="14AACC4B" w14:textId="77777777" w:rsidR="002E7E4E" w:rsidRDefault="00000000">
            <w:pPr>
              <w:wordWrap w:val="0"/>
              <w:spacing w:beforeLines="150" w:before="468" w:line="360" w:lineRule="exact"/>
              <w:jc w:val="right"/>
              <w:rPr>
                <w:rFonts w:ascii="华文中宋" w:eastAsia="华文中宋" w:hAnsi="华文中宋"/>
                <w:sz w:val="28"/>
                <w:szCs w:val="28"/>
              </w:rPr>
            </w:pPr>
            <w:r>
              <w:rPr>
                <w:rFonts w:ascii="华文中宋" w:eastAsia="华文中宋" w:hAnsi="华文中宋" w:hint="eastAsia"/>
                <w:sz w:val="28"/>
                <w:szCs w:val="28"/>
              </w:rPr>
              <w:t>签字：</w:t>
            </w:r>
            <w:r>
              <w:rPr>
                <w:rFonts w:ascii="华文中宋" w:eastAsia="华文中宋" w:hAnsi="华文中宋"/>
                <w:noProof/>
                <w:sz w:val="28"/>
                <w:szCs w:val="28"/>
              </w:rPr>
              <w:drawing>
                <wp:inline distT="0" distB="0" distL="0" distR="0" wp14:anchorId="73DA8A3A" wp14:editId="21F5C57D">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4018" name=""/>
                          <pic:cNvPicPr>
                            <a:picLocks noChangeAspect="1"/>
                          </pic:cNvPicPr>
                        </pic:nvPicPr>
                        <pic:blipFill>
                          <a:blip r:embed="rId15"/>
                          <a:stretch>
                            <a:fillRect/>
                          </a:stretch>
                        </pic:blipFill>
                        <pic:spPr>
                          <a:xfrm>
                            <a:off x="0" y="0"/>
                            <a:ext cx="952500" cy="476250"/>
                          </a:xfrm>
                          <a:prstGeom prst="rect">
                            <a:avLst/>
                          </a:prstGeom>
                        </pic:spPr>
                      </pic:pic>
                    </a:graphicData>
                  </a:graphic>
                </wp:inline>
              </w:drawing>
            </w:r>
          </w:p>
          <w:p w14:paraId="776C0BBF" w14:textId="77777777" w:rsidR="002E7E4E" w:rsidRDefault="00000000">
            <w:pPr>
              <w:jc w:val="right"/>
              <w:rPr>
                <w:rFonts w:ascii="宋体" w:hAnsi="宋体"/>
                <w:b/>
                <w:kern w:val="0"/>
                <w:sz w:val="28"/>
                <w:szCs w:val="32"/>
              </w:rPr>
            </w:pPr>
            <w:r>
              <w:rPr>
                <w:sz w:val="28"/>
              </w:rPr>
              <w:t>2024</w:t>
            </w:r>
            <w:r>
              <w:rPr>
                <w:sz w:val="28"/>
              </w:rPr>
              <w:t>年</w:t>
            </w:r>
            <w:r>
              <w:rPr>
                <w:sz w:val="28"/>
              </w:rPr>
              <w:t>3</w:t>
            </w:r>
            <w:r>
              <w:rPr>
                <w:sz w:val="28"/>
              </w:rPr>
              <w:t>月</w:t>
            </w:r>
            <w:r>
              <w:rPr>
                <w:sz w:val="28"/>
              </w:rPr>
              <w:t>1</w:t>
            </w:r>
            <w:r>
              <w:rPr>
                <w:sz w:val="28"/>
              </w:rPr>
              <w:t>日</w:t>
            </w:r>
          </w:p>
        </w:tc>
      </w:tr>
    </w:tbl>
    <w:p w14:paraId="6082BE9F" w14:textId="77777777" w:rsidR="002E7E4E" w:rsidRDefault="002E7E4E">
      <w:pPr>
        <w:widowControl/>
        <w:jc w:val="left"/>
        <w:rPr>
          <w:rFonts w:ascii="宋体" w:hAnsi="宋体"/>
          <w:sz w:val="24"/>
        </w:rPr>
      </w:pPr>
    </w:p>
    <w:sectPr w:rsidR="002E7E4E">
      <w:headerReference w:type="even" r:id="rId16"/>
      <w:headerReference w:type="default" r:id="rId17"/>
      <w:footerReference w:type="default" r:id="rId18"/>
      <w:headerReference w:type="first" r:id="rId19"/>
      <w:pgSz w:w="11906" w:h="16838"/>
      <w:pgMar w:top="1701"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4F5E6" w14:textId="77777777" w:rsidR="004868C2" w:rsidRDefault="004868C2">
      <w:r>
        <w:separator/>
      </w:r>
    </w:p>
  </w:endnote>
  <w:endnote w:type="continuationSeparator" w:id="0">
    <w:p w14:paraId="68230E15" w14:textId="77777777" w:rsidR="004868C2" w:rsidRDefault="0048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CE6D7" w14:textId="77777777" w:rsidR="002E7E4E" w:rsidRDefault="002E7E4E">
    <w:pPr>
      <w:pStyle w:val="a8"/>
      <w:jc w:val="center"/>
    </w:pPr>
  </w:p>
  <w:p w14:paraId="3AB08186" w14:textId="77777777" w:rsidR="002E7E4E" w:rsidRDefault="002E7E4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2C871" w14:textId="77777777" w:rsidR="002E7E4E" w:rsidRDefault="002E7E4E">
    <w:pPr>
      <w:pStyle w:val="a8"/>
      <w:jc w:val="center"/>
    </w:pPr>
  </w:p>
  <w:p w14:paraId="1E705AA3" w14:textId="77777777" w:rsidR="002E7E4E" w:rsidRDefault="002E7E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6B0D1" w14:textId="77777777" w:rsidR="004868C2" w:rsidRDefault="004868C2">
      <w:r>
        <w:separator/>
      </w:r>
    </w:p>
  </w:footnote>
  <w:footnote w:type="continuationSeparator" w:id="0">
    <w:p w14:paraId="78F30920" w14:textId="77777777" w:rsidR="004868C2" w:rsidRDefault="00486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B518F" w14:textId="77777777" w:rsidR="002E7E4E" w:rsidRDefault="00000000">
    <w:r>
      <w:pict w14:anchorId="3EB32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D30D" w14:textId="77777777" w:rsidR="002E7E4E" w:rsidRDefault="00000000">
    <w:pPr>
      <w:pStyle w:val="aa"/>
    </w:pPr>
    <w:r>
      <w:rPr>
        <w:rFonts w:hint="eastAsia"/>
        <w:spacing w:val="10"/>
        <w:sz w:val="28"/>
        <w:szCs w:val="28"/>
      </w:rPr>
      <w:t>北京理工大学本科生毕业设计（论文）开题报告</w:t>
    </w:r>
  </w:p>
  <w:p w14:paraId="5EFC86D1" w14:textId="77777777" w:rsidR="002E7E4E" w:rsidRDefault="00000000">
    <w:r>
      <w:pict w14:anchorId="7A2ECA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DC45" w14:textId="77777777" w:rsidR="002E7E4E" w:rsidRDefault="00000000">
    <w:r>
      <w:pict w14:anchorId="70223D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BB19B" w14:textId="77777777" w:rsidR="002E7E4E" w:rsidRDefault="00000000">
    <w:r>
      <w:pict w14:anchorId="6CAD3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8" type="#_x0000_t136" style="position:absolute;left:0;text-align:left;margin-left:0;margin-top:0;width:500pt;height:100pt;rotation:-40;z-index:251663360;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5BF4" w14:textId="77777777" w:rsidR="002E7E4E" w:rsidRDefault="00000000">
    <w:r>
      <w:pict w14:anchorId="4BDD3D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00pt;height:100pt;rotation:-40;z-index:251661312;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0AA5C" w14:textId="77777777" w:rsidR="002E7E4E" w:rsidRDefault="00000000">
    <w:r>
      <w:pict w14:anchorId="019DE4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7" type="#_x0000_t136" style="position:absolute;left:0;text-align:left;margin-left:0;margin-top:0;width:500pt;height:100pt;rotation:-40;z-index:251662336;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710BE"/>
    <w:multiLevelType w:val="hybridMultilevel"/>
    <w:tmpl w:val="0DB09C7C"/>
    <w:lvl w:ilvl="0" w:tplc="D856EBEC">
      <w:start w:val="1"/>
      <w:numFmt w:val="bullet"/>
      <w:lvlText w:val=""/>
      <w:lvlJc w:val="left"/>
      <w:pPr>
        <w:ind w:left="440" w:hanging="440"/>
      </w:pPr>
      <w:rPr>
        <w:rFonts w:ascii="Wingdings" w:hAnsi="Wingdings" w:hint="default"/>
        <w:sz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691596"/>
    <w:multiLevelType w:val="hybridMultilevel"/>
    <w:tmpl w:val="B8D69472"/>
    <w:lvl w:ilvl="0" w:tplc="D856EBEC">
      <w:start w:val="1"/>
      <w:numFmt w:val="bullet"/>
      <w:lvlText w:val=""/>
      <w:lvlJc w:val="left"/>
      <w:pPr>
        <w:ind w:left="440" w:hanging="440"/>
      </w:pPr>
      <w:rPr>
        <w:rFonts w:ascii="Wingdings" w:hAnsi="Wingdings" w:hint="default"/>
        <w:sz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2DC5CAE"/>
    <w:multiLevelType w:val="hybridMultilevel"/>
    <w:tmpl w:val="79E6FABC"/>
    <w:lvl w:ilvl="0" w:tplc="D856EBEC">
      <w:start w:val="1"/>
      <w:numFmt w:val="bullet"/>
      <w:lvlText w:val=""/>
      <w:lvlJc w:val="left"/>
      <w:pPr>
        <w:ind w:left="440" w:hanging="440"/>
      </w:pPr>
      <w:rPr>
        <w:rFonts w:ascii="Wingdings" w:hAnsi="Wingdings" w:hint="default"/>
        <w:sz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14367E5"/>
    <w:multiLevelType w:val="hybridMultilevel"/>
    <w:tmpl w:val="FAB6A3E8"/>
    <w:lvl w:ilvl="0" w:tplc="D856EBEC">
      <w:start w:val="1"/>
      <w:numFmt w:val="bullet"/>
      <w:lvlText w:val=""/>
      <w:lvlJc w:val="left"/>
      <w:pPr>
        <w:ind w:left="1235" w:hanging="440"/>
      </w:pPr>
      <w:rPr>
        <w:rFonts w:ascii="Wingdings" w:hAnsi="Wingdings" w:hint="default"/>
        <w:sz w:val="13"/>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4" w15:restartNumberingAfterBreak="0">
    <w:nsid w:val="424056B5"/>
    <w:multiLevelType w:val="hybridMultilevel"/>
    <w:tmpl w:val="5FF00E54"/>
    <w:lvl w:ilvl="0" w:tplc="D856EBEC">
      <w:start w:val="1"/>
      <w:numFmt w:val="bullet"/>
      <w:lvlText w:val=""/>
      <w:lvlJc w:val="left"/>
      <w:pPr>
        <w:ind w:left="440" w:hanging="440"/>
      </w:pPr>
      <w:rPr>
        <w:rFonts w:ascii="Wingdings" w:hAnsi="Wingdings" w:hint="default"/>
        <w:sz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3930412">
    <w:abstractNumId w:val="1"/>
  </w:num>
  <w:num w:numId="2" w16cid:durableId="2074499214">
    <w:abstractNumId w:val="0"/>
  </w:num>
  <w:num w:numId="3" w16cid:durableId="488523548">
    <w:abstractNumId w:val="3"/>
  </w:num>
  <w:num w:numId="4" w16cid:durableId="1346636274">
    <w:abstractNumId w:val="4"/>
  </w:num>
  <w:num w:numId="5" w16cid:durableId="135215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9"/>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1CB"/>
    <w:rsid w:val="00000053"/>
    <w:rsid w:val="00003674"/>
    <w:rsid w:val="000059B8"/>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4284"/>
    <w:rsid w:val="00044847"/>
    <w:rsid w:val="00045D10"/>
    <w:rsid w:val="0004611A"/>
    <w:rsid w:val="00046EAF"/>
    <w:rsid w:val="0005127C"/>
    <w:rsid w:val="000569A3"/>
    <w:rsid w:val="0006582A"/>
    <w:rsid w:val="0006583E"/>
    <w:rsid w:val="00066CE4"/>
    <w:rsid w:val="000704CD"/>
    <w:rsid w:val="000725FA"/>
    <w:rsid w:val="000730B0"/>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C2E87"/>
    <w:rsid w:val="000C6526"/>
    <w:rsid w:val="000D25B5"/>
    <w:rsid w:val="000D3824"/>
    <w:rsid w:val="000D3E7B"/>
    <w:rsid w:val="000D4B9B"/>
    <w:rsid w:val="000D4D94"/>
    <w:rsid w:val="000D58D7"/>
    <w:rsid w:val="000E05CB"/>
    <w:rsid w:val="000E1787"/>
    <w:rsid w:val="000E1E83"/>
    <w:rsid w:val="000E7A53"/>
    <w:rsid w:val="000F1058"/>
    <w:rsid w:val="000F138D"/>
    <w:rsid w:val="000F1C2D"/>
    <w:rsid w:val="000F7259"/>
    <w:rsid w:val="000F79DD"/>
    <w:rsid w:val="0010026C"/>
    <w:rsid w:val="00103928"/>
    <w:rsid w:val="0010399F"/>
    <w:rsid w:val="001106EE"/>
    <w:rsid w:val="00110DFC"/>
    <w:rsid w:val="001142F1"/>
    <w:rsid w:val="0012293C"/>
    <w:rsid w:val="00124F19"/>
    <w:rsid w:val="00125207"/>
    <w:rsid w:val="00125BD2"/>
    <w:rsid w:val="00126ABC"/>
    <w:rsid w:val="00130588"/>
    <w:rsid w:val="00133C4D"/>
    <w:rsid w:val="00133F0C"/>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253"/>
    <w:rsid w:val="0018146C"/>
    <w:rsid w:val="00181DB4"/>
    <w:rsid w:val="001828F7"/>
    <w:rsid w:val="001858C0"/>
    <w:rsid w:val="00192CAF"/>
    <w:rsid w:val="00193C73"/>
    <w:rsid w:val="00195D76"/>
    <w:rsid w:val="001A1987"/>
    <w:rsid w:val="001A1BAF"/>
    <w:rsid w:val="001A32A1"/>
    <w:rsid w:val="001A7236"/>
    <w:rsid w:val="001B0326"/>
    <w:rsid w:val="001B148D"/>
    <w:rsid w:val="001B1B3B"/>
    <w:rsid w:val="001B1ED5"/>
    <w:rsid w:val="001B330B"/>
    <w:rsid w:val="001B554B"/>
    <w:rsid w:val="001B5691"/>
    <w:rsid w:val="001B5907"/>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3176"/>
    <w:rsid w:val="002663CD"/>
    <w:rsid w:val="002714A0"/>
    <w:rsid w:val="0027202F"/>
    <w:rsid w:val="00274423"/>
    <w:rsid w:val="0027520F"/>
    <w:rsid w:val="00277D66"/>
    <w:rsid w:val="00280DF5"/>
    <w:rsid w:val="002842F6"/>
    <w:rsid w:val="0028545B"/>
    <w:rsid w:val="002864FF"/>
    <w:rsid w:val="00287260"/>
    <w:rsid w:val="00290EB0"/>
    <w:rsid w:val="00294BDD"/>
    <w:rsid w:val="00295588"/>
    <w:rsid w:val="002A064F"/>
    <w:rsid w:val="002A1B97"/>
    <w:rsid w:val="002A2DA1"/>
    <w:rsid w:val="002A342D"/>
    <w:rsid w:val="002A37BD"/>
    <w:rsid w:val="002A513A"/>
    <w:rsid w:val="002A54EF"/>
    <w:rsid w:val="002B1625"/>
    <w:rsid w:val="002B1F12"/>
    <w:rsid w:val="002B5806"/>
    <w:rsid w:val="002B6D76"/>
    <w:rsid w:val="002C07EE"/>
    <w:rsid w:val="002C09CD"/>
    <w:rsid w:val="002C1917"/>
    <w:rsid w:val="002C3067"/>
    <w:rsid w:val="002C3397"/>
    <w:rsid w:val="002C4496"/>
    <w:rsid w:val="002C60C7"/>
    <w:rsid w:val="002D3875"/>
    <w:rsid w:val="002D387B"/>
    <w:rsid w:val="002E6CE2"/>
    <w:rsid w:val="002E7E4E"/>
    <w:rsid w:val="002F02C2"/>
    <w:rsid w:val="002F0736"/>
    <w:rsid w:val="002F0856"/>
    <w:rsid w:val="002F1725"/>
    <w:rsid w:val="002F6CD3"/>
    <w:rsid w:val="002F7E4A"/>
    <w:rsid w:val="00300EAD"/>
    <w:rsid w:val="00304AF5"/>
    <w:rsid w:val="00305404"/>
    <w:rsid w:val="00306750"/>
    <w:rsid w:val="003101E8"/>
    <w:rsid w:val="0031223B"/>
    <w:rsid w:val="00312A00"/>
    <w:rsid w:val="00313DB9"/>
    <w:rsid w:val="00314E72"/>
    <w:rsid w:val="00315288"/>
    <w:rsid w:val="0031576F"/>
    <w:rsid w:val="003167B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3018"/>
    <w:rsid w:val="00393107"/>
    <w:rsid w:val="00393BD0"/>
    <w:rsid w:val="003952E2"/>
    <w:rsid w:val="003A06C4"/>
    <w:rsid w:val="003A47DA"/>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55C"/>
    <w:rsid w:val="00421F35"/>
    <w:rsid w:val="0042215D"/>
    <w:rsid w:val="00422516"/>
    <w:rsid w:val="004225A3"/>
    <w:rsid w:val="00423BE9"/>
    <w:rsid w:val="00424F4E"/>
    <w:rsid w:val="00426313"/>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8C2"/>
    <w:rsid w:val="00486F33"/>
    <w:rsid w:val="00492A17"/>
    <w:rsid w:val="00493017"/>
    <w:rsid w:val="00494B08"/>
    <w:rsid w:val="00494CFB"/>
    <w:rsid w:val="00494DD0"/>
    <w:rsid w:val="004954F9"/>
    <w:rsid w:val="00496935"/>
    <w:rsid w:val="004A0F82"/>
    <w:rsid w:val="004B00E9"/>
    <w:rsid w:val="004B0595"/>
    <w:rsid w:val="004B1D9C"/>
    <w:rsid w:val="004B3C82"/>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75F84"/>
    <w:rsid w:val="00580E40"/>
    <w:rsid w:val="00582903"/>
    <w:rsid w:val="0058388B"/>
    <w:rsid w:val="00585829"/>
    <w:rsid w:val="00585D51"/>
    <w:rsid w:val="005864D4"/>
    <w:rsid w:val="00586B4A"/>
    <w:rsid w:val="005A0E3E"/>
    <w:rsid w:val="005A24BD"/>
    <w:rsid w:val="005A43F5"/>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4D0"/>
    <w:rsid w:val="00671A8D"/>
    <w:rsid w:val="00673E95"/>
    <w:rsid w:val="00675739"/>
    <w:rsid w:val="00680F89"/>
    <w:rsid w:val="0068150C"/>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0B1F"/>
    <w:rsid w:val="006F2FC0"/>
    <w:rsid w:val="006F3B85"/>
    <w:rsid w:val="006F6447"/>
    <w:rsid w:val="006F6706"/>
    <w:rsid w:val="007017A9"/>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2E00"/>
    <w:rsid w:val="00737745"/>
    <w:rsid w:val="0074194B"/>
    <w:rsid w:val="00744D98"/>
    <w:rsid w:val="0074664D"/>
    <w:rsid w:val="0074775E"/>
    <w:rsid w:val="00747DC8"/>
    <w:rsid w:val="00750BEA"/>
    <w:rsid w:val="0075401C"/>
    <w:rsid w:val="007543A8"/>
    <w:rsid w:val="0075489A"/>
    <w:rsid w:val="007553CB"/>
    <w:rsid w:val="00755BAC"/>
    <w:rsid w:val="00760527"/>
    <w:rsid w:val="0076371B"/>
    <w:rsid w:val="00766FAF"/>
    <w:rsid w:val="00771728"/>
    <w:rsid w:val="007720A4"/>
    <w:rsid w:val="007720C1"/>
    <w:rsid w:val="007852F5"/>
    <w:rsid w:val="007925F2"/>
    <w:rsid w:val="007969B0"/>
    <w:rsid w:val="00797354"/>
    <w:rsid w:val="007A00A4"/>
    <w:rsid w:val="007A31B2"/>
    <w:rsid w:val="007A6B56"/>
    <w:rsid w:val="007B473F"/>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7F1269"/>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5630B"/>
    <w:rsid w:val="008619E0"/>
    <w:rsid w:val="00862E20"/>
    <w:rsid w:val="00863C02"/>
    <w:rsid w:val="008643AA"/>
    <w:rsid w:val="00867D6F"/>
    <w:rsid w:val="00870F5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8FC"/>
    <w:rsid w:val="008A7933"/>
    <w:rsid w:val="008B0592"/>
    <w:rsid w:val="008B1869"/>
    <w:rsid w:val="008B1A75"/>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6630"/>
    <w:rsid w:val="00927211"/>
    <w:rsid w:val="009274BD"/>
    <w:rsid w:val="00931C4E"/>
    <w:rsid w:val="00932A6C"/>
    <w:rsid w:val="009335FA"/>
    <w:rsid w:val="00933B26"/>
    <w:rsid w:val="009378C2"/>
    <w:rsid w:val="00937CD9"/>
    <w:rsid w:val="0094175D"/>
    <w:rsid w:val="009417FA"/>
    <w:rsid w:val="00943508"/>
    <w:rsid w:val="00944476"/>
    <w:rsid w:val="0094687A"/>
    <w:rsid w:val="009474A2"/>
    <w:rsid w:val="0095076E"/>
    <w:rsid w:val="009520C3"/>
    <w:rsid w:val="00955637"/>
    <w:rsid w:val="009576A0"/>
    <w:rsid w:val="009578D8"/>
    <w:rsid w:val="00957B97"/>
    <w:rsid w:val="00960A65"/>
    <w:rsid w:val="00962D12"/>
    <w:rsid w:val="009711E6"/>
    <w:rsid w:val="00971377"/>
    <w:rsid w:val="00972F97"/>
    <w:rsid w:val="00975795"/>
    <w:rsid w:val="009801D0"/>
    <w:rsid w:val="009860C8"/>
    <w:rsid w:val="00987EC5"/>
    <w:rsid w:val="0099006A"/>
    <w:rsid w:val="00990FB7"/>
    <w:rsid w:val="00992A9D"/>
    <w:rsid w:val="00993B08"/>
    <w:rsid w:val="00993E70"/>
    <w:rsid w:val="0099680E"/>
    <w:rsid w:val="009A07A1"/>
    <w:rsid w:val="009B0828"/>
    <w:rsid w:val="009B1018"/>
    <w:rsid w:val="009B5139"/>
    <w:rsid w:val="009B5741"/>
    <w:rsid w:val="009C49E0"/>
    <w:rsid w:val="009D18DA"/>
    <w:rsid w:val="009D2708"/>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15C5"/>
    <w:rsid w:val="00A138F5"/>
    <w:rsid w:val="00A17958"/>
    <w:rsid w:val="00A2289C"/>
    <w:rsid w:val="00A271A4"/>
    <w:rsid w:val="00A2769F"/>
    <w:rsid w:val="00A3010C"/>
    <w:rsid w:val="00A30159"/>
    <w:rsid w:val="00A31586"/>
    <w:rsid w:val="00A320F8"/>
    <w:rsid w:val="00A334A2"/>
    <w:rsid w:val="00A34A88"/>
    <w:rsid w:val="00A36233"/>
    <w:rsid w:val="00A3634E"/>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2D67"/>
    <w:rsid w:val="00AD6966"/>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498B"/>
    <w:rsid w:val="00B66A5B"/>
    <w:rsid w:val="00B72DE1"/>
    <w:rsid w:val="00B75F16"/>
    <w:rsid w:val="00B77A26"/>
    <w:rsid w:val="00B81805"/>
    <w:rsid w:val="00B8235B"/>
    <w:rsid w:val="00B83078"/>
    <w:rsid w:val="00B83A4F"/>
    <w:rsid w:val="00B87F09"/>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1B9B"/>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12E1"/>
    <w:rsid w:val="00C22102"/>
    <w:rsid w:val="00C238AF"/>
    <w:rsid w:val="00C239A4"/>
    <w:rsid w:val="00C23D35"/>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4B88"/>
    <w:rsid w:val="00CA5018"/>
    <w:rsid w:val="00CA5371"/>
    <w:rsid w:val="00CA6E39"/>
    <w:rsid w:val="00CB0E99"/>
    <w:rsid w:val="00CB1E8B"/>
    <w:rsid w:val="00CB5995"/>
    <w:rsid w:val="00CC524B"/>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4FCF"/>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174F0"/>
    <w:rsid w:val="00D20320"/>
    <w:rsid w:val="00D2118B"/>
    <w:rsid w:val="00D30645"/>
    <w:rsid w:val="00D35FB5"/>
    <w:rsid w:val="00D40582"/>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E6B54"/>
    <w:rsid w:val="00DF1E84"/>
    <w:rsid w:val="00DF4539"/>
    <w:rsid w:val="00DF4CC1"/>
    <w:rsid w:val="00DF5EB8"/>
    <w:rsid w:val="00DF7577"/>
    <w:rsid w:val="00DF7E36"/>
    <w:rsid w:val="00DF7E91"/>
    <w:rsid w:val="00E00842"/>
    <w:rsid w:val="00E00A7F"/>
    <w:rsid w:val="00E00C1C"/>
    <w:rsid w:val="00E0114F"/>
    <w:rsid w:val="00E0221D"/>
    <w:rsid w:val="00E02C4F"/>
    <w:rsid w:val="00E03D2E"/>
    <w:rsid w:val="00E069FB"/>
    <w:rsid w:val="00E07DD9"/>
    <w:rsid w:val="00E12F34"/>
    <w:rsid w:val="00E15412"/>
    <w:rsid w:val="00E2535A"/>
    <w:rsid w:val="00E27F7A"/>
    <w:rsid w:val="00E316E4"/>
    <w:rsid w:val="00E32C85"/>
    <w:rsid w:val="00E33733"/>
    <w:rsid w:val="00E3598C"/>
    <w:rsid w:val="00E373F1"/>
    <w:rsid w:val="00E37906"/>
    <w:rsid w:val="00E41701"/>
    <w:rsid w:val="00E50543"/>
    <w:rsid w:val="00E60B51"/>
    <w:rsid w:val="00E60E90"/>
    <w:rsid w:val="00E62ECD"/>
    <w:rsid w:val="00E64C31"/>
    <w:rsid w:val="00E65B66"/>
    <w:rsid w:val="00E6723B"/>
    <w:rsid w:val="00E67BF2"/>
    <w:rsid w:val="00E67C6E"/>
    <w:rsid w:val="00E70407"/>
    <w:rsid w:val="00E712B9"/>
    <w:rsid w:val="00E7164E"/>
    <w:rsid w:val="00E72A63"/>
    <w:rsid w:val="00E90FB8"/>
    <w:rsid w:val="00E94981"/>
    <w:rsid w:val="00E976CE"/>
    <w:rsid w:val="00E97C05"/>
    <w:rsid w:val="00EA026A"/>
    <w:rsid w:val="00EA077C"/>
    <w:rsid w:val="00EA1666"/>
    <w:rsid w:val="00EA2F5B"/>
    <w:rsid w:val="00EA3A81"/>
    <w:rsid w:val="00EA4A3A"/>
    <w:rsid w:val="00EA5533"/>
    <w:rsid w:val="00EA5C74"/>
    <w:rsid w:val="00EB0628"/>
    <w:rsid w:val="00EB2AB9"/>
    <w:rsid w:val="00EB2FA8"/>
    <w:rsid w:val="00EB47E7"/>
    <w:rsid w:val="00EB4CA3"/>
    <w:rsid w:val="00EB6092"/>
    <w:rsid w:val="00EC1116"/>
    <w:rsid w:val="00EC1A06"/>
    <w:rsid w:val="00EC7B84"/>
    <w:rsid w:val="00ED11C1"/>
    <w:rsid w:val="00ED1B18"/>
    <w:rsid w:val="00ED25D1"/>
    <w:rsid w:val="00ED2D4E"/>
    <w:rsid w:val="00ED5516"/>
    <w:rsid w:val="00EE26AB"/>
    <w:rsid w:val="00EE3F08"/>
    <w:rsid w:val="00EE7700"/>
    <w:rsid w:val="00EE78A2"/>
    <w:rsid w:val="00EF21CB"/>
    <w:rsid w:val="00EF2CDD"/>
    <w:rsid w:val="00EF5BAF"/>
    <w:rsid w:val="00EF5D22"/>
    <w:rsid w:val="00EF73F4"/>
    <w:rsid w:val="00F00576"/>
    <w:rsid w:val="00F055BF"/>
    <w:rsid w:val="00F05709"/>
    <w:rsid w:val="00F12F2E"/>
    <w:rsid w:val="00F131B6"/>
    <w:rsid w:val="00F17435"/>
    <w:rsid w:val="00F21549"/>
    <w:rsid w:val="00F22634"/>
    <w:rsid w:val="00F22BF1"/>
    <w:rsid w:val="00F2466E"/>
    <w:rsid w:val="00F24CEB"/>
    <w:rsid w:val="00F33521"/>
    <w:rsid w:val="00F34C4F"/>
    <w:rsid w:val="00F37169"/>
    <w:rsid w:val="00F4168B"/>
    <w:rsid w:val="00F44571"/>
    <w:rsid w:val="00F55BE5"/>
    <w:rsid w:val="00F60F11"/>
    <w:rsid w:val="00F6218D"/>
    <w:rsid w:val="00F647FD"/>
    <w:rsid w:val="00F71609"/>
    <w:rsid w:val="00F7305D"/>
    <w:rsid w:val="00F81094"/>
    <w:rsid w:val="00F81B38"/>
    <w:rsid w:val="00F82025"/>
    <w:rsid w:val="00F83903"/>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3D7951AA"/>
    <w:rsid w:val="48DC449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9"/>
    <o:shapelayout v:ext="edit">
      <o:idmap v:ext="edit" data="2"/>
    </o:shapelayout>
  </w:shapeDefaults>
  <w:decimalSymbol w:val="."/>
  <w:listSeparator w:val=","/>
  <w14:docId w14:val="225D3F4D"/>
  <w15:docId w15:val="{30B88F61-1CA0-4383-9B9A-027F2865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semiHidden="1" w:unhideWhenUsed="1" w:qFormat="1"/>
    <w:lsdException w:name="heading 1" w:semiHidden="1" w:unhideWhenUsed="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link w:val="10"/>
    <w:qFormat/>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1050"/>
      <w:jc w:val="left"/>
    </w:pPr>
    <w:rPr>
      <w:sz w:val="20"/>
      <w:szCs w:val="20"/>
    </w:rPr>
  </w:style>
  <w:style w:type="paragraph" w:styleId="a3">
    <w:name w:val="Normal Indent"/>
    <w:basedOn w:val="a"/>
    <w:pPr>
      <w:adjustRightInd w:val="0"/>
      <w:spacing w:line="360" w:lineRule="auto"/>
      <w:ind w:firstLineChars="200" w:firstLine="420"/>
      <w:jc w:val="left"/>
      <w:textAlignment w:val="baseline"/>
    </w:pPr>
    <w:rPr>
      <w:kern w:val="0"/>
      <w:sz w:val="24"/>
      <w:szCs w:val="20"/>
    </w:rPr>
  </w:style>
  <w:style w:type="paragraph" w:styleId="a4">
    <w:name w:val="Document Map"/>
    <w:basedOn w:val="a"/>
    <w:autoRedefine/>
    <w:semiHidden/>
    <w:pPr>
      <w:shd w:val="clear" w:color="auto" w:fill="000080"/>
    </w:pPr>
  </w:style>
  <w:style w:type="paragraph" w:styleId="a5">
    <w:name w:val="Body Text"/>
    <w:basedOn w:val="a"/>
    <w:pPr>
      <w:spacing w:line="440" w:lineRule="exact"/>
      <w:jc w:val="left"/>
    </w:pPr>
    <w:rPr>
      <w:sz w:val="24"/>
    </w:rPr>
  </w:style>
  <w:style w:type="paragraph" w:styleId="a6">
    <w:name w:val="Body Text Indent"/>
    <w:basedOn w:val="a"/>
    <w:pPr>
      <w:spacing w:line="520" w:lineRule="exact"/>
      <w:ind w:firstLineChars="200" w:firstLine="480"/>
    </w:pPr>
    <w:rPr>
      <w:rFonts w:ascii="宋体" w:hAnsi="宋体"/>
      <w:sz w:val="24"/>
    </w:rPr>
  </w:style>
  <w:style w:type="paragraph" w:styleId="TOC5">
    <w:name w:val="toc 5"/>
    <w:basedOn w:val="a"/>
    <w:next w:val="a"/>
    <w:autoRedefine/>
    <w:semiHidden/>
    <w:pPr>
      <w:ind w:left="630"/>
      <w:jc w:val="left"/>
    </w:pPr>
    <w:rPr>
      <w:sz w:val="20"/>
      <w:szCs w:val="20"/>
    </w:rPr>
  </w:style>
  <w:style w:type="paragraph" w:styleId="TOC3">
    <w:name w:val="toc 3"/>
    <w:basedOn w:val="a"/>
    <w:next w:val="a"/>
    <w:autoRedefine/>
    <w:uiPriority w:val="39"/>
    <w:pPr>
      <w:tabs>
        <w:tab w:val="right" w:leader="dot" w:pos="8834"/>
      </w:tabs>
      <w:adjustRightInd w:val="0"/>
      <w:snapToGrid w:val="0"/>
      <w:spacing w:line="360" w:lineRule="auto"/>
      <w:ind w:left="210" w:firstLineChars="200" w:firstLine="480"/>
    </w:pPr>
    <w:rPr>
      <w:rFonts w:ascii="宋体" w:hAnsi="宋体"/>
      <w:sz w:val="24"/>
    </w:rPr>
  </w:style>
  <w:style w:type="paragraph" w:styleId="TOC8">
    <w:name w:val="toc 8"/>
    <w:basedOn w:val="a"/>
    <w:next w:val="a"/>
    <w:autoRedefine/>
    <w:semiHidden/>
    <w:pPr>
      <w:ind w:left="1260"/>
      <w:jc w:val="left"/>
    </w:pPr>
    <w:rPr>
      <w:sz w:val="20"/>
      <w:szCs w:val="20"/>
    </w:rPr>
  </w:style>
  <w:style w:type="paragraph" w:styleId="2">
    <w:name w:val="Body Text Indent 2"/>
    <w:basedOn w:val="a"/>
    <w:pPr>
      <w:spacing w:after="120" w:line="480" w:lineRule="auto"/>
      <w:ind w:leftChars="200" w:left="420" w:firstLineChars="200" w:firstLine="200"/>
    </w:pPr>
    <w:rPr>
      <w:sz w:val="24"/>
    </w:rPr>
  </w:style>
  <w:style w:type="paragraph" w:styleId="a7">
    <w:name w:val="Balloon Text"/>
    <w:basedOn w:val="a"/>
    <w:semiHidden/>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00" w:lineRule="auto"/>
      <w:jc w:val="left"/>
    </w:pPr>
    <w:rPr>
      <w:rFonts w:cs="Arial"/>
      <w:bCs/>
      <w:sz w:val="24"/>
    </w:rPr>
  </w:style>
  <w:style w:type="paragraph" w:styleId="TOC4">
    <w:name w:val="toc 4"/>
    <w:basedOn w:val="a"/>
    <w:next w:val="a"/>
    <w:autoRedefine/>
    <w:semiHidden/>
    <w:pPr>
      <w:ind w:left="420"/>
      <w:jc w:val="left"/>
    </w:pPr>
    <w:rPr>
      <w:sz w:val="20"/>
      <w:szCs w:val="20"/>
    </w:rPr>
  </w:style>
  <w:style w:type="paragraph" w:styleId="TOC6">
    <w:name w:val="toc 6"/>
    <w:basedOn w:val="a"/>
    <w:next w:val="a"/>
    <w:autoRedefine/>
    <w:semiHidden/>
    <w:pPr>
      <w:ind w:left="840"/>
      <w:jc w:val="left"/>
    </w:pPr>
    <w:rPr>
      <w:sz w:val="20"/>
      <w:szCs w:val="20"/>
    </w:rPr>
  </w:style>
  <w:style w:type="paragraph" w:styleId="TOC2">
    <w:name w:val="toc 2"/>
    <w:basedOn w:val="a"/>
    <w:next w:val="a"/>
    <w:autoRedefine/>
    <w:uiPriority w:val="39"/>
    <w:qFormat/>
    <w:pPr>
      <w:tabs>
        <w:tab w:val="right" w:leader="dot" w:pos="8834"/>
      </w:tabs>
      <w:ind w:firstLineChars="100" w:firstLine="241"/>
    </w:pPr>
    <w:rPr>
      <w:rFonts w:ascii="宋体" w:hAnsi="宋体"/>
      <w:b/>
      <w:bCs/>
      <w:sz w:val="24"/>
    </w:rPr>
  </w:style>
  <w:style w:type="paragraph" w:styleId="TOC9">
    <w:name w:val="toc 9"/>
    <w:basedOn w:val="a"/>
    <w:next w:val="a"/>
    <w:autoRedefine/>
    <w:semiHidden/>
    <w:pPr>
      <w:ind w:left="1470"/>
      <w:jc w:val="left"/>
    </w:pPr>
    <w:rPr>
      <w:sz w:val="20"/>
      <w:szCs w:val="20"/>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d">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page number"/>
    <w:basedOn w:val="a0"/>
  </w:style>
  <w:style w:type="character" w:styleId="af">
    <w:name w:val="Hyperlink"/>
    <w:autoRedefine/>
    <w:uiPriority w:val="99"/>
    <w:rPr>
      <w:rFonts w:ascii="Tahoma" w:hAnsi="Tahoma" w:cs="Tahoma"/>
      <w:color w:val="0000FF"/>
      <w:u w:val="none"/>
    </w:rPr>
  </w:style>
  <w:style w:type="character" w:customStyle="1" w:styleId="1Char">
    <w:name w:val="1论文正文的 Char"/>
    <w:link w:val="12"/>
    <w:rPr>
      <w:rFonts w:eastAsia="宋体"/>
      <w:kern w:val="2"/>
      <w:sz w:val="24"/>
      <w:szCs w:val="24"/>
      <w:lang w:val="en-US" w:eastAsia="zh-CN" w:bidi="ar-SA"/>
    </w:rPr>
  </w:style>
  <w:style w:type="paragraph" w:customStyle="1" w:styleId="12">
    <w:name w:val="1论文正文的"/>
    <w:basedOn w:val="a"/>
    <w:link w:val="1Char"/>
    <w:pPr>
      <w:spacing w:line="440" w:lineRule="exact"/>
      <w:ind w:firstLineChars="200" w:firstLine="480"/>
    </w:pPr>
    <w:rPr>
      <w:sz w:val="24"/>
    </w:rPr>
  </w:style>
  <w:style w:type="paragraph" w:customStyle="1" w:styleId="13">
    <w:name w:val="1图标表格的"/>
    <w:basedOn w:val="a"/>
    <w:pPr>
      <w:spacing w:beforeLines="50" w:before="156" w:afterLines="50" w:after="156"/>
      <w:jc w:val="center"/>
    </w:pPr>
    <w:rPr>
      <w:szCs w:val="21"/>
    </w:rPr>
  </w:style>
  <w:style w:type="character" w:customStyle="1" w:styleId="ab">
    <w:name w:val="页眉 字符"/>
    <w:basedOn w:val="a0"/>
    <w:link w:val="aa"/>
    <w:uiPriority w:val="99"/>
    <w:rPr>
      <w:kern w:val="2"/>
      <w:sz w:val="18"/>
      <w:szCs w:val="18"/>
    </w:rPr>
  </w:style>
  <w:style w:type="character" w:customStyle="1" w:styleId="a9">
    <w:name w:val="页脚 字符"/>
    <w:basedOn w:val="a0"/>
    <w:link w:val="a8"/>
    <w:uiPriority w:val="99"/>
    <w:rPr>
      <w:kern w:val="2"/>
      <w:sz w:val="18"/>
      <w:szCs w:val="18"/>
    </w:rPr>
  </w:style>
  <w:style w:type="character" w:customStyle="1" w:styleId="10">
    <w:name w:val="标题 1 字符"/>
    <w:basedOn w:val="a0"/>
    <w:link w:val="1"/>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sz w:val="24"/>
    </w:rPr>
  </w:style>
  <w:style w:type="paragraph" w:customStyle="1" w:styleId="332">
    <w:name w:val="样式 标题 3 + 黑体 四号 行距: 固定值 32 磅"/>
    <w:basedOn w:val="3"/>
    <w:pPr>
      <w:spacing w:after="0" w:line="640" w:lineRule="exact"/>
    </w:pPr>
    <w:rPr>
      <w:rFonts w:ascii="黑体" w:hAnsi="黑体" w:cs="宋体"/>
      <w:sz w:val="24"/>
      <w:szCs w:val="20"/>
    </w:rPr>
  </w:style>
  <w:style w:type="character" w:customStyle="1" w:styleId="30">
    <w:name w:val="标题 3 字符"/>
    <w:basedOn w:val="a0"/>
    <w:link w:val="3"/>
    <w:rPr>
      <w:b/>
      <w:bCs/>
      <w:kern w:val="2"/>
      <w:sz w:val="32"/>
      <w:szCs w:val="32"/>
    </w:rPr>
  </w:style>
  <w:style w:type="character" w:customStyle="1" w:styleId="2Char">
    <w:name w:val="标题2 Char"/>
    <w:basedOn w:val="30"/>
    <w:link w:val="20"/>
    <w:rPr>
      <w:rFonts w:ascii="黑体" w:eastAsia="黑体" w:hAnsi="黑体"/>
      <w:b/>
      <w:bCs/>
      <w:kern w:val="2"/>
      <w:sz w:val="28"/>
      <w:szCs w:val="28"/>
    </w:rPr>
  </w:style>
  <w:style w:type="character" w:customStyle="1" w:styleId="3Char">
    <w:name w:val="标题3 Char"/>
    <w:basedOn w:val="a0"/>
    <w:link w:val="32"/>
    <w:rPr>
      <w:rFonts w:ascii="宋体" w:hAnsi="宋体"/>
      <w:b/>
      <w:kern w:val="2"/>
      <w:sz w:val="24"/>
      <w:szCs w:val="24"/>
    </w:rPr>
  </w:style>
  <w:style w:type="paragraph" w:styleId="af0">
    <w:name w:val="List Paragraph"/>
    <w:basedOn w:val="a"/>
    <w:uiPriority w:val="34"/>
    <w:qFormat/>
    <w:pPr>
      <w:ind w:firstLineChars="200" w:firstLine="420"/>
    </w:pPr>
  </w:style>
  <w:style w:type="paragraph" w:customStyle="1" w:styleId="MsoListParagraph0">
    <w:name w:val="MsoListParagraph"/>
    <w:basedOn w:val="a"/>
  </w:style>
  <w:style w:type="paragraph" w:customStyle="1" w:styleId="27-">
    <w:name w:val="27-参考文献正文"/>
    <w:link w:val="27-0"/>
    <w:qFormat/>
    <w:rsid w:val="00F83903"/>
    <w:pPr>
      <w:autoSpaceDE w:val="0"/>
      <w:autoSpaceDN w:val="0"/>
      <w:adjustRightInd w:val="0"/>
      <w:jc w:val="both"/>
    </w:pPr>
    <w:rPr>
      <w:sz w:val="21"/>
      <w:szCs w:val="21"/>
      <w:lang w:eastAsia="zh-CN"/>
    </w:rPr>
  </w:style>
  <w:style w:type="character" w:customStyle="1" w:styleId="27-0">
    <w:name w:val="27-参考文献正文 字符"/>
    <w:basedOn w:val="a0"/>
    <w:link w:val="27-"/>
    <w:rsid w:val="00F83903"/>
    <w:rPr>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81997E4-CD86-4F9D-86BA-0CF53D21E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24</TotalTime>
  <Pages>8</Pages>
  <Words>949</Words>
  <Characters>5411</Characters>
  <Application>Microsoft Office Word</Application>
  <DocSecurity>0</DocSecurity>
  <Lines>45</Lines>
  <Paragraphs>12</Paragraphs>
  <ScaleCrop>false</ScaleCrop>
  <Company>BIT</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晨 林</cp:lastModifiedBy>
  <cp:revision>69</cp:revision>
  <cp:lastPrinted>2011-03-29T06:38:00Z</cp:lastPrinted>
  <dcterms:created xsi:type="dcterms:W3CDTF">2022-10-21T07:59:00Z</dcterms:created>
  <dcterms:modified xsi:type="dcterms:W3CDTF">2024-06-03T13:59:00Z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3F12870B42594EF69032DED5C013A7E1_12</vt:lpwstr>
  </property>
  <property fmtid="{D5CDD505-2E9C-101B-9397-08002B2CF9AE}" pid="5" name="KSOProductBuildVer">
    <vt:lpwstr>2052-12.1.0.16729</vt:lpwstr>
  </property>
</Properties>
</file>